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FFE8D" w14:textId="2E835E40"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rsidP="0030486D">
      <w:pPr>
        <w:pStyle w:val="BodyText"/>
        <w:numPr>
          <w:ilvl w:val="0"/>
          <w:numId w:val="7"/>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rsidP="0030486D">
      <w:pPr>
        <w:pStyle w:val="BodyText"/>
        <w:numPr>
          <w:ilvl w:val="0"/>
          <w:numId w:val="7"/>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rsidP="0030486D">
      <w:pPr>
        <w:pStyle w:val="BodyText"/>
        <w:numPr>
          <w:ilvl w:val="0"/>
          <w:numId w:val="7"/>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661BD9C7" w:rsidR="009336C6" w:rsidRPr="008E73A5" w:rsidRDefault="003828E6" w:rsidP="004E1EAA">
            <w:pPr>
              <w:tabs>
                <w:tab w:val="left" w:pos="3420"/>
              </w:tabs>
              <w:rPr>
                <w:rFonts w:ascii="Calibri" w:eastAsia="Calibri" w:hAnsi="Calibri"/>
                <w:b/>
              </w:rPr>
            </w:pPr>
            <w:r>
              <w:rPr>
                <w:rFonts w:ascii="Calibri" w:eastAsia="Calibri" w:hAnsi="Calibri"/>
                <w:b/>
              </w:rPr>
              <w:t>Arvince Terrence</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651EE2A3" w:rsidR="009336C6" w:rsidRPr="008E73A5" w:rsidRDefault="003828E6" w:rsidP="004E1EAA">
            <w:pPr>
              <w:tabs>
                <w:tab w:val="left" w:pos="3420"/>
              </w:tabs>
              <w:rPr>
                <w:rFonts w:ascii="Calibri" w:eastAsia="Calibri" w:hAnsi="Calibri"/>
                <w:b/>
              </w:rPr>
            </w:pPr>
            <w:r>
              <w:rPr>
                <w:rFonts w:ascii="Calibri" w:eastAsia="Calibri" w:hAnsi="Calibri"/>
                <w:b/>
              </w:rPr>
              <w:t>013-5875538</w:t>
            </w: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77777777" w:rsidR="006060AB" w:rsidRDefault="006060AB" w:rsidP="006060AB">
      <w:pPr>
        <w:jc w:val="center"/>
        <w:rPr>
          <w:rFonts w:cstheme="minorHAnsi"/>
          <w:b/>
          <w:sz w:val="20"/>
          <w:szCs w:val="18"/>
        </w:rPr>
      </w:pPr>
    </w:p>
    <w:p w14:paraId="15A968E0" w14:textId="77777777" w:rsidR="006060AB" w:rsidRDefault="006060AB" w:rsidP="006060AB">
      <w:pPr>
        <w:tabs>
          <w:tab w:val="left" w:pos="3420"/>
        </w:tabs>
        <w:rPr>
          <w:rFonts w:ascii="Calibri" w:eastAsia="Calibri" w:hAnsi="Calibri"/>
          <w:b/>
          <w:sz w:val="36"/>
          <w:szCs w:val="56"/>
        </w:rPr>
      </w:pPr>
    </w:p>
    <w:p w14:paraId="1F2924D5" w14:textId="77777777" w:rsidR="006060AB" w:rsidRDefault="006060AB" w:rsidP="006060AB">
      <w:pPr>
        <w:tabs>
          <w:tab w:val="left" w:pos="3420"/>
        </w:tabs>
        <w:rPr>
          <w:rFonts w:ascii="Calibri" w:eastAsia="Calibri" w:hAnsi="Calibri"/>
          <w:b/>
          <w:sz w:val="36"/>
          <w:szCs w:val="56"/>
        </w:rPr>
      </w:pPr>
    </w:p>
    <w:p w14:paraId="7718D7BF" w14:textId="77777777" w:rsidR="00AD3742" w:rsidRDefault="00AD3742" w:rsidP="001D05E3">
      <w:pPr>
        <w:rPr>
          <w:rFonts w:asciiTheme="majorHAnsi" w:hAnsiTheme="majorHAnsi" w:cstheme="minorHAnsi"/>
          <w:b/>
          <w:sz w:val="32"/>
          <w:szCs w:val="32"/>
          <w14:shadow w14:blurRad="50800" w14:dist="38100" w14:dir="0" w14:sx="100000" w14:sy="100000" w14:kx="0" w14:ky="0" w14:algn="l">
            <w14:srgbClr w14:val="000000">
              <w14:alpha w14:val="60000"/>
            </w14:srgbClr>
          </w14:shadow>
        </w:rPr>
        <w:sectPr w:rsidR="00AD3742" w:rsidSect="00AD3742">
          <w:headerReference w:type="default" r:id="rId8"/>
          <w:footerReference w:type="default" r:id="rId9"/>
          <w:headerReference w:type="first" r:id="rId10"/>
          <w:footerReference w:type="first" r:id="rId11"/>
          <w:pgSz w:w="11909" w:h="16834" w:code="9"/>
          <w:pgMar w:top="777" w:right="1355" w:bottom="1168" w:left="1797" w:header="720" w:footer="238" w:gutter="0"/>
          <w:cols w:space="708"/>
          <w:docGrid w:linePitch="360"/>
        </w:sectPr>
      </w:pPr>
    </w:p>
    <w:p w14:paraId="0A04D7A2" w14:textId="415161C9" w:rsidR="002075A9" w:rsidRPr="002075A9" w:rsidRDefault="002075A9" w:rsidP="009306A0">
      <w:pPr>
        <w:tabs>
          <w:tab w:val="left" w:pos="10490"/>
        </w:tabs>
        <w:spacing w:before="120"/>
        <w:ind w:left="-142"/>
        <w:rPr>
          <w:rFonts w:asciiTheme="majorHAnsi" w:hAnsiTheme="majorHAnsi" w:cstheme="majorHAnsi"/>
          <w:b/>
          <w:szCs w:val="20"/>
        </w:rPr>
      </w:pPr>
      <w:r w:rsidRPr="002075A9">
        <w:rPr>
          <w:rFonts w:asciiTheme="majorHAnsi" w:hAnsiTheme="majorHAnsi" w:cstheme="majorHAnsi"/>
          <w:b/>
          <w:szCs w:val="20"/>
        </w:rPr>
        <w:lastRenderedPageBreak/>
        <w:t>D.  SUPERVISORY</w:t>
      </w:r>
      <w:r w:rsidR="009306A0">
        <w:rPr>
          <w:rFonts w:asciiTheme="majorHAnsi" w:hAnsiTheme="majorHAnsi" w:cstheme="majorHAnsi"/>
          <w:b/>
          <w:szCs w:val="20"/>
        </w:rPr>
        <w:tab/>
      </w:r>
      <w:r w:rsidR="009306A0" w:rsidRPr="004624D1">
        <w:rPr>
          <w:rFonts w:asciiTheme="majorHAnsi" w:hAnsiTheme="majorHAnsi" w:cstheme="majorHAnsi"/>
          <w:b/>
          <w:sz w:val="20"/>
        </w:rPr>
        <w:t>Legend</w:t>
      </w:r>
      <w:r w:rsidR="009306A0">
        <w:rPr>
          <w:rFonts w:asciiTheme="majorHAnsi" w:hAnsiTheme="majorHAnsi" w:cstheme="majorHAnsi"/>
          <w:b/>
          <w:sz w:val="20"/>
        </w:rPr>
        <w:t>:  C</w:t>
      </w:r>
      <w:r w:rsidR="009306A0" w:rsidRPr="004624D1">
        <w:rPr>
          <w:rFonts w:asciiTheme="majorHAnsi" w:hAnsiTheme="majorHAnsi" w:cstheme="majorHAnsi"/>
          <w:sz w:val="20"/>
        </w:rPr>
        <w:t>-Competent</w:t>
      </w:r>
      <w:r w:rsidR="009306A0">
        <w:rPr>
          <w:rFonts w:asciiTheme="majorHAnsi" w:hAnsiTheme="majorHAnsi" w:cstheme="majorHAnsi"/>
          <w:b/>
          <w:sz w:val="20"/>
        </w:rPr>
        <w:t>, NME</w:t>
      </w:r>
      <w:r w:rsidR="009306A0" w:rsidRPr="004624D1">
        <w:rPr>
          <w:rFonts w:asciiTheme="majorHAnsi" w:hAnsiTheme="majorHAnsi" w:cstheme="majorHAnsi"/>
          <w:sz w:val="20"/>
        </w:rPr>
        <w:t>-Need More Exposure</w:t>
      </w:r>
    </w:p>
    <w:p w14:paraId="63B55EBA" w14:textId="1D5A6D84" w:rsidR="00170844" w:rsidRPr="004A30C9" w:rsidRDefault="00170844" w:rsidP="004A30C9">
      <w:pPr>
        <w:rPr>
          <w:rFonts w:asciiTheme="majorHAnsi" w:hAnsiTheme="majorHAnsi" w:cstheme="majorHAnsi"/>
          <w:b/>
          <w:sz w:val="20"/>
          <w:szCs w:val="20"/>
        </w:rPr>
      </w:pP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Pr="004A30C9">
        <w:rPr>
          <w:rFonts w:asciiTheme="majorHAnsi" w:hAnsiTheme="majorHAnsi" w:cstheme="majorHAnsi"/>
          <w:b/>
          <w:sz w:val="20"/>
          <w:szCs w:val="20"/>
        </w:rPr>
        <w:tab/>
      </w:r>
      <w:r w:rsidR="00023A9D">
        <w:rPr>
          <w:rFonts w:asciiTheme="majorHAnsi" w:hAnsiTheme="majorHAnsi" w:cstheme="majorHAnsi"/>
          <w:b/>
          <w:sz w:val="20"/>
          <w:szCs w:val="20"/>
        </w:rPr>
        <w:t xml:space="preserve">    </w:t>
      </w:r>
      <w:r w:rsidR="004A30C9">
        <w:rPr>
          <w:rFonts w:asciiTheme="majorHAnsi" w:hAnsiTheme="majorHAnsi" w:cstheme="majorHAnsi"/>
          <w:b/>
          <w:sz w:val="20"/>
          <w:szCs w:val="20"/>
        </w:rPr>
        <w:t xml:space="preserve"> </w:t>
      </w:r>
      <w:r w:rsidR="00831CBC">
        <w:rPr>
          <w:rFonts w:asciiTheme="majorHAnsi" w:hAnsiTheme="majorHAnsi" w:cstheme="majorHAnsi"/>
          <w:b/>
          <w:sz w:val="20"/>
          <w:szCs w:val="20"/>
        </w:rPr>
        <w:t xml:space="preserve">  </w:t>
      </w:r>
    </w:p>
    <w:tbl>
      <w:tblPr>
        <w:tblW w:w="15218" w:type="dxa"/>
        <w:tblInd w:w="-342" w:type="dxa"/>
        <w:tblLayout w:type="fixed"/>
        <w:tblLook w:val="0000" w:firstRow="0" w:lastRow="0" w:firstColumn="0" w:lastColumn="0" w:noHBand="0" w:noVBand="0"/>
      </w:tblPr>
      <w:tblGrid>
        <w:gridCol w:w="1260"/>
        <w:gridCol w:w="7154"/>
        <w:gridCol w:w="4110"/>
        <w:gridCol w:w="709"/>
        <w:gridCol w:w="709"/>
        <w:gridCol w:w="1276"/>
      </w:tblGrid>
      <w:tr w:rsidR="00BC0B5A" w:rsidRPr="009D0299" w14:paraId="3290C4F6" w14:textId="77777777" w:rsidTr="007E42AE">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149BFCA1" w14:textId="77777777" w:rsidR="00BC0B5A" w:rsidRPr="009D0299" w:rsidRDefault="00BC0B5A" w:rsidP="00FC6CC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154" w:type="dxa"/>
            <w:vMerge w:val="restart"/>
            <w:tcBorders>
              <w:top w:val="single" w:sz="6" w:space="0" w:color="auto"/>
              <w:left w:val="single" w:sz="6" w:space="0" w:color="auto"/>
              <w:right w:val="single" w:sz="6" w:space="0" w:color="auto"/>
            </w:tcBorders>
            <w:shd w:val="clear" w:color="auto" w:fill="009900"/>
            <w:vAlign w:val="center"/>
          </w:tcPr>
          <w:p w14:paraId="3F376223" w14:textId="586E5B4E" w:rsidR="00BC0B5A" w:rsidRPr="009D0299" w:rsidRDefault="00BC0B5A" w:rsidP="00FC6CC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szCs w:val="20"/>
              </w:rPr>
              <w:t>Supervisory Quality</w:t>
            </w:r>
          </w:p>
        </w:tc>
        <w:tc>
          <w:tcPr>
            <w:tcW w:w="4110" w:type="dxa"/>
            <w:vMerge w:val="restart"/>
            <w:tcBorders>
              <w:top w:val="single" w:sz="6" w:space="0" w:color="auto"/>
              <w:left w:val="single" w:sz="6" w:space="0" w:color="auto"/>
              <w:right w:val="single" w:sz="6" w:space="0" w:color="auto"/>
            </w:tcBorders>
            <w:shd w:val="clear" w:color="auto" w:fill="009900"/>
            <w:vAlign w:val="center"/>
          </w:tcPr>
          <w:p w14:paraId="4ABCB4A7" w14:textId="77777777" w:rsidR="00BC0B5A" w:rsidRPr="009D0299" w:rsidRDefault="00BC0B5A" w:rsidP="00FC6CC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446B3FA3" w14:textId="77777777" w:rsidR="00BC0B5A" w:rsidRPr="009D0299" w:rsidRDefault="00BC0B5A" w:rsidP="00FC6CCC">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6175294E" w14:textId="77777777" w:rsidR="00BC0B5A" w:rsidRPr="009D0299" w:rsidRDefault="00BC0B5A" w:rsidP="00FC6CCC">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66BE6E0D" w14:textId="77777777" w:rsidR="00BC0B5A" w:rsidRPr="009D0299" w:rsidRDefault="00BC0B5A" w:rsidP="00FC6CCC">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BC0B5A" w:rsidRPr="009D0299" w14:paraId="6C710820" w14:textId="77777777" w:rsidTr="007E42AE">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76E0DBD8" w14:textId="77777777" w:rsidR="00BC0B5A" w:rsidRPr="009D0299" w:rsidRDefault="00BC0B5A" w:rsidP="00FC6CCC">
            <w:pPr>
              <w:jc w:val="center"/>
              <w:rPr>
                <w:rFonts w:asciiTheme="majorHAnsi" w:hAnsiTheme="majorHAnsi" w:cstheme="majorHAnsi"/>
                <w:b/>
                <w:color w:val="FFFFFF" w:themeColor="background1"/>
                <w:sz w:val="22"/>
              </w:rPr>
            </w:pPr>
          </w:p>
        </w:tc>
        <w:tc>
          <w:tcPr>
            <w:tcW w:w="7154" w:type="dxa"/>
            <w:vMerge/>
            <w:tcBorders>
              <w:left w:val="single" w:sz="6" w:space="0" w:color="auto"/>
              <w:bottom w:val="single" w:sz="6" w:space="0" w:color="auto"/>
              <w:right w:val="single" w:sz="6" w:space="0" w:color="auto"/>
            </w:tcBorders>
            <w:shd w:val="clear" w:color="auto" w:fill="009900"/>
            <w:vAlign w:val="center"/>
          </w:tcPr>
          <w:p w14:paraId="2B5EDC70" w14:textId="77777777" w:rsidR="00BC0B5A" w:rsidRPr="009D0299" w:rsidRDefault="00BC0B5A" w:rsidP="00FC6CCC">
            <w:pPr>
              <w:jc w:val="center"/>
              <w:rPr>
                <w:rFonts w:asciiTheme="majorHAnsi" w:hAnsiTheme="majorHAnsi" w:cstheme="majorHAnsi"/>
                <w:b/>
                <w:color w:val="FFFFFF" w:themeColor="background1"/>
                <w:sz w:val="22"/>
              </w:rPr>
            </w:pPr>
          </w:p>
        </w:tc>
        <w:tc>
          <w:tcPr>
            <w:tcW w:w="4110" w:type="dxa"/>
            <w:vMerge/>
            <w:tcBorders>
              <w:left w:val="single" w:sz="6" w:space="0" w:color="auto"/>
              <w:bottom w:val="single" w:sz="6" w:space="0" w:color="auto"/>
              <w:right w:val="single" w:sz="6" w:space="0" w:color="auto"/>
            </w:tcBorders>
            <w:shd w:val="clear" w:color="auto" w:fill="009900"/>
            <w:vAlign w:val="center"/>
          </w:tcPr>
          <w:p w14:paraId="713B8EF9" w14:textId="77777777" w:rsidR="00BC0B5A" w:rsidRPr="009D0299" w:rsidRDefault="00BC0B5A" w:rsidP="00FC6CCC">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14E8E1F1" w14:textId="77777777" w:rsidR="00BC0B5A" w:rsidRPr="009D0299" w:rsidRDefault="00BC0B5A" w:rsidP="00FC6CC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45309B37" w14:textId="77777777" w:rsidR="00BC0B5A" w:rsidRPr="009D0299" w:rsidRDefault="00BC0B5A" w:rsidP="00FC6CC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74BF5D73" w14:textId="77777777" w:rsidR="00BC0B5A" w:rsidRPr="009D0299" w:rsidRDefault="00BC0B5A" w:rsidP="00FC6CCC">
            <w:pPr>
              <w:ind w:left="-101"/>
              <w:jc w:val="center"/>
              <w:rPr>
                <w:rFonts w:asciiTheme="majorHAnsi" w:hAnsiTheme="majorHAnsi" w:cstheme="majorHAnsi"/>
                <w:b/>
                <w:color w:val="FFFFFF" w:themeColor="background1"/>
                <w:sz w:val="22"/>
              </w:rPr>
            </w:pPr>
          </w:p>
        </w:tc>
      </w:tr>
      <w:tr w:rsidR="00BC0B5A" w:rsidRPr="007552AA" w14:paraId="4E706C35" w14:textId="77777777" w:rsidTr="007E42AE">
        <w:trPr>
          <w:cantSplit/>
        </w:trPr>
        <w:tc>
          <w:tcPr>
            <w:tcW w:w="1260" w:type="dxa"/>
          </w:tcPr>
          <w:p w14:paraId="47519D80" w14:textId="77777777" w:rsidR="00BC0B5A" w:rsidRPr="007552AA" w:rsidRDefault="00BC0B5A" w:rsidP="00FC6CCC">
            <w:pPr>
              <w:spacing w:before="60" w:after="60"/>
              <w:rPr>
                <w:rFonts w:asciiTheme="majorHAnsi" w:hAnsiTheme="majorHAnsi" w:cstheme="majorHAnsi"/>
                <w:b/>
                <w:sz w:val="20"/>
              </w:rPr>
            </w:pPr>
          </w:p>
        </w:tc>
        <w:tc>
          <w:tcPr>
            <w:tcW w:w="7154" w:type="dxa"/>
          </w:tcPr>
          <w:p w14:paraId="2114044E" w14:textId="77777777" w:rsidR="00BC0B5A" w:rsidRPr="007552AA" w:rsidRDefault="00BC0B5A" w:rsidP="00FC6CCC">
            <w:pPr>
              <w:spacing w:before="60" w:after="60"/>
              <w:rPr>
                <w:rFonts w:asciiTheme="majorHAnsi" w:hAnsiTheme="majorHAnsi" w:cstheme="majorHAnsi"/>
                <w:b/>
                <w:sz w:val="20"/>
              </w:rPr>
            </w:pPr>
          </w:p>
        </w:tc>
        <w:tc>
          <w:tcPr>
            <w:tcW w:w="6804" w:type="dxa"/>
            <w:gridSpan w:val="4"/>
          </w:tcPr>
          <w:p w14:paraId="17F5DEC8" w14:textId="77777777" w:rsidR="00BC0B5A" w:rsidRDefault="00BC0B5A" w:rsidP="00FC6CCC">
            <w:pPr>
              <w:spacing w:before="60" w:after="60"/>
              <w:jc w:val="center"/>
              <w:rPr>
                <w:rFonts w:asciiTheme="majorHAnsi" w:hAnsiTheme="majorHAnsi" w:cstheme="majorHAnsi"/>
                <w:b/>
                <w:sz w:val="20"/>
              </w:rPr>
            </w:pPr>
          </w:p>
        </w:tc>
      </w:tr>
      <w:tr w:rsidR="00BC0B5A" w:rsidRPr="00C92F27" w14:paraId="644C6CD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7"/>
        </w:trPr>
        <w:tc>
          <w:tcPr>
            <w:tcW w:w="1260" w:type="dxa"/>
            <w:vMerge w:val="restart"/>
            <w:shd w:val="clear" w:color="auto" w:fill="D9D9D9" w:themeFill="background1" w:themeFillShade="D9"/>
          </w:tcPr>
          <w:p w14:paraId="49F40705" w14:textId="4357F359" w:rsidR="00BC0B5A" w:rsidRPr="00C92F27" w:rsidRDefault="00BC0B5A"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D.1</w:t>
            </w:r>
          </w:p>
        </w:tc>
        <w:tc>
          <w:tcPr>
            <w:tcW w:w="13958" w:type="dxa"/>
            <w:gridSpan w:val="5"/>
            <w:shd w:val="clear" w:color="auto" w:fill="D9D9D9" w:themeFill="background1" w:themeFillShade="D9"/>
          </w:tcPr>
          <w:p w14:paraId="35BFC29C" w14:textId="77777777" w:rsidR="00BC0B5A" w:rsidRPr="002075A9" w:rsidRDefault="00BC0B5A" w:rsidP="00BC0B5A">
            <w:pPr>
              <w:rPr>
                <w:rFonts w:asciiTheme="majorHAnsi" w:hAnsiTheme="majorHAnsi" w:cstheme="majorHAnsi"/>
                <w:b/>
                <w:sz w:val="20"/>
                <w:szCs w:val="20"/>
                <w:u w:val="single"/>
              </w:rPr>
            </w:pPr>
            <w:r w:rsidRPr="002075A9">
              <w:rPr>
                <w:rFonts w:asciiTheme="majorHAnsi" w:hAnsiTheme="majorHAnsi" w:cstheme="majorHAnsi"/>
                <w:b/>
                <w:sz w:val="20"/>
                <w:szCs w:val="20"/>
              </w:rPr>
              <w:t>LEAD AND MAINTAIN A MOTIVATED AND PRODUCTION SITE TEAM</w:t>
            </w:r>
          </w:p>
          <w:p w14:paraId="31BE1585" w14:textId="10841253" w:rsidR="00BC0B5A" w:rsidRPr="00C92F27" w:rsidRDefault="00BC0B5A" w:rsidP="00FC6CCC">
            <w:pPr>
              <w:spacing w:before="60" w:after="60"/>
              <w:rPr>
                <w:rFonts w:asciiTheme="majorHAnsi" w:hAnsiTheme="majorHAnsi" w:cstheme="majorHAnsi"/>
                <w:sz w:val="20"/>
                <w:szCs w:val="20"/>
              </w:rPr>
            </w:pPr>
          </w:p>
        </w:tc>
      </w:tr>
      <w:tr w:rsidR="00BC0B5A" w:rsidRPr="00C92F27" w14:paraId="03D5E9C2"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shd w:val="clear" w:color="auto" w:fill="D9D9D9" w:themeFill="background1" w:themeFillShade="D9"/>
          </w:tcPr>
          <w:p w14:paraId="62F7CEDD" w14:textId="77777777" w:rsidR="00BC0B5A" w:rsidRPr="00C92F27" w:rsidRDefault="00BC0B5A" w:rsidP="00FC6CCC">
            <w:pPr>
              <w:spacing w:before="60" w:after="60"/>
              <w:rPr>
                <w:rFonts w:asciiTheme="majorHAnsi" w:hAnsiTheme="majorHAnsi" w:cstheme="majorHAnsi"/>
                <w:b/>
                <w:sz w:val="20"/>
                <w:szCs w:val="20"/>
              </w:rPr>
            </w:pPr>
          </w:p>
        </w:tc>
        <w:tc>
          <w:tcPr>
            <w:tcW w:w="7154" w:type="dxa"/>
          </w:tcPr>
          <w:p w14:paraId="02B11AA6" w14:textId="77777777" w:rsidR="00BC0B5A" w:rsidRPr="007E42AE" w:rsidRDefault="00BC0B5A" w:rsidP="0030486D">
            <w:pPr>
              <w:pStyle w:val="ListParagraph"/>
              <w:numPr>
                <w:ilvl w:val="0"/>
                <w:numId w:val="8"/>
              </w:numPr>
              <w:ind w:left="384"/>
              <w:rPr>
                <w:rFonts w:asciiTheme="majorHAnsi" w:hAnsiTheme="majorHAnsi" w:cstheme="majorHAnsi"/>
                <w:sz w:val="20"/>
                <w:szCs w:val="20"/>
              </w:rPr>
            </w:pPr>
            <w:r w:rsidRPr="007E42AE">
              <w:rPr>
                <w:rFonts w:asciiTheme="majorHAnsi" w:hAnsiTheme="majorHAnsi" w:cstheme="majorHAnsi"/>
                <w:sz w:val="20"/>
                <w:szCs w:val="20"/>
              </w:rPr>
              <w:t>How do you lead and maintain a motivated Team on site? Give example.</w:t>
            </w:r>
          </w:p>
          <w:p w14:paraId="2B65E352" w14:textId="77777777" w:rsidR="00BC0B5A" w:rsidRDefault="00BC0B5A" w:rsidP="003A03EE">
            <w:pPr>
              <w:ind w:left="384"/>
              <w:rPr>
                <w:rFonts w:asciiTheme="majorHAnsi" w:hAnsiTheme="majorHAnsi" w:cstheme="majorHAnsi"/>
                <w:sz w:val="20"/>
                <w:szCs w:val="20"/>
              </w:rPr>
            </w:pPr>
          </w:p>
          <w:p w14:paraId="6CE98012" w14:textId="77777777" w:rsidR="003828E6" w:rsidRDefault="003828E6" w:rsidP="0030486D">
            <w:pPr>
              <w:numPr>
                <w:ilvl w:val="0"/>
                <w:numId w:val="10"/>
              </w:numPr>
              <w:rPr>
                <w:rFonts w:ascii="Calibri" w:hAnsi="Calibri" w:cs="Calibri"/>
                <w:i/>
                <w:color w:val="000000"/>
                <w:sz w:val="20"/>
                <w:szCs w:val="20"/>
              </w:rPr>
            </w:pPr>
            <w:r>
              <w:rPr>
                <w:rFonts w:ascii="Calibri" w:hAnsi="Calibri" w:cs="Calibri"/>
                <w:i/>
                <w:color w:val="000000"/>
                <w:sz w:val="20"/>
                <w:szCs w:val="20"/>
              </w:rPr>
              <w:t>Prevent accidents</w:t>
            </w:r>
          </w:p>
          <w:p w14:paraId="54E33237" w14:textId="77777777" w:rsidR="003828E6" w:rsidRDefault="003828E6" w:rsidP="0030486D">
            <w:pPr>
              <w:pStyle w:val="ListParagraph"/>
              <w:numPr>
                <w:ilvl w:val="0"/>
                <w:numId w:val="10"/>
              </w:numPr>
              <w:rPr>
                <w:rFonts w:ascii="Calibri" w:hAnsi="Calibri" w:cs="Calibri"/>
                <w:i/>
                <w:color w:val="000000"/>
                <w:sz w:val="20"/>
                <w:szCs w:val="20"/>
              </w:rPr>
            </w:pPr>
            <w:r>
              <w:rPr>
                <w:rFonts w:ascii="Calibri" w:hAnsi="Calibri" w:cs="Calibri"/>
                <w:i/>
                <w:color w:val="000000"/>
                <w:sz w:val="20"/>
                <w:szCs w:val="20"/>
              </w:rPr>
              <w:t>The 3 golden rules that the company had in the work area are:</w:t>
            </w:r>
          </w:p>
          <w:p w14:paraId="2B0A559A" w14:textId="77777777" w:rsidR="003828E6" w:rsidRDefault="003828E6" w:rsidP="0030486D">
            <w:pPr>
              <w:pStyle w:val="ListParagraph"/>
              <w:numPr>
                <w:ilvl w:val="0"/>
                <w:numId w:val="10"/>
              </w:numPr>
              <w:rPr>
                <w:rFonts w:ascii="Calibri" w:hAnsi="Calibri" w:cs="Calibri"/>
                <w:i/>
                <w:color w:val="000000"/>
                <w:sz w:val="20"/>
                <w:szCs w:val="20"/>
              </w:rPr>
            </w:pPr>
            <w:r>
              <w:rPr>
                <w:rFonts w:ascii="Calibri" w:hAnsi="Calibri" w:cs="Calibri"/>
                <w:i/>
                <w:color w:val="000000"/>
                <w:sz w:val="20"/>
                <w:szCs w:val="20"/>
              </w:rPr>
              <w:t>COMPLY</w:t>
            </w:r>
          </w:p>
          <w:p w14:paraId="4682C4D2" w14:textId="77777777" w:rsidR="003828E6" w:rsidRDefault="003828E6" w:rsidP="0030486D">
            <w:pPr>
              <w:pStyle w:val="ListParagraph"/>
              <w:numPr>
                <w:ilvl w:val="0"/>
                <w:numId w:val="10"/>
              </w:numPr>
              <w:rPr>
                <w:rFonts w:ascii="Calibri" w:hAnsi="Calibri" w:cs="Calibri"/>
                <w:i/>
                <w:color w:val="000000"/>
                <w:sz w:val="20"/>
                <w:szCs w:val="20"/>
              </w:rPr>
            </w:pPr>
            <w:r>
              <w:rPr>
                <w:rFonts w:ascii="Calibri" w:hAnsi="Calibri" w:cs="Calibri"/>
                <w:i/>
                <w:color w:val="000000"/>
                <w:sz w:val="20"/>
                <w:szCs w:val="20"/>
              </w:rPr>
              <w:t>INTERVENE</w:t>
            </w:r>
          </w:p>
          <w:p w14:paraId="21C577E5" w14:textId="77777777" w:rsidR="003828E6" w:rsidRPr="00A57ED0" w:rsidRDefault="003828E6" w:rsidP="0030486D">
            <w:pPr>
              <w:pStyle w:val="ListParagraph"/>
              <w:numPr>
                <w:ilvl w:val="0"/>
                <w:numId w:val="10"/>
              </w:numPr>
              <w:rPr>
                <w:rFonts w:ascii="Calibri" w:hAnsi="Calibri" w:cs="Calibri"/>
                <w:color w:val="FF0000"/>
                <w:sz w:val="20"/>
                <w:szCs w:val="20"/>
              </w:rPr>
            </w:pPr>
            <w:r>
              <w:rPr>
                <w:rFonts w:ascii="Calibri" w:hAnsi="Calibri" w:cs="Calibri"/>
                <w:i/>
                <w:color w:val="000000"/>
                <w:sz w:val="20"/>
                <w:szCs w:val="20"/>
              </w:rPr>
              <w:t>RESPECT</w:t>
            </w:r>
          </w:p>
          <w:p w14:paraId="2F954A3C" w14:textId="77777777" w:rsidR="003828E6" w:rsidRDefault="003828E6" w:rsidP="0030486D">
            <w:pPr>
              <w:numPr>
                <w:ilvl w:val="0"/>
                <w:numId w:val="10"/>
              </w:numPr>
              <w:rPr>
                <w:rFonts w:ascii="Calibri" w:hAnsi="Calibri" w:cs="Calibri"/>
                <w:i/>
                <w:color w:val="000000"/>
                <w:sz w:val="20"/>
                <w:szCs w:val="20"/>
              </w:rPr>
            </w:pPr>
            <w:r>
              <w:rPr>
                <w:rFonts w:ascii="Calibri" w:hAnsi="Calibri" w:cs="Calibri"/>
                <w:i/>
                <w:color w:val="000000"/>
                <w:sz w:val="20"/>
                <w:szCs w:val="20"/>
              </w:rPr>
              <w:t>Provide and maintain a safe and healthy place of work and working environment.</w:t>
            </w:r>
          </w:p>
          <w:p w14:paraId="0D4DA290" w14:textId="77777777" w:rsidR="003828E6" w:rsidRDefault="003828E6" w:rsidP="0030486D">
            <w:pPr>
              <w:numPr>
                <w:ilvl w:val="0"/>
                <w:numId w:val="10"/>
              </w:numPr>
              <w:rPr>
                <w:rFonts w:ascii="Calibri" w:hAnsi="Calibri" w:cs="Calibri"/>
                <w:i/>
                <w:color w:val="000000"/>
                <w:sz w:val="20"/>
                <w:szCs w:val="20"/>
              </w:rPr>
            </w:pPr>
            <w:r>
              <w:rPr>
                <w:rFonts w:ascii="Calibri" w:hAnsi="Calibri" w:cs="Calibri"/>
                <w:i/>
                <w:color w:val="000000"/>
                <w:sz w:val="20"/>
                <w:szCs w:val="20"/>
              </w:rPr>
              <w:t>Provide supervision, information, training, as to enable to contribute positively to their own safety and health at work.</w:t>
            </w:r>
          </w:p>
          <w:p w14:paraId="76621BB7" w14:textId="77777777" w:rsidR="003828E6" w:rsidRDefault="003828E6" w:rsidP="0030486D">
            <w:pPr>
              <w:numPr>
                <w:ilvl w:val="0"/>
                <w:numId w:val="10"/>
              </w:numPr>
              <w:rPr>
                <w:rFonts w:ascii="Calibri" w:hAnsi="Calibri" w:cs="Calibri"/>
                <w:i/>
                <w:color w:val="000000"/>
                <w:sz w:val="20"/>
                <w:szCs w:val="20"/>
              </w:rPr>
            </w:pPr>
            <w:r>
              <w:rPr>
                <w:rFonts w:ascii="Calibri" w:hAnsi="Calibri" w:cs="Calibri"/>
                <w:i/>
                <w:color w:val="000000"/>
                <w:sz w:val="20"/>
                <w:szCs w:val="20"/>
              </w:rPr>
              <w:t>Monitor the effectiveness of their policy and review as necessary to comply with regulation by relevant authority.</w:t>
            </w:r>
          </w:p>
          <w:p w14:paraId="2CCE3E88" w14:textId="77777777" w:rsidR="003828E6" w:rsidRDefault="003828E6" w:rsidP="0030486D">
            <w:pPr>
              <w:numPr>
                <w:ilvl w:val="0"/>
                <w:numId w:val="10"/>
              </w:numPr>
              <w:rPr>
                <w:rFonts w:ascii="Arial" w:hAnsi="Arial" w:cs="Arial"/>
                <w:i/>
                <w:color w:val="000000"/>
              </w:rPr>
            </w:pPr>
            <w:r>
              <w:rPr>
                <w:rFonts w:ascii="Calibri" w:hAnsi="Calibri" w:cs="Calibri"/>
                <w:i/>
                <w:color w:val="000000"/>
                <w:sz w:val="20"/>
                <w:szCs w:val="20"/>
              </w:rPr>
              <w:t>Protect the environment</w:t>
            </w:r>
            <w:r>
              <w:rPr>
                <w:rFonts w:ascii="Arial" w:hAnsi="Arial" w:cs="Arial"/>
                <w:i/>
                <w:color w:val="000000"/>
              </w:rPr>
              <w:t>.</w:t>
            </w:r>
          </w:p>
          <w:p w14:paraId="7ECE796E" w14:textId="77777777" w:rsidR="00BC0B5A" w:rsidRDefault="00BC0B5A" w:rsidP="003A03EE">
            <w:pPr>
              <w:ind w:left="384"/>
              <w:rPr>
                <w:rFonts w:asciiTheme="majorHAnsi" w:hAnsiTheme="majorHAnsi" w:cstheme="majorHAnsi"/>
                <w:sz w:val="20"/>
                <w:szCs w:val="20"/>
              </w:rPr>
            </w:pPr>
          </w:p>
          <w:p w14:paraId="52157D73" w14:textId="77777777" w:rsidR="00BC0B5A" w:rsidRDefault="00BC0B5A" w:rsidP="003A03EE">
            <w:pPr>
              <w:ind w:left="384"/>
              <w:rPr>
                <w:rFonts w:asciiTheme="majorHAnsi" w:hAnsiTheme="majorHAnsi" w:cstheme="majorHAnsi"/>
                <w:sz w:val="20"/>
                <w:szCs w:val="20"/>
              </w:rPr>
            </w:pPr>
          </w:p>
          <w:p w14:paraId="1D7A94CC" w14:textId="77777777" w:rsidR="00BC0B5A" w:rsidRPr="00C92F27" w:rsidRDefault="00BC0B5A" w:rsidP="003A03EE">
            <w:pPr>
              <w:ind w:left="384"/>
              <w:rPr>
                <w:rFonts w:asciiTheme="majorHAnsi" w:hAnsiTheme="majorHAnsi" w:cstheme="majorHAnsi"/>
                <w:sz w:val="20"/>
                <w:szCs w:val="20"/>
              </w:rPr>
            </w:pPr>
          </w:p>
        </w:tc>
        <w:tc>
          <w:tcPr>
            <w:tcW w:w="4110" w:type="dxa"/>
          </w:tcPr>
          <w:p w14:paraId="02AB1ECB" w14:textId="77777777" w:rsidR="00BC0B5A" w:rsidRPr="00C92F27" w:rsidRDefault="00BC0B5A" w:rsidP="00FC6CCC">
            <w:pPr>
              <w:rPr>
                <w:rFonts w:asciiTheme="majorHAnsi" w:hAnsiTheme="majorHAnsi" w:cstheme="majorHAnsi"/>
                <w:sz w:val="20"/>
                <w:szCs w:val="20"/>
              </w:rPr>
            </w:pPr>
          </w:p>
        </w:tc>
        <w:tc>
          <w:tcPr>
            <w:tcW w:w="709" w:type="dxa"/>
          </w:tcPr>
          <w:p w14:paraId="79C90C90" w14:textId="77777777" w:rsidR="00BC0B5A" w:rsidRPr="00C92F27" w:rsidRDefault="00BC0B5A" w:rsidP="00FC6CCC">
            <w:pPr>
              <w:spacing w:before="60" w:after="60"/>
              <w:rPr>
                <w:rFonts w:asciiTheme="majorHAnsi" w:hAnsiTheme="majorHAnsi" w:cstheme="majorHAnsi"/>
                <w:sz w:val="20"/>
                <w:szCs w:val="20"/>
              </w:rPr>
            </w:pPr>
          </w:p>
        </w:tc>
        <w:tc>
          <w:tcPr>
            <w:tcW w:w="709" w:type="dxa"/>
          </w:tcPr>
          <w:p w14:paraId="30F3E0B5" w14:textId="77777777" w:rsidR="00BC0B5A" w:rsidRPr="00C92F27" w:rsidRDefault="00BC0B5A" w:rsidP="00FC6CCC">
            <w:pPr>
              <w:spacing w:before="60" w:after="60"/>
              <w:rPr>
                <w:rFonts w:asciiTheme="majorHAnsi" w:hAnsiTheme="majorHAnsi" w:cstheme="majorHAnsi"/>
                <w:sz w:val="20"/>
                <w:szCs w:val="20"/>
              </w:rPr>
            </w:pPr>
          </w:p>
        </w:tc>
        <w:tc>
          <w:tcPr>
            <w:tcW w:w="1276" w:type="dxa"/>
          </w:tcPr>
          <w:p w14:paraId="17005BFE" w14:textId="77777777" w:rsidR="00BC0B5A" w:rsidRPr="00C92F27" w:rsidRDefault="00BC0B5A" w:rsidP="00FC6CCC">
            <w:pPr>
              <w:spacing w:before="60" w:after="60"/>
              <w:rPr>
                <w:rFonts w:asciiTheme="majorHAnsi" w:hAnsiTheme="majorHAnsi" w:cstheme="majorHAnsi"/>
                <w:sz w:val="20"/>
                <w:szCs w:val="20"/>
              </w:rPr>
            </w:pPr>
          </w:p>
        </w:tc>
      </w:tr>
      <w:tr w:rsidR="00BC0B5A" w:rsidRPr="00C92F27" w14:paraId="51EC003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shd w:val="clear" w:color="auto" w:fill="D9D9D9" w:themeFill="background1" w:themeFillShade="D9"/>
          </w:tcPr>
          <w:p w14:paraId="407559B8" w14:textId="77777777" w:rsidR="00BC0B5A" w:rsidRPr="00C92F27" w:rsidRDefault="00BC0B5A" w:rsidP="00FC6CCC">
            <w:pPr>
              <w:spacing w:before="60" w:after="60"/>
              <w:rPr>
                <w:rFonts w:asciiTheme="majorHAnsi" w:hAnsiTheme="majorHAnsi" w:cstheme="majorHAnsi"/>
                <w:b/>
                <w:sz w:val="20"/>
                <w:szCs w:val="20"/>
              </w:rPr>
            </w:pPr>
          </w:p>
        </w:tc>
        <w:tc>
          <w:tcPr>
            <w:tcW w:w="7154" w:type="dxa"/>
          </w:tcPr>
          <w:p w14:paraId="1EC4879A" w14:textId="61FBCF32" w:rsidR="00BC0B5A" w:rsidRDefault="007E42AE" w:rsidP="0030486D">
            <w:pPr>
              <w:pStyle w:val="ListParagraph"/>
              <w:numPr>
                <w:ilvl w:val="0"/>
                <w:numId w:val="8"/>
              </w:numPr>
              <w:ind w:left="384"/>
              <w:rPr>
                <w:rFonts w:asciiTheme="majorHAnsi" w:hAnsiTheme="majorHAnsi" w:cstheme="majorHAnsi"/>
                <w:sz w:val="20"/>
                <w:szCs w:val="20"/>
              </w:rPr>
            </w:pPr>
            <w:r w:rsidRPr="007E42AE">
              <w:rPr>
                <w:rFonts w:asciiTheme="majorHAnsi" w:hAnsiTheme="majorHAnsi" w:cstheme="majorHAnsi"/>
                <w:sz w:val="20"/>
                <w:szCs w:val="20"/>
              </w:rPr>
              <w:t>What are the practices or policies that the Company has in place in your work environment that you think the Company is trying to promote teamwork, effective communications, motivation, people development etc.?</w:t>
            </w:r>
          </w:p>
          <w:p w14:paraId="3151A59D" w14:textId="77777777" w:rsidR="003828E6" w:rsidRDefault="003828E6" w:rsidP="003828E6">
            <w:pPr>
              <w:pStyle w:val="ListParagraph"/>
              <w:ind w:left="0"/>
              <w:rPr>
                <w:rFonts w:asciiTheme="majorHAnsi" w:hAnsiTheme="majorHAnsi" w:cstheme="majorHAnsi"/>
                <w:sz w:val="20"/>
                <w:szCs w:val="20"/>
              </w:rPr>
            </w:pPr>
          </w:p>
          <w:p w14:paraId="244B3914" w14:textId="77777777" w:rsidR="003828E6" w:rsidRDefault="003828E6" w:rsidP="0030486D">
            <w:pPr>
              <w:pStyle w:val="ListParagraph"/>
              <w:numPr>
                <w:ilvl w:val="0"/>
                <w:numId w:val="11"/>
              </w:numPr>
              <w:rPr>
                <w:rFonts w:ascii="Calibri" w:hAnsi="Calibri" w:cs="Calibri"/>
                <w:i/>
                <w:color w:val="000000"/>
                <w:sz w:val="20"/>
                <w:szCs w:val="20"/>
              </w:rPr>
            </w:pPr>
            <w:r>
              <w:rPr>
                <w:rFonts w:ascii="Calibri" w:hAnsi="Calibri" w:cs="Calibri"/>
                <w:i/>
                <w:color w:val="000000"/>
                <w:sz w:val="20"/>
                <w:szCs w:val="20"/>
              </w:rPr>
              <w:t xml:space="preserve">Regulate and encourage all members of the organization, particularly employer, owner, managerial staff, workers and their representative, in a playing appropriate HSE management principle and methods to achieve HSE plans and target and continually improve HSE performance. </w:t>
            </w:r>
          </w:p>
          <w:p w14:paraId="74D9693D" w14:textId="77777777" w:rsidR="003828E6" w:rsidRDefault="003828E6" w:rsidP="0030486D">
            <w:pPr>
              <w:pStyle w:val="ListParagraph"/>
              <w:numPr>
                <w:ilvl w:val="0"/>
                <w:numId w:val="11"/>
              </w:numPr>
              <w:rPr>
                <w:rFonts w:ascii="Calibri" w:hAnsi="Calibri" w:cs="Calibri"/>
                <w:i/>
                <w:color w:val="000000"/>
                <w:sz w:val="20"/>
                <w:szCs w:val="20"/>
              </w:rPr>
            </w:pPr>
            <w:r>
              <w:rPr>
                <w:rFonts w:ascii="Calibri" w:hAnsi="Calibri" w:cs="Calibri"/>
                <w:i/>
                <w:color w:val="000000"/>
                <w:sz w:val="20"/>
                <w:szCs w:val="20"/>
              </w:rPr>
              <w:t>The 3 golden rules that the company had in the work area are:</w:t>
            </w:r>
          </w:p>
          <w:p w14:paraId="53A7331C" w14:textId="77777777" w:rsidR="003828E6" w:rsidRDefault="003828E6" w:rsidP="0030486D">
            <w:pPr>
              <w:pStyle w:val="ListParagraph"/>
              <w:numPr>
                <w:ilvl w:val="0"/>
                <w:numId w:val="11"/>
              </w:numPr>
              <w:rPr>
                <w:rFonts w:ascii="Calibri" w:hAnsi="Calibri" w:cs="Calibri"/>
                <w:i/>
                <w:color w:val="000000"/>
                <w:sz w:val="20"/>
                <w:szCs w:val="20"/>
              </w:rPr>
            </w:pPr>
            <w:r>
              <w:rPr>
                <w:rFonts w:ascii="Calibri" w:hAnsi="Calibri" w:cs="Calibri"/>
                <w:i/>
                <w:color w:val="000000"/>
                <w:sz w:val="20"/>
                <w:szCs w:val="20"/>
              </w:rPr>
              <w:t>COMPLY</w:t>
            </w:r>
          </w:p>
          <w:p w14:paraId="50608D04" w14:textId="77777777" w:rsidR="003828E6" w:rsidRDefault="003828E6" w:rsidP="0030486D">
            <w:pPr>
              <w:pStyle w:val="ListParagraph"/>
              <w:numPr>
                <w:ilvl w:val="0"/>
                <w:numId w:val="11"/>
              </w:numPr>
              <w:rPr>
                <w:rFonts w:ascii="Calibri" w:hAnsi="Calibri" w:cs="Calibri"/>
                <w:i/>
                <w:color w:val="000000"/>
                <w:sz w:val="20"/>
                <w:szCs w:val="20"/>
              </w:rPr>
            </w:pPr>
            <w:r>
              <w:rPr>
                <w:rFonts w:ascii="Calibri" w:hAnsi="Calibri" w:cs="Calibri"/>
                <w:i/>
                <w:color w:val="000000"/>
                <w:sz w:val="20"/>
                <w:szCs w:val="20"/>
              </w:rPr>
              <w:t>INTERVENE</w:t>
            </w:r>
          </w:p>
          <w:p w14:paraId="230EB61C" w14:textId="77777777" w:rsidR="003828E6" w:rsidRDefault="003828E6" w:rsidP="0030486D">
            <w:pPr>
              <w:pStyle w:val="ListParagraph"/>
              <w:numPr>
                <w:ilvl w:val="0"/>
                <w:numId w:val="11"/>
              </w:numPr>
              <w:rPr>
                <w:rFonts w:ascii="Calibri" w:hAnsi="Calibri" w:cs="Calibri"/>
                <w:color w:val="FF0000"/>
                <w:sz w:val="20"/>
                <w:szCs w:val="20"/>
              </w:rPr>
            </w:pPr>
            <w:r>
              <w:rPr>
                <w:rFonts w:ascii="Calibri" w:hAnsi="Calibri" w:cs="Calibri"/>
                <w:i/>
                <w:color w:val="000000"/>
                <w:sz w:val="20"/>
                <w:szCs w:val="20"/>
              </w:rPr>
              <w:t>RESPECT</w:t>
            </w:r>
          </w:p>
          <w:p w14:paraId="066D19FB" w14:textId="77777777" w:rsidR="003828E6" w:rsidRDefault="003828E6" w:rsidP="003828E6">
            <w:pPr>
              <w:pStyle w:val="ListParagraph"/>
              <w:ind w:left="0"/>
              <w:rPr>
                <w:rFonts w:asciiTheme="majorHAnsi" w:hAnsiTheme="majorHAnsi" w:cstheme="majorHAnsi"/>
                <w:sz w:val="20"/>
                <w:szCs w:val="20"/>
              </w:rPr>
            </w:pPr>
          </w:p>
          <w:p w14:paraId="1448AB26" w14:textId="77777777" w:rsidR="003828E6" w:rsidRDefault="003828E6" w:rsidP="003828E6">
            <w:pPr>
              <w:pStyle w:val="ListParagraph"/>
              <w:ind w:left="384"/>
              <w:rPr>
                <w:rFonts w:asciiTheme="majorHAnsi" w:hAnsiTheme="majorHAnsi" w:cstheme="majorHAnsi"/>
                <w:sz w:val="20"/>
                <w:szCs w:val="20"/>
              </w:rPr>
            </w:pPr>
          </w:p>
          <w:p w14:paraId="6C6A8428" w14:textId="77777777" w:rsidR="003828E6" w:rsidRPr="007E42AE" w:rsidRDefault="003828E6" w:rsidP="003828E6">
            <w:pPr>
              <w:pStyle w:val="ListParagraph"/>
              <w:ind w:left="384"/>
              <w:rPr>
                <w:rFonts w:asciiTheme="majorHAnsi" w:hAnsiTheme="majorHAnsi" w:cstheme="majorHAnsi"/>
                <w:sz w:val="20"/>
                <w:szCs w:val="20"/>
              </w:rPr>
            </w:pPr>
          </w:p>
          <w:p w14:paraId="4CD97674" w14:textId="77777777" w:rsidR="00BC0B5A" w:rsidRPr="007E42AE" w:rsidRDefault="00BC0B5A" w:rsidP="003A03EE">
            <w:pPr>
              <w:ind w:left="384"/>
              <w:rPr>
                <w:rFonts w:asciiTheme="majorHAnsi" w:hAnsiTheme="majorHAnsi" w:cstheme="majorHAnsi"/>
                <w:sz w:val="20"/>
                <w:szCs w:val="20"/>
              </w:rPr>
            </w:pPr>
          </w:p>
        </w:tc>
        <w:tc>
          <w:tcPr>
            <w:tcW w:w="4110" w:type="dxa"/>
          </w:tcPr>
          <w:p w14:paraId="4DA2267E" w14:textId="77777777" w:rsidR="00BC0B5A" w:rsidRPr="00C92F27" w:rsidRDefault="00BC0B5A" w:rsidP="00FC6CCC">
            <w:pPr>
              <w:rPr>
                <w:rFonts w:asciiTheme="majorHAnsi" w:hAnsiTheme="majorHAnsi" w:cstheme="majorHAnsi"/>
                <w:sz w:val="20"/>
                <w:szCs w:val="20"/>
              </w:rPr>
            </w:pPr>
          </w:p>
        </w:tc>
        <w:tc>
          <w:tcPr>
            <w:tcW w:w="709" w:type="dxa"/>
          </w:tcPr>
          <w:p w14:paraId="60AB8E42" w14:textId="77777777" w:rsidR="00BC0B5A" w:rsidRPr="00C92F27" w:rsidRDefault="00BC0B5A" w:rsidP="00FC6CCC">
            <w:pPr>
              <w:spacing w:before="60" w:after="60"/>
              <w:rPr>
                <w:rFonts w:asciiTheme="majorHAnsi" w:hAnsiTheme="majorHAnsi" w:cstheme="majorHAnsi"/>
                <w:sz w:val="20"/>
                <w:szCs w:val="20"/>
              </w:rPr>
            </w:pPr>
          </w:p>
        </w:tc>
        <w:tc>
          <w:tcPr>
            <w:tcW w:w="709" w:type="dxa"/>
          </w:tcPr>
          <w:p w14:paraId="307D55B1" w14:textId="77777777" w:rsidR="00BC0B5A" w:rsidRPr="00C92F27" w:rsidRDefault="00BC0B5A" w:rsidP="00FC6CCC">
            <w:pPr>
              <w:spacing w:before="60" w:after="60"/>
              <w:rPr>
                <w:rFonts w:asciiTheme="majorHAnsi" w:hAnsiTheme="majorHAnsi" w:cstheme="majorHAnsi"/>
                <w:sz w:val="20"/>
                <w:szCs w:val="20"/>
              </w:rPr>
            </w:pPr>
          </w:p>
        </w:tc>
        <w:tc>
          <w:tcPr>
            <w:tcW w:w="1276" w:type="dxa"/>
          </w:tcPr>
          <w:p w14:paraId="534D275D" w14:textId="77777777" w:rsidR="00BC0B5A" w:rsidRPr="00C92F27" w:rsidRDefault="00BC0B5A" w:rsidP="00FC6CCC">
            <w:pPr>
              <w:spacing w:before="60" w:after="60"/>
              <w:rPr>
                <w:rFonts w:asciiTheme="majorHAnsi" w:hAnsiTheme="majorHAnsi" w:cstheme="majorHAnsi"/>
                <w:sz w:val="20"/>
                <w:szCs w:val="20"/>
              </w:rPr>
            </w:pPr>
          </w:p>
        </w:tc>
      </w:tr>
      <w:tr w:rsidR="00BC0B5A" w:rsidRPr="00C92F27" w14:paraId="6D78593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65D1FBC0" w14:textId="77777777" w:rsidR="00BC0B5A" w:rsidRPr="00C92F27" w:rsidRDefault="00BC0B5A" w:rsidP="00FC6CCC">
            <w:pPr>
              <w:spacing w:before="60" w:after="60"/>
              <w:rPr>
                <w:rFonts w:asciiTheme="majorHAnsi" w:hAnsiTheme="majorHAnsi" w:cstheme="majorHAnsi"/>
                <w:b/>
                <w:sz w:val="20"/>
                <w:szCs w:val="20"/>
              </w:rPr>
            </w:pPr>
          </w:p>
        </w:tc>
        <w:tc>
          <w:tcPr>
            <w:tcW w:w="7154" w:type="dxa"/>
          </w:tcPr>
          <w:p w14:paraId="5F61496C" w14:textId="77777777" w:rsidR="007E42AE" w:rsidRPr="007E42AE" w:rsidRDefault="007E42AE" w:rsidP="0030486D">
            <w:pPr>
              <w:pStyle w:val="ListParagraph"/>
              <w:numPr>
                <w:ilvl w:val="0"/>
                <w:numId w:val="8"/>
              </w:numPr>
              <w:ind w:left="384"/>
              <w:rPr>
                <w:rFonts w:asciiTheme="majorHAnsi" w:hAnsiTheme="majorHAnsi" w:cstheme="majorHAnsi"/>
                <w:sz w:val="20"/>
                <w:szCs w:val="20"/>
              </w:rPr>
            </w:pPr>
            <w:r w:rsidRPr="007E42AE">
              <w:rPr>
                <w:rFonts w:asciiTheme="majorHAnsi" w:hAnsiTheme="majorHAnsi" w:cstheme="majorHAnsi"/>
                <w:sz w:val="20"/>
                <w:szCs w:val="20"/>
              </w:rPr>
              <w:t>When you noticed a ‘breakdown’ in working relationship in your team, what would you do? Should you failed to resolve the issue, what would be your next course of action?</w:t>
            </w:r>
          </w:p>
          <w:p w14:paraId="371D6FA1" w14:textId="598C0A2E" w:rsidR="00BC0B5A" w:rsidRDefault="00BC0B5A" w:rsidP="003A03EE">
            <w:pPr>
              <w:ind w:left="384"/>
              <w:rPr>
                <w:rFonts w:asciiTheme="majorHAnsi" w:hAnsiTheme="majorHAnsi" w:cstheme="majorHAnsi"/>
                <w:sz w:val="20"/>
                <w:szCs w:val="20"/>
              </w:rPr>
            </w:pPr>
          </w:p>
          <w:p w14:paraId="013BE6A4" w14:textId="77777777" w:rsidR="003828E6" w:rsidRDefault="003828E6" w:rsidP="003828E6">
            <w:pPr>
              <w:rPr>
                <w:rFonts w:ascii="Calibri" w:hAnsi="Calibri" w:cs="Calibri"/>
                <w:i/>
                <w:color w:val="000000"/>
                <w:sz w:val="20"/>
                <w:szCs w:val="20"/>
              </w:rPr>
            </w:pPr>
            <w:r>
              <w:rPr>
                <w:rFonts w:ascii="Calibri" w:hAnsi="Calibri" w:cs="Calibri"/>
                <w:i/>
                <w:color w:val="000000"/>
                <w:sz w:val="20"/>
                <w:szCs w:val="20"/>
              </w:rPr>
              <w:t xml:space="preserve">When I notice “breakdown” in working relationship in my team I should to </w:t>
            </w:r>
            <w:proofErr w:type="gramStart"/>
            <w:r>
              <w:rPr>
                <w:rFonts w:ascii="Calibri" w:hAnsi="Calibri" w:cs="Calibri"/>
                <w:i/>
                <w:color w:val="000000"/>
                <w:sz w:val="20"/>
                <w:szCs w:val="20"/>
              </w:rPr>
              <w:t>do :</w:t>
            </w:r>
            <w:proofErr w:type="gramEnd"/>
          </w:p>
          <w:p w14:paraId="720BD02E" w14:textId="77777777" w:rsidR="003828E6" w:rsidRDefault="003828E6" w:rsidP="003828E6">
            <w:pPr>
              <w:ind w:left="720"/>
              <w:rPr>
                <w:rFonts w:ascii="Calibri" w:hAnsi="Calibri" w:cs="Calibri"/>
                <w:i/>
                <w:color w:val="000000"/>
                <w:sz w:val="20"/>
                <w:szCs w:val="20"/>
              </w:rPr>
            </w:pPr>
          </w:p>
          <w:p w14:paraId="4A3E742A" w14:textId="77777777" w:rsidR="003828E6" w:rsidRDefault="003828E6" w:rsidP="0030486D">
            <w:pPr>
              <w:numPr>
                <w:ilvl w:val="0"/>
                <w:numId w:val="12"/>
              </w:numPr>
              <w:rPr>
                <w:rFonts w:ascii="Calibri" w:hAnsi="Calibri" w:cs="Calibri"/>
                <w:i/>
                <w:color w:val="000000"/>
                <w:sz w:val="20"/>
                <w:szCs w:val="20"/>
              </w:rPr>
            </w:pPr>
            <w:r>
              <w:rPr>
                <w:rFonts w:ascii="Calibri" w:hAnsi="Calibri" w:cs="Calibri"/>
                <w:i/>
                <w:color w:val="000000"/>
                <w:sz w:val="20"/>
                <w:szCs w:val="20"/>
              </w:rPr>
              <w:t>Controlled the situation.</w:t>
            </w:r>
          </w:p>
          <w:p w14:paraId="58FB5396" w14:textId="77777777" w:rsidR="003828E6" w:rsidRDefault="003828E6" w:rsidP="003828E6">
            <w:pPr>
              <w:rPr>
                <w:rFonts w:ascii="Calibri" w:hAnsi="Calibri" w:cs="Calibri"/>
                <w:i/>
                <w:color w:val="000000"/>
                <w:sz w:val="20"/>
                <w:szCs w:val="20"/>
              </w:rPr>
            </w:pPr>
          </w:p>
          <w:p w14:paraId="3CC283A6" w14:textId="77777777" w:rsidR="003828E6" w:rsidRDefault="003828E6" w:rsidP="0030486D">
            <w:pPr>
              <w:numPr>
                <w:ilvl w:val="0"/>
                <w:numId w:val="12"/>
              </w:numPr>
              <w:rPr>
                <w:rFonts w:ascii="Calibri" w:hAnsi="Calibri" w:cs="Calibri"/>
                <w:i/>
                <w:color w:val="000000"/>
                <w:sz w:val="20"/>
                <w:szCs w:val="20"/>
              </w:rPr>
            </w:pPr>
            <w:r>
              <w:rPr>
                <w:rFonts w:ascii="Calibri" w:hAnsi="Calibri" w:cs="Calibri"/>
                <w:i/>
                <w:color w:val="000000"/>
                <w:sz w:val="20"/>
                <w:szCs w:val="20"/>
              </w:rPr>
              <w:t xml:space="preserve">Talk to them consequences if anything </w:t>
            </w:r>
            <w:proofErr w:type="gramStart"/>
            <w:r>
              <w:rPr>
                <w:rFonts w:ascii="Calibri" w:hAnsi="Calibri" w:cs="Calibri"/>
                <w:i/>
                <w:color w:val="000000"/>
                <w:sz w:val="20"/>
                <w:szCs w:val="20"/>
              </w:rPr>
              <w:t>happen</w:t>
            </w:r>
            <w:proofErr w:type="gramEnd"/>
            <w:r>
              <w:rPr>
                <w:rFonts w:ascii="Calibri" w:hAnsi="Calibri" w:cs="Calibri"/>
                <w:i/>
                <w:color w:val="000000"/>
                <w:sz w:val="20"/>
                <w:szCs w:val="20"/>
              </w:rPr>
              <w:t>.</w:t>
            </w:r>
          </w:p>
          <w:p w14:paraId="0D414F33" w14:textId="77777777" w:rsidR="003828E6" w:rsidRDefault="003828E6" w:rsidP="003828E6">
            <w:pPr>
              <w:rPr>
                <w:rFonts w:ascii="Calibri" w:hAnsi="Calibri" w:cs="Calibri"/>
                <w:i/>
                <w:color w:val="000000"/>
                <w:sz w:val="20"/>
                <w:szCs w:val="20"/>
              </w:rPr>
            </w:pPr>
          </w:p>
          <w:p w14:paraId="1D880D7A" w14:textId="77777777" w:rsidR="003828E6" w:rsidRDefault="003828E6" w:rsidP="0030486D">
            <w:pPr>
              <w:numPr>
                <w:ilvl w:val="0"/>
                <w:numId w:val="12"/>
              </w:numPr>
              <w:spacing w:after="120"/>
              <w:rPr>
                <w:rFonts w:ascii="Calibri" w:hAnsi="Calibri" w:cs="Calibri"/>
                <w:i/>
                <w:color w:val="000000"/>
                <w:sz w:val="20"/>
                <w:szCs w:val="20"/>
              </w:rPr>
            </w:pPr>
            <w:r>
              <w:rPr>
                <w:rFonts w:ascii="Calibri" w:hAnsi="Calibri" w:cs="Calibri"/>
                <w:i/>
                <w:color w:val="000000"/>
                <w:sz w:val="20"/>
                <w:szCs w:val="20"/>
              </w:rPr>
              <w:t xml:space="preserve">If I failed I resolved the issue, I will </w:t>
            </w:r>
            <w:proofErr w:type="gramStart"/>
            <w:r>
              <w:rPr>
                <w:rFonts w:ascii="Calibri" w:hAnsi="Calibri" w:cs="Calibri"/>
                <w:i/>
                <w:color w:val="000000"/>
                <w:sz w:val="20"/>
                <w:szCs w:val="20"/>
              </w:rPr>
              <w:t>reported</w:t>
            </w:r>
            <w:proofErr w:type="gramEnd"/>
            <w:r>
              <w:rPr>
                <w:rFonts w:ascii="Calibri" w:hAnsi="Calibri" w:cs="Calibri"/>
                <w:i/>
                <w:color w:val="000000"/>
                <w:sz w:val="20"/>
                <w:szCs w:val="20"/>
              </w:rPr>
              <w:t xml:space="preserve"> to supervisor on site or to FSM on duty.</w:t>
            </w:r>
          </w:p>
          <w:p w14:paraId="6C6F5EAD" w14:textId="77777777" w:rsidR="003828E6" w:rsidRDefault="003828E6" w:rsidP="003A03EE">
            <w:pPr>
              <w:ind w:left="384"/>
              <w:rPr>
                <w:rFonts w:asciiTheme="majorHAnsi" w:hAnsiTheme="majorHAnsi" w:cstheme="majorHAnsi"/>
                <w:sz w:val="20"/>
                <w:szCs w:val="20"/>
              </w:rPr>
            </w:pPr>
          </w:p>
          <w:p w14:paraId="62476698" w14:textId="77777777" w:rsidR="007E42AE" w:rsidRPr="007E42AE" w:rsidRDefault="007E42AE" w:rsidP="003A03EE">
            <w:pPr>
              <w:ind w:left="384"/>
              <w:rPr>
                <w:rFonts w:asciiTheme="majorHAnsi" w:hAnsiTheme="majorHAnsi" w:cstheme="majorHAnsi"/>
                <w:sz w:val="20"/>
                <w:szCs w:val="20"/>
              </w:rPr>
            </w:pPr>
          </w:p>
          <w:p w14:paraId="4546519D" w14:textId="77777777" w:rsidR="00BC0B5A" w:rsidRPr="00C92F27" w:rsidRDefault="00BC0B5A" w:rsidP="003A03EE">
            <w:pPr>
              <w:spacing w:before="60" w:after="60"/>
              <w:ind w:left="384"/>
              <w:rPr>
                <w:rFonts w:asciiTheme="majorHAnsi" w:hAnsiTheme="majorHAnsi" w:cstheme="majorHAnsi"/>
                <w:sz w:val="20"/>
                <w:szCs w:val="20"/>
              </w:rPr>
            </w:pPr>
          </w:p>
        </w:tc>
        <w:tc>
          <w:tcPr>
            <w:tcW w:w="4110" w:type="dxa"/>
          </w:tcPr>
          <w:p w14:paraId="35B5BFCA" w14:textId="77777777" w:rsidR="00BC0B5A" w:rsidRPr="00C92F27" w:rsidRDefault="00BC0B5A" w:rsidP="00FC6CCC">
            <w:pPr>
              <w:rPr>
                <w:rFonts w:asciiTheme="majorHAnsi" w:hAnsiTheme="majorHAnsi" w:cstheme="majorHAnsi"/>
                <w:sz w:val="20"/>
                <w:szCs w:val="20"/>
              </w:rPr>
            </w:pPr>
          </w:p>
        </w:tc>
        <w:tc>
          <w:tcPr>
            <w:tcW w:w="709" w:type="dxa"/>
          </w:tcPr>
          <w:p w14:paraId="188B745D" w14:textId="77777777" w:rsidR="00BC0B5A" w:rsidRPr="00C92F27" w:rsidRDefault="00BC0B5A" w:rsidP="00FC6CCC">
            <w:pPr>
              <w:spacing w:before="60" w:after="60"/>
              <w:rPr>
                <w:rFonts w:asciiTheme="majorHAnsi" w:hAnsiTheme="majorHAnsi" w:cstheme="majorHAnsi"/>
                <w:sz w:val="20"/>
                <w:szCs w:val="20"/>
              </w:rPr>
            </w:pPr>
          </w:p>
        </w:tc>
        <w:tc>
          <w:tcPr>
            <w:tcW w:w="709" w:type="dxa"/>
          </w:tcPr>
          <w:p w14:paraId="38FBCE4E" w14:textId="77777777" w:rsidR="00BC0B5A" w:rsidRPr="00C92F27" w:rsidRDefault="00BC0B5A" w:rsidP="00FC6CCC">
            <w:pPr>
              <w:spacing w:before="60" w:after="60"/>
              <w:rPr>
                <w:rFonts w:asciiTheme="majorHAnsi" w:hAnsiTheme="majorHAnsi" w:cstheme="majorHAnsi"/>
                <w:sz w:val="20"/>
                <w:szCs w:val="20"/>
              </w:rPr>
            </w:pPr>
          </w:p>
        </w:tc>
        <w:tc>
          <w:tcPr>
            <w:tcW w:w="1276" w:type="dxa"/>
          </w:tcPr>
          <w:p w14:paraId="2F265ADB" w14:textId="77777777" w:rsidR="00BC0B5A" w:rsidRPr="00C92F27" w:rsidRDefault="00BC0B5A" w:rsidP="00FC6CCC">
            <w:pPr>
              <w:spacing w:before="60" w:after="60"/>
              <w:rPr>
                <w:rFonts w:asciiTheme="majorHAnsi" w:hAnsiTheme="majorHAnsi" w:cstheme="majorHAnsi"/>
                <w:sz w:val="20"/>
                <w:szCs w:val="20"/>
              </w:rPr>
            </w:pPr>
          </w:p>
        </w:tc>
      </w:tr>
      <w:tr w:rsidR="007E42AE" w:rsidRPr="00C92F27" w14:paraId="47245447"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621"/>
        </w:trPr>
        <w:tc>
          <w:tcPr>
            <w:tcW w:w="1260" w:type="dxa"/>
            <w:vMerge/>
            <w:shd w:val="clear" w:color="auto" w:fill="D9D9D9" w:themeFill="background1" w:themeFillShade="D9"/>
          </w:tcPr>
          <w:p w14:paraId="3D02EAF8" w14:textId="77777777" w:rsidR="007E42AE" w:rsidRPr="00C92F27" w:rsidRDefault="007E42AE" w:rsidP="00FC6CCC">
            <w:pPr>
              <w:spacing w:before="60" w:after="60"/>
              <w:rPr>
                <w:rFonts w:asciiTheme="majorHAnsi" w:hAnsiTheme="majorHAnsi" w:cstheme="majorHAnsi"/>
                <w:b/>
                <w:sz w:val="20"/>
                <w:szCs w:val="20"/>
              </w:rPr>
            </w:pPr>
          </w:p>
        </w:tc>
        <w:tc>
          <w:tcPr>
            <w:tcW w:w="7154" w:type="dxa"/>
          </w:tcPr>
          <w:p w14:paraId="724FFB89" w14:textId="124A989D" w:rsidR="007E42AE" w:rsidRDefault="007E42AE" w:rsidP="0030486D">
            <w:pPr>
              <w:pStyle w:val="ListParagraph"/>
              <w:numPr>
                <w:ilvl w:val="0"/>
                <w:numId w:val="8"/>
              </w:numPr>
              <w:ind w:left="384"/>
              <w:rPr>
                <w:rFonts w:asciiTheme="majorHAnsi" w:hAnsiTheme="majorHAnsi" w:cstheme="majorHAnsi"/>
                <w:sz w:val="20"/>
                <w:szCs w:val="20"/>
              </w:rPr>
            </w:pPr>
            <w:r w:rsidRPr="007E42AE">
              <w:rPr>
                <w:rFonts w:asciiTheme="majorHAnsi" w:hAnsiTheme="majorHAnsi" w:cstheme="majorHAnsi"/>
                <w:sz w:val="20"/>
                <w:szCs w:val="20"/>
              </w:rPr>
              <w:t>Why must a team have a leader? Explain how you think you can promote teamwork among your team members.</w:t>
            </w:r>
          </w:p>
          <w:p w14:paraId="52CD7163" w14:textId="77777777" w:rsidR="007E42AE" w:rsidRPr="007E42AE" w:rsidRDefault="007E42AE" w:rsidP="003A03EE">
            <w:pPr>
              <w:ind w:left="384"/>
              <w:rPr>
                <w:rFonts w:asciiTheme="majorHAnsi" w:hAnsiTheme="majorHAnsi" w:cstheme="majorHAnsi"/>
                <w:sz w:val="20"/>
                <w:szCs w:val="20"/>
              </w:rPr>
            </w:pPr>
          </w:p>
          <w:p w14:paraId="01719D6D" w14:textId="77777777" w:rsidR="007E42AE" w:rsidRPr="002075A9" w:rsidRDefault="007E42AE" w:rsidP="0030486D">
            <w:pPr>
              <w:numPr>
                <w:ilvl w:val="0"/>
                <w:numId w:val="2"/>
              </w:numPr>
              <w:ind w:left="667" w:hanging="283"/>
              <w:rPr>
                <w:rFonts w:asciiTheme="majorHAnsi" w:hAnsiTheme="majorHAnsi" w:cstheme="majorHAnsi"/>
                <w:sz w:val="20"/>
                <w:szCs w:val="20"/>
              </w:rPr>
            </w:pPr>
            <w:r w:rsidRPr="002075A9">
              <w:rPr>
                <w:rFonts w:asciiTheme="majorHAnsi" w:hAnsiTheme="majorHAnsi" w:cstheme="majorHAnsi"/>
                <w:sz w:val="20"/>
                <w:szCs w:val="20"/>
              </w:rPr>
              <w:tab/>
            </w:r>
            <w:r>
              <w:rPr>
                <w:rFonts w:asciiTheme="majorHAnsi" w:hAnsiTheme="majorHAnsi" w:cstheme="majorHAnsi"/>
                <w:sz w:val="20"/>
                <w:szCs w:val="20"/>
              </w:rPr>
              <w:t xml:space="preserve">In your capacity as </w:t>
            </w:r>
            <w:r w:rsidRPr="002075A9">
              <w:rPr>
                <w:rFonts w:asciiTheme="majorHAnsi" w:hAnsiTheme="majorHAnsi" w:cstheme="majorHAnsi"/>
                <w:sz w:val="20"/>
                <w:szCs w:val="20"/>
              </w:rPr>
              <w:t xml:space="preserve">a team leader </w:t>
            </w:r>
          </w:p>
          <w:p w14:paraId="6934BE67" w14:textId="77777777" w:rsidR="007E42AE" w:rsidRDefault="007E42AE" w:rsidP="003A03EE">
            <w:pPr>
              <w:ind w:left="667"/>
              <w:rPr>
                <w:rFonts w:asciiTheme="majorHAnsi" w:hAnsiTheme="majorHAnsi" w:cstheme="majorHAnsi"/>
                <w:sz w:val="20"/>
                <w:szCs w:val="20"/>
              </w:rPr>
            </w:pPr>
          </w:p>
          <w:p w14:paraId="1971C027" w14:textId="77777777" w:rsidR="007E42AE" w:rsidRDefault="007E42AE" w:rsidP="003A03EE">
            <w:pPr>
              <w:ind w:left="667" w:hanging="283"/>
              <w:rPr>
                <w:rFonts w:asciiTheme="majorHAnsi" w:hAnsiTheme="majorHAnsi" w:cstheme="majorHAnsi"/>
                <w:sz w:val="20"/>
                <w:szCs w:val="20"/>
              </w:rPr>
            </w:pPr>
            <w:r w:rsidRPr="002075A9">
              <w:rPr>
                <w:rFonts w:asciiTheme="majorHAnsi" w:hAnsiTheme="majorHAnsi" w:cstheme="majorHAnsi"/>
                <w:sz w:val="20"/>
                <w:szCs w:val="20"/>
              </w:rPr>
              <w:t>b</w:t>
            </w:r>
            <w:r w:rsidRPr="002075A9">
              <w:rPr>
                <w:rFonts w:asciiTheme="majorHAnsi" w:hAnsiTheme="majorHAnsi" w:cstheme="majorHAnsi"/>
                <w:sz w:val="20"/>
                <w:szCs w:val="20"/>
              </w:rPr>
              <w:tab/>
            </w:r>
            <w:proofErr w:type="gramStart"/>
            <w:r>
              <w:rPr>
                <w:rFonts w:asciiTheme="majorHAnsi" w:hAnsiTheme="majorHAnsi" w:cstheme="majorHAnsi"/>
                <w:sz w:val="20"/>
                <w:szCs w:val="20"/>
              </w:rPr>
              <w:t>In</w:t>
            </w:r>
            <w:proofErr w:type="gramEnd"/>
            <w:r>
              <w:rPr>
                <w:rFonts w:asciiTheme="majorHAnsi" w:hAnsiTheme="majorHAnsi" w:cstheme="majorHAnsi"/>
                <w:sz w:val="20"/>
                <w:szCs w:val="20"/>
              </w:rPr>
              <w:t xml:space="preserve"> your capacity as part of the team</w:t>
            </w:r>
          </w:p>
          <w:p w14:paraId="364CF7AB" w14:textId="77777777" w:rsidR="005D0E9E" w:rsidRDefault="005D0E9E" w:rsidP="003A03EE">
            <w:pPr>
              <w:ind w:left="667" w:hanging="283"/>
              <w:rPr>
                <w:rFonts w:asciiTheme="majorHAnsi" w:hAnsiTheme="majorHAnsi" w:cstheme="majorHAnsi"/>
                <w:sz w:val="20"/>
                <w:szCs w:val="20"/>
              </w:rPr>
            </w:pPr>
          </w:p>
          <w:p w14:paraId="6B930F68" w14:textId="77777777" w:rsidR="00D92026" w:rsidRDefault="00D92026" w:rsidP="0030486D">
            <w:pPr>
              <w:pStyle w:val="ListParagraph"/>
              <w:numPr>
                <w:ilvl w:val="0"/>
                <w:numId w:val="13"/>
              </w:numPr>
              <w:rPr>
                <w:rFonts w:ascii="Calibri" w:hAnsi="Calibri" w:cs="Calibri"/>
                <w:i/>
                <w:color w:val="000000"/>
                <w:sz w:val="20"/>
                <w:szCs w:val="20"/>
              </w:rPr>
            </w:pPr>
            <w:r>
              <w:rPr>
                <w:rFonts w:ascii="Calibri" w:hAnsi="Calibri" w:cs="Calibri"/>
                <w:i/>
                <w:color w:val="000000"/>
                <w:sz w:val="20"/>
                <w:szCs w:val="20"/>
              </w:rPr>
              <w:t>Overall responsibility for protection of every team member health and safety.</w:t>
            </w:r>
          </w:p>
          <w:p w14:paraId="03C2E758" w14:textId="77777777" w:rsidR="00D92026" w:rsidRPr="00A57ED0" w:rsidRDefault="00D92026" w:rsidP="0030486D">
            <w:pPr>
              <w:pStyle w:val="ListParagraph"/>
              <w:numPr>
                <w:ilvl w:val="0"/>
                <w:numId w:val="13"/>
              </w:numPr>
              <w:rPr>
                <w:rFonts w:asciiTheme="majorHAnsi" w:hAnsiTheme="majorHAnsi" w:cstheme="majorHAnsi"/>
                <w:sz w:val="20"/>
                <w:szCs w:val="20"/>
              </w:rPr>
            </w:pPr>
            <w:r>
              <w:rPr>
                <w:rFonts w:ascii="Calibri" w:hAnsi="Calibri" w:cs="Calibri"/>
                <w:i/>
                <w:color w:val="000000"/>
                <w:sz w:val="20"/>
                <w:szCs w:val="20"/>
              </w:rPr>
              <w:t xml:space="preserve">Appropriate responsibility, accountability and authority for the development implementation and performance of the HSE management system. </w:t>
            </w:r>
            <w:r>
              <w:rPr>
                <w:rFonts w:ascii="Arial" w:hAnsi="Arial" w:cs="Arial"/>
                <w:i/>
                <w:color w:val="000000"/>
              </w:rPr>
              <w:t xml:space="preserve"> </w:t>
            </w:r>
          </w:p>
          <w:p w14:paraId="6731D76F" w14:textId="77777777" w:rsidR="00D92026" w:rsidRDefault="00D92026" w:rsidP="0030486D">
            <w:pPr>
              <w:pStyle w:val="ListParagraph"/>
              <w:numPr>
                <w:ilvl w:val="0"/>
                <w:numId w:val="14"/>
              </w:numPr>
              <w:rPr>
                <w:rFonts w:ascii="Calibri" w:hAnsi="Calibri" w:cs="Calibri"/>
                <w:i/>
                <w:color w:val="000000"/>
                <w:sz w:val="20"/>
                <w:szCs w:val="20"/>
              </w:rPr>
            </w:pPr>
            <w:r>
              <w:rPr>
                <w:rFonts w:ascii="Calibri" w:hAnsi="Calibri" w:cs="Calibri"/>
                <w:i/>
                <w:color w:val="000000"/>
                <w:sz w:val="20"/>
                <w:szCs w:val="20"/>
              </w:rPr>
              <w:t>Responsibility to prevent accidents.</w:t>
            </w:r>
          </w:p>
          <w:p w14:paraId="7E22AD90" w14:textId="77777777" w:rsidR="00D92026" w:rsidRDefault="00D92026" w:rsidP="0030486D">
            <w:pPr>
              <w:pStyle w:val="ListParagraph"/>
              <w:numPr>
                <w:ilvl w:val="0"/>
                <w:numId w:val="14"/>
              </w:numPr>
              <w:rPr>
                <w:rFonts w:ascii="Calibri" w:hAnsi="Calibri" w:cs="Calibri"/>
                <w:i/>
                <w:color w:val="000000"/>
                <w:sz w:val="20"/>
                <w:szCs w:val="20"/>
              </w:rPr>
            </w:pPr>
            <w:r>
              <w:rPr>
                <w:rFonts w:ascii="Calibri" w:hAnsi="Calibri" w:cs="Calibri"/>
                <w:i/>
                <w:color w:val="000000"/>
                <w:sz w:val="20"/>
                <w:szCs w:val="20"/>
              </w:rPr>
              <w:t>Provide and maintain a safe and healthy place of work and working environment,</w:t>
            </w:r>
          </w:p>
          <w:p w14:paraId="13697144" w14:textId="77777777" w:rsidR="00D92026" w:rsidRPr="00233342" w:rsidRDefault="00D92026" w:rsidP="0030486D">
            <w:pPr>
              <w:pStyle w:val="ListParagraph"/>
              <w:numPr>
                <w:ilvl w:val="0"/>
                <w:numId w:val="14"/>
              </w:numPr>
              <w:rPr>
                <w:rFonts w:ascii="Calibri" w:hAnsi="Calibri" w:cs="Calibri"/>
                <w:i/>
                <w:color w:val="000000"/>
                <w:sz w:val="20"/>
                <w:szCs w:val="20"/>
              </w:rPr>
            </w:pPr>
            <w:r>
              <w:rPr>
                <w:rFonts w:ascii="Calibri" w:hAnsi="Calibri" w:cs="Calibri"/>
                <w:i/>
                <w:color w:val="000000"/>
                <w:sz w:val="20"/>
                <w:szCs w:val="20"/>
              </w:rPr>
              <w:t xml:space="preserve">Respect all team member and team leader </w:t>
            </w:r>
          </w:p>
          <w:p w14:paraId="172CAD4C" w14:textId="7AA8BC4E" w:rsidR="005D0E9E" w:rsidRPr="00C92F27" w:rsidRDefault="005D0E9E" w:rsidP="003A03EE">
            <w:pPr>
              <w:ind w:left="667" w:hanging="283"/>
              <w:rPr>
                <w:rFonts w:asciiTheme="majorHAnsi" w:hAnsiTheme="majorHAnsi" w:cstheme="majorHAnsi"/>
                <w:sz w:val="20"/>
                <w:szCs w:val="20"/>
              </w:rPr>
            </w:pPr>
          </w:p>
        </w:tc>
        <w:tc>
          <w:tcPr>
            <w:tcW w:w="4110" w:type="dxa"/>
          </w:tcPr>
          <w:p w14:paraId="280102E5" w14:textId="77777777" w:rsidR="007E42AE" w:rsidRPr="00C92F27" w:rsidRDefault="007E42AE" w:rsidP="00FC6CCC">
            <w:pPr>
              <w:rPr>
                <w:rFonts w:asciiTheme="majorHAnsi" w:hAnsiTheme="majorHAnsi" w:cstheme="majorHAnsi"/>
                <w:sz w:val="20"/>
                <w:szCs w:val="20"/>
              </w:rPr>
            </w:pPr>
          </w:p>
        </w:tc>
        <w:tc>
          <w:tcPr>
            <w:tcW w:w="709" w:type="dxa"/>
          </w:tcPr>
          <w:p w14:paraId="49D8CD34"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1D451EB5"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7FB7BEEC" w14:textId="77777777" w:rsidR="007E42AE" w:rsidRPr="00C92F27" w:rsidRDefault="007E42AE" w:rsidP="00FC6CCC">
            <w:pPr>
              <w:spacing w:before="60" w:after="60"/>
              <w:rPr>
                <w:rFonts w:asciiTheme="majorHAnsi" w:hAnsiTheme="majorHAnsi" w:cstheme="majorHAnsi"/>
                <w:sz w:val="20"/>
                <w:szCs w:val="20"/>
              </w:rPr>
            </w:pPr>
          </w:p>
        </w:tc>
      </w:tr>
      <w:tr w:rsidR="001D5FD1" w:rsidRPr="00C92F27" w14:paraId="6F20008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69"/>
        </w:trPr>
        <w:tc>
          <w:tcPr>
            <w:tcW w:w="1260" w:type="dxa"/>
            <w:vMerge w:val="restart"/>
            <w:shd w:val="clear" w:color="auto" w:fill="D9D9D9" w:themeFill="background1" w:themeFillShade="D9"/>
          </w:tcPr>
          <w:p w14:paraId="5C790A34" w14:textId="0545FF59" w:rsidR="001D5FD1" w:rsidRPr="00C92F27"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D.2</w:t>
            </w:r>
          </w:p>
        </w:tc>
        <w:tc>
          <w:tcPr>
            <w:tcW w:w="13958" w:type="dxa"/>
            <w:gridSpan w:val="5"/>
            <w:shd w:val="clear" w:color="auto" w:fill="D9D9D9" w:themeFill="background1" w:themeFillShade="D9"/>
          </w:tcPr>
          <w:p w14:paraId="7F9CFA90" w14:textId="77777777" w:rsidR="001D5FD1" w:rsidRPr="002075A9" w:rsidRDefault="001D5FD1" w:rsidP="007E42AE">
            <w:pPr>
              <w:rPr>
                <w:rFonts w:asciiTheme="majorHAnsi" w:hAnsiTheme="majorHAnsi" w:cstheme="majorHAnsi"/>
                <w:b/>
                <w:sz w:val="20"/>
                <w:szCs w:val="20"/>
              </w:rPr>
            </w:pPr>
            <w:r w:rsidRPr="002075A9">
              <w:rPr>
                <w:rFonts w:asciiTheme="majorHAnsi" w:hAnsiTheme="majorHAnsi" w:cstheme="majorHAnsi"/>
                <w:b/>
                <w:sz w:val="20"/>
                <w:szCs w:val="20"/>
              </w:rPr>
              <w:t>MAINTAIN EFFECTIVE UTILISATION OF EQUIPMENT, TOOLS AND MATERIALS</w:t>
            </w:r>
          </w:p>
          <w:p w14:paraId="459E90A6" w14:textId="77777777" w:rsidR="001D5FD1" w:rsidRPr="00C92F27" w:rsidRDefault="001D5FD1" w:rsidP="00FC6CCC">
            <w:pPr>
              <w:spacing w:before="60" w:after="60"/>
              <w:rPr>
                <w:rFonts w:asciiTheme="majorHAnsi" w:hAnsiTheme="majorHAnsi" w:cstheme="majorHAnsi"/>
                <w:sz w:val="20"/>
                <w:szCs w:val="20"/>
              </w:rPr>
            </w:pPr>
          </w:p>
        </w:tc>
      </w:tr>
      <w:tr w:rsidR="007E42AE" w:rsidRPr="00C92F27" w14:paraId="2A3E59B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7273234C"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5F25CCD6" w14:textId="77777777" w:rsidR="007E42AE" w:rsidRDefault="007E42AE" w:rsidP="0030486D">
            <w:pPr>
              <w:pStyle w:val="ListParagraph"/>
              <w:numPr>
                <w:ilvl w:val="0"/>
                <w:numId w:val="9"/>
              </w:numPr>
              <w:ind w:left="384"/>
              <w:rPr>
                <w:rFonts w:asciiTheme="majorHAnsi" w:hAnsiTheme="majorHAnsi" w:cstheme="majorHAnsi"/>
                <w:sz w:val="20"/>
                <w:szCs w:val="20"/>
              </w:rPr>
            </w:pPr>
            <w:r w:rsidRPr="003A03EE">
              <w:rPr>
                <w:rFonts w:asciiTheme="majorHAnsi" w:hAnsiTheme="majorHAnsi" w:cstheme="majorHAnsi"/>
                <w:sz w:val="20"/>
                <w:szCs w:val="20"/>
              </w:rPr>
              <w:t>What do you know about Wireline Tool Inventory and why do you keep one?</w:t>
            </w:r>
          </w:p>
          <w:p w14:paraId="727CE1F7" w14:textId="77777777" w:rsidR="00D92026" w:rsidRDefault="00D92026" w:rsidP="00D92026">
            <w:pPr>
              <w:ind w:left="360"/>
              <w:rPr>
                <w:rFonts w:ascii="Calibri" w:hAnsi="Calibri" w:cs="Calibri"/>
                <w:i/>
                <w:color w:val="000000"/>
                <w:sz w:val="20"/>
                <w:szCs w:val="20"/>
              </w:rPr>
            </w:pPr>
            <w:r>
              <w:rPr>
                <w:rFonts w:ascii="Calibri" w:hAnsi="Calibri" w:cs="Calibri"/>
                <w:i/>
                <w:color w:val="000000"/>
                <w:sz w:val="20"/>
                <w:szCs w:val="20"/>
              </w:rPr>
              <w:t>Wire line Tools inventory is a list of tools movements in and out of location and must be updated regularly to make sure all the tools are available onsite for the job. The following must be adhering for the success of the job.</w:t>
            </w:r>
          </w:p>
          <w:p w14:paraId="3BF5AF2D" w14:textId="77777777" w:rsidR="00D92026" w:rsidRPr="00A57ED0" w:rsidRDefault="00D92026" w:rsidP="0030486D">
            <w:pPr>
              <w:numPr>
                <w:ilvl w:val="0"/>
                <w:numId w:val="15"/>
              </w:numPr>
              <w:rPr>
                <w:rFonts w:ascii="Calibri" w:hAnsi="Calibri" w:cs="Calibri"/>
                <w:i/>
                <w:color w:val="000000"/>
                <w:sz w:val="20"/>
                <w:szCs w:val="20"/>
              </w:rPr>
            </w:pPr>
            <w:r>
              <w:rPr>
                <w:rFonts w:ascii="Calibri" w:hAnsi="Calibri" w:cs="Calibri"/>
                <w:i/>
                <w:color w:val="000000"/>
                <w:sz w:val="20"/>
                <w:szCs w:val="20"/>
              </w:rPr>
              <w:t>Required inventory listing in order to the job next job plan.</w:t>
            </w:r>
          </w:p>
          <w:p w14:paraId="5B4E214B" w14:textId="77777777" w:rsidR="00D92026" w:rsidRDefault="00D92026" w:rsidP="0030486D">
            <w:pPr>
              <w:numPr>
                <w:ilvl w:val="0"/>
                <w:numId w:val="15"/>
              </w:numPr>
              <w:rPr>
                <w:rFonts w:ascii="Calibri" w:hAnsi="Calibri" w:cs="Calibri"/>
                <w:i/>
                <w:color w:val="000000"/>
                <w:sz w:val="20"/>
                <w:szCs w:val="20"/>
              </w:rPr>
            </w:pPr>
            <w:r>
              <w:rPr>
                <w:rFonts w:ascii="Calibri" w:hAnsi="Calibri" w:cs="Calibri"/>
                <w:i/>
                <w:color w:val="000000"/>
                <w:sz w:val="20"/>
                <w:szCs w:val="20"/>
              </w:rPr>
              <w:t>From the listing you are able to identify whether sufficient tool available from standard tool string listing e.g. oil well/gas well/fishing operation/well completion and work over well and routine job operation.</w:t>
            </w:r>
          </w:p>
          <w:p w14:paraId="461E0A2D" w14:textId="6E9EDA33" w:rsidR="00D92026" w:rsidRPr="003A03EE" w:rsidRDefault="00D92026" w:rsidP="00D92026">
            <w:pPr>
              <w:pStyle w:val="ListParagraph"/>
              <w:ind w:left="384"/>
              <w:rPr>
                <w:rFonts w:asciiTheme="majorHAnsi" w:hAnsiTheme="majorHAnsi" w:cstheme="majorHAnsi"/>
                <w:sz w:val="20"/>
                <w:szCs w:val="20"/>
              </w:rPr>
            </w:pPr>
          </w:p>
        </w:tc>
        <w:tc>
          <w:tcPr>
            <w:tcW w:w="4110" w:type="dxa"/>
          </w:tcPr>
          <w:p w14:paraId="09794C06" w14:textId="77777777" w:rsidR="007E42AE" w:rsidRPr="00C92F27" w:rsidRDefault="007E42AE" w:rsidP="00FC6CCC">
            <w:pPr>
              <w:rPr>
                <w:rFonts w:asciiTheme="majorHAnsi" w:hAnsiTheme="majorHAnsi" w:cstheme="majorHAnsi"/>
                <w:sz w:val="20"/>
                <w:szCs w:val="20"/>
              </w:rPr>
            </w:pPr>
          </w:p>
        </w:tc>
        <w:tc>
          <w:tcPr>
            <w:tcW w:w="709" w:type="dxa"/>
          </w:tcPr>
          <w:p w14:paraId="0D663655"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253F1E8B"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01836ECD"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795522A9"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2F7828AB"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20163186" w14:textId="77777777" w:rsidR="007E42AE" w:rsidRPr="003A03EE" w:rsidRDefault="007E42AE" w:rsidP="0030486D">
            <w:pPr>
              <w:pStyle w:val="ListParagraph"/>
              <w:numPr>
                <w:ilvl w:val="0"/>
                <w:numId w:val="9"/>
              </w:numPr>
              <w:ind w:left="384"/>
              <w:rPr>
                <w:rFonts w:asciiTheme="majorHAnsi" w:hAnsiTheme="majorHAnsi" w:cstheme="majorHAnsi"/>
                <w:sz w:val="20"/>
                <w:szCs w:val="20"/>
              </w:rPr>
            </w:pPr>
            <w:r w:rsidRPr="003A03EE">
              <w:rPr>
                <w:rFonts w:asciiTheme="majorHAnsi" w:hAnsiTheme="majorHAnsi" w:cstheme="majorHAnsi"/>
                <w:sz w:val="20"/>
                <w:szCs w:val="20"/>
              </w:rPr>
              <w:t xml:space="preserve">Who keep the Inventory Listing? </w:t>
            </w:r>
          </w:p>
          <w:p w14:paraId="7DE8114D" w14:textId="77777777" w:rsidR="00D92026" w:rsidRDefault="00D92026" w:rsidP="00D92026">
            <w:pPr>
              <w:ind w:left="384"/>
              <w:rPr>
                <w:rFonts w:asciiTheme="majorHAnsi" w:hAnsiTheme="majorHAnsi" w:cstheme="majorHAnsi"/>
                <w:sz w:val="20"/>
                <w:szCs w:val="20"/>
              </w:rPr>
            </w:pPr>
          </w:p>
          <w:p w14:paraId="4AECAE09" w14:textId="77777777" w:rsidR="00D92026" w:rsidRDefault="00D92026" w:rsidP="0030486D">
            <w:pPr>
              <w:numPr>
                <w:ilvl w:val="0"/>
                <w:numId w:val="16"/>
              </w:numPr>
              <w:rPr>
                <w:rFonts w:ascii="Calibri" w:hAnsi="Calibri" w:cs="Calibri"/>
                <w:i/>
                <w:color w:val="000000"/>
                <w:sz w:val="20"/>
                <w:szCs w:val="20"/>
              </w:rPr>
            </w:pPr>
            <w:r>
              <w:rPr>
                <w:rFonts w:ascii="Calibri" w:hAnsi="Calibri" w:cs="Calibri"/>
                <w:i/>
                <w:color w:val="000000"/>
                <w:sz w:val="20"/>
                <w:szCs w:val="20"/>
              </w:rPr>
              <w:t xml:space="preserve">At worksite the DB wireline Operator/ROC Supervisor – John victor/Christopher bit @ Roc WI </w:t>
            </w:r>
            <w:proofErr w:type="gramStart"/>
            <w:r>
              <w:rPr>
                <w:rFonts w:ascii="Calibri" w:hAnsi="Calibri" w:cs="Calibri"/>
                <w:i/>
                <w:color w:val="000000"/>
                <w:sz w:val="20"/>
                <w:szCs w:val="20"/>
              </w:rPr>
              <w:t>advisor :</w:t>
            </w:r>
            <w:proofErr w:type="gramEnd"/>
            <w:r>
              <w:rPr>
                <w:rFonts w:ascii="Calibri" w:hAnsi="Calibri" w:cs="Calibri"/>
                <w:i/>
                <w:color w:val="000000"/>
                <w:sz w:val="20"/>
                <w:szCs w:val="20"/>
              </w:rPr>
              <w:t xml:space="preserve"> Willie </w:t>
            </w:r>
            <w:proofErr w:type="spellStart"/>
            <w:r>
              <w:rPr>
                <w:rFonts w:ascii="Calibri" w:hAnsi="Calibri" w:cs="Calibri"/>
                <w:i/>
                <w:color w:val="000000"/>
                <w:sz w:val="20"/>
                <w:szCs w:val="20"/>
              </w:rPr>
              <w:t>brita</w:t>
            </w:r>
            <w:proofErr w:type="spellEnd"/>
            <w:r>
              <w:rPr>
                <w:rFonts w:ascii="Calibri" w:hAnsi="Calibri" w:cs="Calibri"/>
                <w:i/>
                <w:color w:val="000000"/>
                <w:sz w:val="20"/>
                <w:szCs w:val="20"/>
              </w:rPr>
              <w:t xml:space="preserve"> </w:t>
            </w:r>
          </w:p>
          <w:p w14:paraId="74DD5ADF" w14:textId="77777777" w:rsidR="00D92026" w:rsidRDefault="00D92026" w:rsidP="0030486D">
            <w:pPr>
              <w:numPr>
                <w:ilvl w:val="0"/>
                <w:numId w:val="16"/>
              </w:numPr>
              <w:rPr>
                <w:rFonts w:ascii="Calibri" w:hAnsi="Calibri" w:cs="Calibri"/>
                <w:i/>
                <w:color w:val="000000"/>
                <w:sz w:val="20"/>
                <w:szCs w:val="20"/>
              </w:rPr>
            </w:pPr>
            <w:r>
              <w:rPr>
                <w:rFonts w:ascii="Calibri" w:hAnsi="Calibri" w:cs="Calibri"/>
                <w:i/>
                <w:color w:val="000000"/>
                <w:sz w:val="20"/>
                <w:szCs w:val="20"/>
              </w:rPr>
              <w:t xml:space="preserve">At Labuan for DB warehouse – </w:t>
            </w:r>
            <w:proofErr w:type="spellStart"/>
            <w:proofErr w:type="gramStart"/>
            <w:r>
              <w:rPr>
                <w:rFonts w:ascii="Calibri" w:hAnsi="Calibri" w:cs="Calibri"/>
                <w:i/>
                <w:color w:val="000000"/>
                <w:sz w:val="20"/>
                <w:szCs w:val="20"/>
              </w:rPr>
              <w:t>Hazim</w:t>
            </w:r>
            <w:proofErr w:type="spellEnd"/>
            <w:r>
              <w:rPr>
                <w:rFonts w:ascii="Calibri" w:hAnsi="Calibri" w:cs="Calibri"/>
                <w:i/>
                <w:color w:val="000000"/>
                <w:sz w:val="20"/>
                <w:szCs w:val="20"/>
              </w:rPr>
              <w:t xml:space="preserve"> ,Haji</w:t>
            </w:r>
            <w:proofErr w:type="gramEnd"/>
            <w:r>
              <w:rPr>
                <w:rFonts w:ascii="Calibri" w:hAnsi="Calibri" w:cs="Calibri"/>
                <w:i/>
                <w:color w:val="000000"/>
                <w:sz w:val="20"/>
                <w:szCs w:val="20"/>
              </w:rPr>
              <w:t xml:space="preserve"> Ghazali or workshop </w:t>
            </w:r>
            <w:proofErr w:type="spellStart"/>
            <w:r>
              <w:rPr>
                <w:rFonts w:ascii="Calibri" w:hAnsi="Calibri" w:cs="Calibri"/>
                <w:i/>
                <w:color w:val="000000"/>
                <w:sz w:val="20"/>
                <w:szCs w:val="20"/>
              </w:rPr>
              <w:t>mainternent</w:t>
            </w:r>
            <w:proofErr w:type="spellEnd"/>
            <w:r>
              <w:rPr>
                <w:rFonts w:ascii="Calibri" w:hAnsi="Calibri" w:cs="Calibri"/>
                <w:i/>
                <w:color w:val="000000"/>
                <w:sz w:val="20"/>
                <w:szCs w:val="20"/>
              </w:rPr>
              <w:t xml:space="preserve"> lead.</w:t>
            </w:r>
          </w:p>
          <w:p w14:paraId="6AF4016A" w14:textId="77777777" w:rsidR="00D92026" w:rsidRDefault="00D92026" w:rsidP="0030486D">
            <w:pPr>
              <w:numPr>
                <w:ilvl w:val="0"/>
                <w:numId w:val="16"/>
              </w:numPr>
              <w:rPr>
                <w:rFonts w:ascii="Calibri" w:hAnsi="Calibri" w:cs="Calibri"/>
                <w:color w:val="FF0000"/>
                <w:sz w:val="20"/>
                <w:szCs w:val="20"/>
              </w:rPr>
            </w:pPr>
            <w:r>
              <w:rPr>
                <w:rFonts w:ascii="Calibri" w:hAnsi="Calibri" w:cs="Calibri"/>
                <w:i/>
                <w:color w:val="000000"/>
                <w:sz w:val="20"/>
                <w:szCs w:val="20"/>
              </w:rPr>
              <w:t xml:space="preserve">At Miri DB Office – </w:t>
            </w:r>
            <w:proofErr w:type="spellStart"/>
            <w:r>
              <w:rPr>
                <w:rFonts w:ascii="Calibri" w:hAnsi="Calibri" w:cs="Calibri"/>
                <w:i/>
                <w:color w:val="000000"/>
                <w:sz w:val="20"/>
                <w:szCs w:val="20"/>
              </w:rPr>
              <w:t>Alleyson</w:t>
            </w:r>
            <w:proofErr w:type="spellEnd"/>
          </w:p>
          <w:p w14:paraId="2FBCEEB4" w14:textId="77777777" w:rsidR="007E42AE" w:rsidRPr="003A03EE" w:rsidRDefault="007E42AE" w:rsidP="003A03EE">
            <w:pPr>
              <w:ind w:left="384"/>
              <w:rPr>
                <w:rFonts w:asciiTheme="majorHAnsi" w:hAnsiTheme="majorHAnsi" w:cstheme="majorHAnsi"/>
                <w:sz w:val="20"/>
                <w:szCs w:val="20"/>
              </w:rPr>
            </w:pPr>
          </w:p>
        </w:tc>
        <w:tc>
          <w:tcPr>
            <w:tcW w:w="4110" w:type="dxa"/>
          </w:tcPr>
          <w:p w14:paraId="7E1E4D46" w14:textId="77777777" w:rsidR="007E42AE" w:rsidRPr="00C92F27" w:rsidRDefault="007E42AE" w:rsidP="00FC6CCC">
            <w:pPr>
              <w:rPr>
                <w:rFonts w:asciiTheme="majorHAnsi" w:hAnsiTheme="majorHAnsi" w:cstheme="majorHAnsi"/>
                <w:sz w:val="20"/>
                <w:szCs w:val="20"/>
              </w:rPr>
            </w:pPr>
          </w:p>
        </w:tc>
        <w:tc>
          <w:tcPr>
            <w:tcW w:w="709" w:type="dxa"/>
          </w:tcPr>
          <w:p w14:paraId="6B87671F"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448BF14B"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47B4ACC7"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0CC33F74"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0F3D9EFD"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5070B04F" w14:textId="1A1AE512" w:rsidR="007E42AE" w:rsidRDefault="007E42AE" w:rsidP="0030486D">
            <w:pPr>
              <w:pStyle w:val="ListParagraph"/>
              <w:numPr>
                <w:ilvl w:val="0"/>
                <w:numId w:val="9"/>
              </w:numPr>
              <w:ind w:left="384"/>
              <w:rPr>
                <w:rFonts w:asciiTheme="majorHAnsi" w:hAnsiTheme="majorHAnsi" w:cstheme="majorHAnsi"/>
                <w:sz w:val="20"/>
                <w:szCs w:val="20"/>
              </w:rPr>
            </w:pPr>
            <w:r w:rsidRPr="003A03EE">
              <w:rPr>
                <w:rFonts w:asciiTheme="majorHAnsi" w:hAnsiTheme="majorHAnsi" w:cstheme="majorHAnsi"/>
                <w:sz w:val="20"/>
                <w:szCs w:val="20"/>
              </w:rPr>
              <w:t>How do you keep track of and record your tools, equipment and material at work site?</w:t>
            </w:r>
          </w:p>
          <w:p w14:paraId="017E644F" w14:textId="77777777" w:rsidR="00D92026" w:rsidRDefault="00D92026" w:rsidP="00D92026">
            <w:pPr>
              <w:spacing w:before="120"/>
              <w:ind w:left="720"/>
              <w:contextualSpacing/>
              <w:rPr>
                <w:rFonts w:ascii="Calibri" w:hAnsi="Calibri" w:cs="Calibri"/>
                <w:b/>
                <w:i/>
                <w:color w:val="000000"/>
                <w:sz w:val="20"/>
                <w:szCs w:val="20"/>
              </w:rPr>
            </w:pPr>
            <w:r>
              <w:rPr>
                <w:rFonts w:ascii="Calibri" w:hAnsi="Calibri" w:cs="Calibri"/>
                <w:b/>
                <w:i/>
                <w:color w:val="000000"/>
                <w:sz w:val="20"/>
                <w:szCs w:val="20"/>
              </w:rPr>
              <w:t xml:space="preserve">The track and record is kept by the following </w:t>
            </w:r>
            <w:proofErr w:type="gramStart"/>
            <w:r>
              <w:rPr>
                <w:rFonts w:ascii="Calibri" w:hAnsi="Calibri" w:cs="Calibri"/>
                <w:b/>
                <w:i/>
                <w:color w:val="000000"/>
                <w:sz w:val="20"/>
                <w:szCs w:val="20"/>
              </w:rPr>
              <w:t>method:-</w:t>
            </w:r>
            <w:proofErr w:type="gramEnd"/>
          </w:p>
          <w:p w14:paraId="68DAE896" w14:textId="77777777" w:rsidR="00D92026" w:rsidRDefault="00D92026" w:rsidP="0030486D">
            <w:pPr>
              <w:numPr>
                <w:ilvl w:val="0"/>
                <w:numId w:val="17"/>
              </w:numPr>
              <w:rPr>
                <w:rFonts w:ascii="Calibri" w:hAnsi="Calibri" w:cs="Calibri"/>
                <w:i/>
                <w:color w:val="000000"/>
                <w:sz w:val="20"/>
                <w:szCs w:val="20"/>
              </w:rPr>
            </w:pPr>
            <w:r>
              <w:rPr>
                <w:rFonts w:ascii="Calibri" w:hAnsi="Calibri" w:cs="Calibri"/>
                <w:i/>
                <w:color w:val="000000"/>
                <w:sz w:val="20"/>
                <w:szCs w:val="20"/>
              </w:rPr>
              <w:t>All the data records are stored work site desktop computer in the Supervisor office. Copied are send out to DB Labuan warehouse and DB Miri Office.</w:t>
            </w:r>
          </w:p>
          <w:p w14:paraId="3119C40C" w14:textId="77777777" w:rsidR="00D92026" w:rsidRDefault="00D92026" w:rsidP="0030486D">
            <w:pPr>
              <w:numPr>
                <w:ilvl w:val="0"/>
                <w:numId w:val="17"/>
              </w:numPr>
              <w:rPr>
                <w:rFonts w:ascii="Calibri" w:hAnsi="Calibri" w:cs="Calibri"/>
                <w:i/>
                <w:color w:val="000000"/>
                <w:sz w:val="20"/>
                <w:szCs w:val="20"/>
              </w:rPr>
            </w:pPr>
            <w:r>
              <w:rPr>
                <w:rFonts w:ascii="Calibri" w:hAnsi="Calibri" w:cs="Calibri"/>
                <w:i/>
                <w:color w:val="000000"/>
                <w:sz w:val="20"/>
                <w:szCs w:val="20"/>
              </w:rPr>
              <w:t>If they any changes it is immediately updated by person who received or send back to base and copied to relevant parties.</w:t>
            </w:r>
          </w:p>
          <w:p w14:paraId="4482C179" w14:textId="77777777" w:rsidR="00D92026" w:rsidRDefault="00D92026" w:rsidP="0030486D">
            <w:pPr>
              <w:numPr>
                <w:ilvl w:val="0"/>
                <w:numId w:val="17"/>
              </w:numPr>
              <w:rPr>
                <w:rFonts w:ascii="Calibri" w:hAnsi="Calibri" w:cs="Calibri"/>
                <w:i/>
                <w:color w:val="000000"/>
                <w:sz w:val="20"/>
                <w:szCs w:val="20"/>
              </w:rPr>
            </w:pPr>
            <w:r>
              <w:rPr>
                <w:rFonts w:ascii="Calibri" w:hAnsi="Calibri" w:cs="Calibri"/>
                <w:i/>
                <w:color w:val="000000"/>
                <w:sz w:val="20"/>
                <w:szCs w:val="20"/>
              </w:rPr>
              <w:t>In order to keep track the inventory listing is updated in every crew change and monthly.</w:t>
            </w:r>
          </w:p>
          <w:p w14:paraId="674512E0" w14:textId="77777777" w:rsidR="00D92026" w:rsidRDefault="00D92026" w:rsidP="0030486D">
            <w:pPr>
              <w:pStyle w:val="ListParagraph"/>
              <w:numPr>
                <w:ilvl w:val="0"/>
                <w:numId w:val="17"/>
              </w:numPr>
              <w:spacing w:before="120"/>
              <w:rPr>
                <w:rFonts w:ascii="Calibri" w:hAnsi="Calibri" w:cs="Calibri"/>
                <w:i/>
                <w:color w:val="000000"/>
                <w:sz w:val="20"/>
                <w:szCs w:val="20"/>
              </w:rPr>
            </w:pPr>
            <w:r>
              <w:rPr>
                <w:rFonts w:ascii="Calibri" w:hAnsi="Calibri" w:cs="Calibri"/>
                <w:i/>
                <w:color w:val="000000"/>
                <w:sz w:val="20"/>
                <w:szCs w:val="20"/>
              </w:rPr>
              <w:t>Inventory listing should be accessible to everybody who needs.</w:t>
            </w:r>
          </w:p>
          <w:p w14:paraId="14D2ADF2" w14:textId="77777777" w:rsidR="00D92026" w:rsidRPr="003A03EE" w:rsidRDefault="00D92026" w:rsidP="00D92026">
            <w:pPr>
              <w:pStyle w:val="ListParagraph"/>
              <w:ind w:left="384"/>
              <w:rPr>
                <w:rFonts w:asciiTheme="majorHAnsi" w:hAnsiTheme="majorHAnsi" w:cstheme="majorHAnsi"/>
                <w:sz w:val="20"/>
                <w:szCs w:val="20"/>
              </w:rPr>
            </w:pPr>
          </w:p>
          <w:p w14:paraId="4A091392" w14:textId="77777777" w:rsidR="007E42AE" w:rsidRPr="003A03EE" w:rsidRDefault="007E42AE" w:rsidP="003A03EE">
            <w:pPr>
              <w:ind w:left="384"/>
              <w:rPr>
                <w:rFonts w:asciiTheme="majorHAnsi" w:hAnsiTheme="majorHAnsi" w:cstheme="majorHAnsi"/>
                <w:sz w:val="20"/>
                <w:szCs w:val="20"/>
              </w:rPr>
            </w:pPr>
          </w:p>
        </w:tc>
        <w:tc>
          <w:tcPr>
            <w:tcW w:w="4110" w:type="dxa"/>
          </w:tcPr>
          <w:p w14:paraId="5940A2B3" w14:textId="77777777" w:rsidR="007E42AE" w:rsidRPr="00C92F27" w:rsidRDefault="007E42AE" w:rsidP="00FC6CCC">
            <w:pPr>
              <w:rPr>
                <w:rFonts w:asciiTheme="majorHAnsi" w:hAnsiTheme="majorHAnsi" w:cstheme="majorHAnsi"/>
                <w:sz w:val="20"/>
                <w:szCs w:val="20"/>
              </w:rPr>
            </w:pPr>
          </w:p>
        </w:tc>
        <w:tc>
          <w:tcPr>
            <w:tcW w:w="709" w:type="dxa"/>
          </w:tcPr>
          <w:p w14:paraId="1FAEA4FD"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09FC5056"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2FA29F3A"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1E46504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6BD80713"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6BD5041E" w14:textId="77777777" w:rsidR="007E42AE" w:rsidRPr="003A03EE" w:rsidRDefault="007E42AE" w:rsidP="0030486D">
            <w:pPr>
              <w:pStyle w:val="ListParagraph"/>
              <w:numPr>
                <w:ilvl w:val="0"/>
                <w:numId w:val="9"/>
              </w:numPr>
              <w:ind w:left="384"/>
              <w:rPr>
                <w:rFonts w:asciiTheme="majorHAnsi" w:hAnsiTheme="majorHAnsi" w:cstheme="majorHAnsi"/>
                <w:sz w:val="20"/>
                <w:szCs w:val="20"/>
              </w:rPr>
            </w:pPr>
            <w:r w:rsidRPr="003A03EE">
              <w:rPr>
                <w:rFonts w:asciiTheme="majorHAnsi" w:hAnsiTheme="majorHAnsi" w:cstheme="majorHAnsi"/>
                <w:sz w:val="20"/>
                <w:szCs w:val="20"/>
              </w:rPr>
              <w:t>How do you plan for your material?  Who keep and check the stock level?</w:t>
            </w:r>
          </w:p>
          <w:p w14:paraId="63EB4E76" w14:textId="77777777" w:rsidR="00D92026" w:rsidRDefault="00D92026" w:rsidP="00D92026">
            <w:pPr>
              <w:tabs>
                <w:tab w:val="left" w:pos="360"/>
              </w:tabs>
              <w:ind w:left="360"/>
              <w:rPr>
                <w:rFonts w:ascii="Calibri" w:hAnsi="Calibri" w:cs="Calibri"/>
                <w:b/>
                <w:i/>
                <w:color w:val="000000"/>
                <w:sz w:val="20"/>
                <w:szCs w:val="20"/>
              </w:rPr>
            </w:pPr>
            <w:r>
              <w:rPr>
                <w:rFonts w:ascii="Calibri" w:hAnsi="Calibri" w:cs="Calibri"/>
                <w:b/>
                <w:i/>
                <w:color w:val="000000"/>
                <w:sz w:val="20"/>
                <w:szCs w:val="20"/>
              </w:rPr>
              <w:t>Plan for material:</w:t>
            </w:r>
          </w:p>
          <w:p w14:paraId="552DFFD3" w14:textId="77777777" w:rsidR="00D92026" w:rsidRDefault="00D92026" w:rsidP="0030486D">
            <w:pPr>
              <w:numPr>
                <w:ilvl w:val="0"/>
                <w:numId w:val="18"/>
              </w:numPr>
              <w:tabs>
                <w:tab w:val="left" w:pos="360"/>
              </w:tabs>
              <w:rPr>
                <w:rFonts w:ascii="Calibri" w:hAnsi="Calibri" w:cs="Calibri"/>
                <w:b/>
                <w:i/>
                <w:color w:val="000000"/>
                <w:sz w:val="20"/>
                <w:szCs w:val="20"/>
              </w:rPr>
            </w:pPr>
            <w:r>
              <w:rPr>
                <w:rFonts w:ascii="Calibri" w:hAnsi="Calibri" w:cs="Calibri"/>
                <w:i/>
                <w:color w:val="000000"/>
                <w:sz w:val="20"/>
                <w:szCs w:val="20"/>
              </w:rPr>
              <w:t>By looking at your well access plan and 90 days Plans.</w:t>
            </w:r>
          </w:p>
          <w:p w14:paraId="60BC1E43" w14:textId="77777777" w:rsidR="00D92026" w:rsidRDefault="00D92026" w:rsidP="0030486D">
            <w:pPr>
              <w:numPr>
                <w:ilvl w:val="0"/>
                <w:numId w:val="18"/>
              </w:numPr>
              <w:tabs>
                <w:tab w:val="left" w:pos="360"/>
              </w:tabs>
              <w:rPr>
                <w:rFonts w:ascii="Calibri" w:hAnsi="Calibri" w:cs="Calibri"/>
                <w:b/>
                <w:i/>
                <w:color w:val="000000"/>
                <w:sz w:val="20"/>
                <w:szCs w:val="20"/>
              </w:rPr>
            </w:pPr>
            <w:r>
              <w:rPr>
                <w:rFonts w:ascii="Calibri" w:hAnsi="Calibri" w:cs="Calibri"/>
                <w:i/>
                <w:color w:val="000000"/>
                <w:sz w:val="20"/>
                <w:szCs w:val="20"/>
              </w:rPr>
              <w:t xml:space="preserve"> The material is identified and order to Labuan Workshop</w:t>
            </w:r>
          </w:p>
          <w:p w14:paraId="2BE1DDA9" w14:textId="77777777" w:rsidR="00D92026" w:rsidRDefault="00D92026" w:rsidP="0030486D">
            <w:pPr>
              <w:numPr>
                <w:ilvl w:val="0"/>
                <w:numId w:val="18"/>
              </w:numPr>
              <w:tabs>
                <w:tab w:val="left" w:pos="360"/>
              </w:tabs>
              <w:rPr>
                <w:rFonts w:ascii="Calibri" w:hAnsi="Calibri" w:cs="Calibri"/>
                <w:b/>
                <w:i/>
                <w:color w:val="000000"/>
                <w:sz w:val="20"/>
                <w:szCs w:val="20"/>
              </w:rPr>
            </w:pPr>
            <w:r>
              <w:rPr>
                <w:rFonts w:ascii="Calibri" w:hAnsi="Calibri" w:cs="Calibri"/>
                <w:i/>
                <w:color w:val="000000"/>
                <w:sz w:val="20"/>
                <w:szCs w:val="20"/>
              </w:rPr>
              <w:t xml:space="preserve">The material is monitor by </w:t>
            </w:r>
            <w:proofErr w:type="spellStart"/>
            <w:proofErr w:type="gramStart"/>
            <w:r>
              <w:rPr>
                <w:rFonts w:ascii="Calibri" w:hAnsi="Calibri" w:cs="Calibri"/>
                <w:i/>
                <w:color w:val="000000"/>
                <w:sz w:val="20"/>
                <w:szCs w:val="20"/>
              </w:rPr>
              <w:t>EIC,Supervisor</w:t>
            </w:r>
            <w:proofErr w:type="gramEnd"/>
            <w:r>
              <w:rPr>
                <w:rFonts w:ascii="Calibri" w:hAnsi="Calibri" w:cs="Calibri"/>
                <w:i/>
                <w:color w:val="000000"/>
                <w:sz w:val="20"/>
                <w:szCs w:val="20"/>
              </w:rPr>
              <w:t>,Operator</w:t>
            </w:r>
            <w:proofErr w:type="spellEnd"/>
            <w:r>
              <w:rPr>
                <w:rFonts w:ascii="Calibri" w:hAnsi="Calibri" w:cs="Calibri"/>
                <w:i/>
                <w:color w:val="000000"/>
                <w:sz w:val="20"/>
                <w:szCs w:val="20"/>
              </w:rPr>
              <w:t xml:space="preserve"> and all assistant </w:t>
            </w:r>
            <w:proofErr w:type="spellStart"/>
            <w:r>
              <w:rPr>
                <w:rFonts w:ascii="Calibri" w:hAnsi="Calibri" w:cs="Calibri"/>
                <w:i/>
                <w:color w:val="000000"/>
                <w:sz w:val="20"/>
                <w:szCs w:val="20"/>
              </w:rPr>
              <w:t>onduty</w:t>
            </w:r>
            <w:proofErr w:type="spellEnd"/>
            <w:r>
              <w:rPr>
                <w:rFonts w:ascii="Calibri" w:hAnsi="Calibri" w:cs="Calibri"/>
                <w:i/>
                <w:color w:val="000000"/>
                <w:sz w:val="20"/>
                <w:szCs w:val="20"/>
              </w:rPr>
              <w:t xml:space="preserve"> on a weekly basis in a form of email or via telephone.</w:t>
            </w:r>
          </w:p>
          <w:p w14:paraId="130176C3" w14:textId="77777777" w:rsidR="00D92026" w:rsidRDefault="00D92026" w:rsidP="0030486D">
            <w:pPr>
              <w:numPr>
                <w:ilvl w:val="0"/>
                <w:numId w:val="18"/>
              </w:numPr>
              <w:tabs>
                <w:tab w:val="left" w:pos="360"/>
              </w:tabs>
              <w:rPr>
                <w:rFonts w:ascii="Calibri" w:hAnsi="Calibri" w:cs="Calibri"/>
                <w:b/>
                <w:i/>
                <w:color w:val="000000"/>
                <w:sz w:val="20"/>
                <w:szCs w:val="20"/>
              </w:rPr>
            </w:pPr>
            <w:r>
              <w:rPr>
                <w:rFonts w:ascii="Calibri" w:hAnsi="Calibri" w:cs="Calibri"/>
                <w:i/>
                <w:color w:val="000000"/>
                <w:sz w:val="20"/>
                <w:szCs w:val="20"/>
              </w:rPr>
              <w:t>On arrival of material it is kept and stored at the safe place.</w:t>
            </w:r>
          </w:p>
          <w:p w14:paraId="3A35CC90" w14:textId="77777777" w:rsidR="00D92026" w:rsidRDefault="00D92026" w:rsidP="0030486D">
            <w:pPr>
              <w:numPr>
                <w:ilvl w:val="0"/>
                <w:numId w:val="18"/>
              </w:numPr>
              <w:rPr>
                <w:rFonts w:ascii="Calibri" w:hAnsi="Calibri" w:cs="Calibri"/>
                <w:sz w:val="20"/>
                <w:szCs w:val="20"/>
              </w:rPr>
            </w:pPr>
            <w:r>
              <w:rPr>
                <w:rFonts w:ascii="Calibri" w:hAnsi="Calibri" w:cs="Calibri"/>
                <w:i/>
                <w:color w:val="000000"/>
                <w:sz w:val="20"/>
                <w:szCs w:val="20"/>
              </w:rPr>
              <w:t>Record down what had been received and send acknowledgement</w:t>
            </w:r>
            <w:r>
              <w:rPr>
                <w:rFonts w:ascii="Calibri" w:hAnsi="Calibri" w:cs="Calibri"/>
                <w:color w:val="FF0000"/>
                <w:sz w:val="20"/>
                <w:szCs w:val="20"/>
              </w:rPr>
              <w:t>.</w:t>
            </w:r>
          </w:p>
          <w:p w14:paraId="3CF59338" w14:textId="77777777" w:rsidR="00D92026" w:rsidRDefault="00D92026" w:rsidP="0030486D">
            <w:pPr>
              <w:numPr>
                <w:ilvl w:val="0"/>
                <w:numId w:val="18"/>
              </w:numPr>
              <w:tabs>
                <w:tab w:val="left" w:pos="360"/>
              </w:tabs>
              <w:rPr>
                <w:rFonts w:ascii="Calibri" w:hAnsi="Calibri" w:cs="Calibri"/>
                <w:b/>
                <w:i/>
                <w:color w:val="000000"/>
                <w:sz w:val="20"/>
                <w:szCs w:val="20"/>
              </w:rPr>
            </w:pPr>
            <w:r>
              <w:rPr>
                <w:rFonts w:ascii="Calibri" w:hAnsi="Calibri" w:cs="Calibri"/>
                <w:i/>
                <w:color w:val="000000"/>
                <w:sz w:val="20"/>
                <w:szCs w:val="20"/>
              </w:rPr>
              <w:t>Supervisor onsite and wireline crew check the stock level and keep the listing in inventory list or updated to town on consumable inventory.</w:t>
            </w:r>
          </w:p>
          <w:p w14:paraId="341D9C31" w14:textId="77777777" w:rsidR="00D92026" w:rsidRDefault="00D92026" w:rsidP="0030486D">
            <w:pPr>
              <w:numPr>
                <w:ilvl w:val="0"/>
                <w:numId w:val="18"/>
              </w:numPr>
              <w:rPr>
                <w:rFonts w:ascii="Calibri" w:hAnsi="Calibri" w:cs="Calibri"/>
                <w:i/>
                <w:color w:val="000000"/>
                <w:sz w:val="20"/>
                <w:szCs w:val="20"/>
              </w:rPr>
            </w:pPr>
            <w:r>
              <w:rPr>
                <w:rFonts w:ascii="Calibri" w:hAnsi="Calibri" w:cs="Calibri"/>
                <w:i/>
                <w:color w:val="000000"/>
                <w:sz w:val="20"/>
                <w:szCs w:val="20"/>
              </w:rPr>
              <w:t xml:space="preserve">All materials must be recorded </w:t>
            </w:r>
          </w:p>
          <w:p w14:paraId="6EFDDD43" w14:textId="77777777" w:rsidR="00D92026" w:rsidRDefault="00D92026" w:rsidP="0030486D">
            <w:pPr>
              <w:numPr>
                <w:ilvl w:val="0"/>
                <w:numId w:val="18"/>
              </w:numPr>
              <w:rPr>
                <w:rFonts w:ascii="Calibri" w:hAnsi="Calibri" w:cs="Calibri"/>
                <w:i/>
                <w:color w:val="000000"/>
                <w:sz w:val="20"/>
                <w:szCs w:val="20"/>
              </w:rPr>
            </w:pPr>
            <w:r>
              <w:rPr>
                <w:rFonts w:ascii="Calibri" w:hAnsi="Calibri" w:cs="Calibri"/>
                <w:i/>
                <w:color w:val="000000"/>
                <w:sz w:val="20"/>
                <w:szCs w:val="20"/>
              </w:rPr>
              <w:t xml:space="preserve">Keep proper material list </w:t>
            </w:r>
          </w:p>
          <w:p w14:paraId="1C1E4EE6" w14:textId="77777777" w:rsidR="00D92026" w:rsidRDefault="00D92026" w:rsidP="0030486D">
            <w:pPr>
              <w:numPr>
                <w:ilvl w:val="0"/>
                <w:numId w:val="18"/>
              </w:numPr>
              <w:rPr>
                <w:rFonts w:ascii="Calibri" w:hAnsi="Calibri" w:cs="Calibri"/>
                <w:i/>
                <w:color w:val="000000"/>
                <w:sz w:val="20"/>
                <w:szCs w:val="20"/>
              </w:rPr>
            </w:pPr>
            <w:r>
              <w:rPr>
                <w:rFonts w:ascii="Calibri" w:hAnsi="Calibri" w:cs="Calibri"/>
                <w:i/>
                <w:color w:val="000000"/>
                <w:sz w:val="20"/>
                <w:szCs w:val="20"/>
              </w:rPr>
              <w:t>All material stock must be checked regularly</w:t>
            </w:r>
          </w:p>
          <w:p w14:paraId="51C59543" w14:textId="77777777" w:rsidR="00D92026" w:rsidRDefault="00D92026" w:rsidP="0030486D">
            <w:pPr>
              <w:numPr>
                <w:ilvl w:val="0"/>
                <w:numId w:val="18"/>
              </w:numPr>
              <w:rPr>
                <w:rFonts w:ascii="Calibri" w:hAnsi="Calibri" w:cs="Calibri"/>
                <w:i/>
                <w:color w:val="000000"/>
                <w:sz w:val="20"/>
                <w:szCs w:val="20"/>
              </w:rPr>
            </w:pPr>
            <w:r>
              <w:rPr>
                <w:rFonts w:ascii="Calibri" w:hAnsi="Calibri" w:cs="Calibri"/>
                <w:i/>
                <w:color w:val="000000"/>
                <w:sz w:val="20"/>
                <w:szCs w:val="20"/>
              </w:rPr>
              <w:t>Keep material inside tools house or place the safe condition place, stored them in their proper storage area / rack</w:t>
            </w:r>
          </w:p>
          <w:p w14:paraId="59945A4A" w14:textId="77777777" w:rsidR="007E42AE" w:rsidRPr="003A03EE" w:rsidRDefault="007E42AE" w:rsidP="003A03EE">
            <w:pPr>
              <w:pStyle w:val="ListParagraph"/>
              <w:ind w:left="384"/>
              <w:rPr>
                <w:rFonts w:asciiTheme="majorHAnsi" w:hAnsiTheme="majorHAnsi" w:cstheme="majorHAnsi"/>
                <w:sz w:val="20"/>
                <w:szCs w:val="20"/>
              </w:rPr>
            </w:pPr>
          </w:p>
        </w:tc>
        <w:tc>
          <w:tcPr>
            <w:tcW w:w="4110" w:type="dxa"/>
          </w:tcPr>
          <w:p w14:paraId="2B58A26C" w14:textId="77777777" w:rsidR="007E42AE" w:rsidRPr="00C92F27" w:rsidRDefault="007E42AE" w:rsidP="00FC6CCC">
            <w:pPr>
              <w:rPr>
                <w:rFonts w:asciiTheme="majorHAnsi" w:hAnsiTheme="majorHAnsi" w:cstheme="majorHAnsi"/>
                <w:sz w:val="20"/>
                <w:szCs w:val="20"/>
              </w:rPr>
            </w:pPr>
          </w:p>
        </w:tc>
        <w:tc>
          <w:tcPr>
            <w:tcW w:w="709" w:type="dxa"/>
          </w:tcPr>
          <w:p w14:paraId="025BE566"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1A7C3D91"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2B52B068"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32E85F18"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0886A280"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6F15C7E6" w14:textId="77777777" w:rsidR="007E42AE" w:rsidRPr="003A03EE" w:rsidRDefault="007E42AE" w:rsidP="0030486D">
            <w:pPr>
              <w:pStyle w:val="ListParagraph"/>
              <w:numPr>
                <w:ilvl w:val="0"/>
                <w:numId w:val="9"/>
              </w:numPr>
              <w:ind w:left="384"/>
              <w:rPr>
                <w:rFonts w:asciiTheme="majorHAnsi" w:hAnsiTheme="majorHAnsi" w:cstheme="majorHAnsi"/>
                <w:sz w:val="20"/>
                <w:szCs w:val="20"/>
              </w:rPr>
            </w:pPr>
            <w:r w:rsidRPr="003A03EE">
              <w:rPr>
                <w:rFonts w:asciiTheme="majorHAnsi" w:hAnsiTheme="majorHAnsi" w:cstheme="majorHAnsi"/>
                <w:sz w:val="20"/>
                <w:szCs w:val="20"/>
              </w:rPr>
              <w:t>What do you understand about critical spares?</w:t>
            </w:r>
          </w:p>
          <w:p w14:paraId="74102757" w14:textId="77777777" w:rsidR="00D92026" w:rsidRDefault="00D92026" w:rsidP="00D92026">
            <w:pPr>
              <w:ind w:left="384"/>
              <w:rPr>
                <w:rFonts w:asciiTheme="majorHAnsi" w:hAnsiTheme="majorHAnsi" w:cstheme="majorHAnsi"/>
                <w:sz w:val="20"/>
                <w:szCs w:val="20"/>
              </w:rPr>
            </w:pPr>
          </w:p>
          <w:p w14:paraId="2AC23D20" w14:textId="77777777" w:rsidR="00D92026" w:rsidRDefault="00D92026" w:rsidP="0030486D">
            <w:pPr>
              <w:pStyle w:val="ListParagraph"/>
              <w:numPr>
                <w:ilvl w:val="0"/>
                <w:numId w:val="19"/>
              </w:numPr>
              <w:rPr>
                <w:rFonts w:ascii="Calibri" w:hAnsi="Calibri" w:cs="Calibri"/>
                <w:i/>
                <w:color w:val="000000"/>
                <w:sz w:val="20"/>
                <w:szCs w:val="20"/>
              </w:rPr>
            </w:pPr>
            <w:r>
              <w:rPr>
                <w:rFonts w:ascii="Calibri" w:hAnsi="Calibri" w:cs="Calibri"/>
                <w:i/>
                <w:color w:val="000000"/>
                <w:sz w:val="20"/>
                <w:szCs w:val="20"/>
              </w:rPr>
              <w:t xml:space="preserve">Critical spares </w:t>
            </w:r>
            <w:proofErr w:type="gramStart"/>
            <w:r>
              <w:rPr>
                <w:rFonts w:ascii="Calibri" w:hAnsi="Calibri" w:cs="Calibri"/>
                <w:i/>
                <w:color w:val="000000"/>
                <w:sz w:val="20"/>
                <w:szCs w:val="20"/>
              </w:rPr>
              <w:t>is</w:t>
            </w:r>
            <w:proofErr w:type="gramEnd"/>
            <w:r>
              <w:rPr>
                <w:rFonts w:ascii="Calibri" w:hAnsi="Calibri" w:cs="Calibri"/>
                <w:i/>
                <w:color w:val="000000"/>
                <w:sz w:val="20"/>
                <w:szCs w:val="20"/>
              </w:rPr>
              <w:t xml:space="preserve"> very important which not available onsite that required replacement immediately otherwise operation will be jeopardize example O-ring of lubricator, belting, pulley, stuffing box packing, plug packing, safety valve packing, shear pin, martin Decker fluid, inner and </w:t>
            </w:r>
            <w:proofErr w:type="spellStart"/>
            <w:r>
              <w:rPr>
                <w:rFonts w:ascii="Calibri" w:hAnsi="Calibri" w:cs="Calibri"/>
                <w:i/>
                <w:color w:val="000000"/>
                <w:sz w:val="20"/>
                <w:szCs w:val="20"/>
              </w:rPr>
              <w:t>outter</w:t>
            </w:r>
            <w:proofErr w:type="spellEnd"/>
            <w:r>
              <w:rPr>
                <w:rFonts w:ascii="Calibri" w:hAnsi="Calibri" w:cs="Calibri"/>
                <w:i/>
                <w:color w:val="000000"/>
                <w:sz w:val="20"/>
                <w:szCs w:val="20"/>
              </w:rPr>
              <w:t xml:space="preserve"> seal bop rem, pressure gauge, pressure wheel and bearing.</w:t>
            </w:r>
          </w:p>
          <w:p w14:paraId="3014BDED" w14:textId="77777777" w:rsidR="007E42AE" w:rsidRPr="003A03EE" w:rsidRDefault="007E42AE" w:rsidP="003A03EE">
            <w:pPr>
              <w:ind w:left="384"/>
              <w:rPr>
                <w:rFonts w:asciiTheme="majorHAnsi" w:hAnsiTheme="majorHAnsi" w:cstheme="majorHAnsi"/>
                <w:sz w:val="20"/>
                <w:szCs w:val="20"/>
              </w:rPr>
            </w:pPr>
          </w:p>
        </w:tc>
        <w:tc>
          <w:tcPr>
            <w:tcW w:w="4110" w:type="dxa"/>
          </w:tcPr>
          <w:p w14:paraId="26C6F422" w14:textId="77777777" w:rsidR="007E42AE" w:rsidRPr="00C92F27" w:rsidRDefault="007E42AE" w:rsidP="00FC6CCC">
            <w:pPr>
              <w:rPr>
                <w:rFonts w:asciiTheme="majorHAnsi" w:hAnsiTheme="majorHAnsi" w:cstheme="majorHAnsi"/>
                <w:sz w:val="20"/>
                <w:szCs w:val="20"/>
              </w:rPr>
            </w:pPr>
          </w:p>
        </w:tc>
        <w:tc>
          <w:tcPr>
            <w:tcW w:w="709" w:type="dxa"/>
          </w:tcPr>
          <w:p w14:paraId="39907752"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763E5CC0"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51793B64" w14:textId="77777777" w:rsidR="007E42AE" w:rsidRPr="00C92F27" w:rsidRDefault="007E42AE" w:rsidP="00FC6CCC">
            <w:pPr>
              <w:spacing w:before="60" w:after="60"/>
              <w:rPr>
                <w:rFonts w:asciiTheme="majorHAnsi" w:hAnsiTheme="majorHAnsi" w:cstheme="majorHAnsi"/>
                <w:sz w:val="20"/>
                <w:szCs w:val="20"/>
              </w:rPr>
            </w:pPr>
          </w:p>
        </w:tc>
      </w:tr>
      <w:tr w:rsidR="007E42AE" w:rsidRPr="00C92F27" w14:paraId="63D1265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821"/>
        </w:trPr>
        <w:tc>
          <w:tcPr>
            <w:tcW w:w="1260" w:type="dxa"/>
            <w:vMerge/>
            <w:shd w:val="clear" w:color="auto" w:fill="D9D9D9" w:themeFill="background1" w:themeFillShade="D9"/>
          </w:tcPr>
          <w:p w14:paraId="171D7446" w14:textId="77777777" w:rsidR="007E42AE" w:rsidRPr="002075A9" w:rsidRDefault="007E42AE" w:rsidP="00FC6CCC">
            <w:pPr>
              <w:spacing w:before="60" w:after="60"/>
              <w:rPr>
                <w:rFonts w:asciiTheme="majorHAnsi" w:hAnsiTheme="majorHAnsi" w:cstheme="majorHAnsi"/>
                <w:b/>
                <w:sz w:val="20"/>
                <w:szCs w:val="20"/>
              </w:rPr>
            </w:pPr>
          </w:p>
        </w:tc>
        <w:tc>
          <w:tcPr>
            <w:tcW w:w="7154" w:type="dxa"/>
          </w:tcPr>
          <w:p w14:paraId="6C506B03" w14:textId="77777777" w:rsidR="007E42AE" w:rsidRPr="003A03EE" w:rsidRDefault="007E42AE" w:rsidP="0030486D">
            <w:pPr>
              <w:pStyle w:val="ListParagraph"/>
              <w:numPr>
                <w:ilvl w:val="0"/>
                <w:numId w:val="9"/>
              </w:numPr>
              <w:ind w:left="384"/>
              <w:rPr>
                <w:rFonts w:asciiTheme="majorHAnsi" w:hAnsiTheme="majorHAnsi" w:cstheme="majorHAnsi"/>
                <w:sz w:val="20"/>
                <w:szCs w:val="20"/>
              </w:rPr>
            </w:pPr>
            <w:r w:rsidRPr="003A03EE">
              <w:rPr>
                <w:rFonts w:asciiTheme="majorHAnsi" w:hAnsiTheme="majorHAnsi" w:cstheme="majorHAnsi"/>
                <w:sz w:val="20"/>
                <w:szCs w:val="20"/>
              </w:rPr>
              <w:t>How do you prepare MR?</w:t>
            </w:r>
          </w:p>
          <w:p w14:paraId="7573F442" w14:textId="77777777" w:rsidR="00D92026" w:rsidRDefault="00D92026" w:rsidP="00D92026">
            <w:pPr>
              <w:pStyle w:val="ListParagraph"/>
              <w:ind w:left="0"/>
              <w:rPr>
                <w:rFonts w:asciiTheme="majorHAnsi" w:hAnsiTheme="majorHAnsi" w:cstheme="majorHAnsi"/>
                <w:sz w:val="20"/>
                <w:szCs w:val="20"/>
              </w:rPr>
            </w:pPr>
          </w:p>
          <w:p w14:paraId="7C6E7A8A" w14:textId="77777777" w:rsidR="00D92026" w:rsidRDefault="00D92026" w:rsidP="0030486D">
            <w:pPr>
              <w:numPr>
                <w:ilvl w:val="0"/>
                <w:numId w:val="19"/>
              </w:numPr>
              <w:rPr>
                <w:rFonts w:ascii="Calibri" w:hAnsi="Calibri" w:cs="Calibri"/>
                <w:i/>
                <w:color w:val="000000"/>
                <w:sz w:val="20"/>
                <w:szCs w:val="20"/>
              </w:rPr>
            </w:pPr>
            <w:r>
              <w:rPr>
                <w:rFonts w:ascii="Calibri" w:hAnsi="Calibri" w:cs="Calibri"/>
                <w:i/>
                <w:color w:val="000000"/>
                <w:sz w:val="20"/>
                <w:szCs w:val="20"/>
              </w:rPr>
              <w:t>Filled in the MR form.</w:t>
            </w:r>
          </w:p>
          <w:p w14:paraId="355FF5FF" w14:textId="77777777" w:rsidR="00D92026" w:rsidRDefault="00D92026" w:rsidP="0030486D">
            <w:pPr>
              <w:numPr>
                <w:ilvl w:val="0"/>
                <w:numId w:val="19"/>
              </w:numPr>
              <w:rPr>
                <w:rFonts w:ascii="Calibri" w:hAnsi="Calibri" w:cs="Calibri"/>
                <w:i/>
                <w:color w:val="000000"/>
                <w:sz w:val="20"/>
                <w:szCs w:val="20"/>
              </w:rPr>
            </w:pPr>
            <w:r>
              <w:rPr>
                <w:rFonts w:ascii="Calibri" w:hAnsi="Calibri" w:cs="Calibri"/>
                <w:i/>
                <w:color w:val="000000"/>
                <w:sz w:val="20"/>
                <w:szCs w:val="20"/>
              </w:rPr>
              <w:t>Get all the Detailed of material or equipment to be ordered such as description, dimension, part number, quantity, and requirement.</w:t>
            </w:r>
          </w:p>
          <w:p w14:paraId="3D6D06D6" w14:textId="77777777" w:rsidR="00D92026" w:rsidRDefault="00D92026" w:rsidP="0030486D">
            <w:pPr>
              <w:numPr>
                <w:ilvl w:val="0"/>
                <w:numId w:val="19"/>
              </w:numPr>
              <w:rPr>
                <w:rFonts w:ascii="Calibri" w:hAnsi="Calibri" w:cs="Calibri"/>
                <w:i/>
                <w:color w:val="000000"/>
                <w:sz w:val="20"/>
                <w:szCs w:val="20"/>
              </w:rPr>
            </w:pPr>
            <w:r>
              <w:rPr>
                <w:rFonts w:ascii="Calibri" w:hAnsi="Calibri" w:cs="Calibri"/>
                <w:i/>
                <w:color w:val="000000"/>
                <w:sz w:val="20"/>
                <w:szCs w:val="20"/>
              </w:rPr>
              <w:t>Upon completion of form to be screened by supervisor before sending out.</w:t>
            </w:r>
          </w:p>
          <w:p w14:paraId="1AAC195C" w14:textId="77777777" w:rsidR="00D92026" w:rsidRDefault="00D92026" w:rsidP="0030486D">
            <w:pPr>
              <w:numPr>
                <w:ilvl w:val="0"/>
                <w:numId w:val="19"/>
              </w:numPr>
              <w:rPr>
                <w:rFonts w:ascii="Calibri" w:hAnsi="Calibri" w:cs="Calibri"/>
                <w:i/>
                <w:color w:val="000000"/>
                <w:sz w:val="20"/>
                <w:szCs w:val="20"/>
              </w:rPr>
            </w:pPr>
            <w:r>
              <w:rPr>
                <w:rFonts w:ascii="Calibri" w:hAnsi="Calibri" w:cs="Calibri"/>
                <w:i/>
                <w:color w:val="000000"/>
                <w:sz w:val="20"/>
                <w:szCs w:val="20"/>
              </w:rPr>
              <w:t>Send the MR to Labuan workshop (attention: Leonard), for DB warehouse (attention: HJ Ghazali)</w:t>
            </w:r>
          </w:p>
          <w:p w14:paraId="57559B30" w14:textId="77777777" w:rsidR="00D92026" w:rsidRDefault="00D92026" w:rsidP="0030486D">
            <w:pPr>
              <w:numPr>
                <w:ilvl w:val="0"/>
                <w:numId w:val="19"/>
              </w:numPr>
              <w:rPr>
                <w:rFonts w:ascii="Calibri" w:hAnsi="Calibri" w:cs="Calibri"/>
                <w:i/>
                <w:color w:val="000000"/>
                <w:sz w:val="20"/>
                <w:szCs w:val="20"/>
              </w:rPr>
            </w:pPr>
            <w:r>
              <w:rPr>
                <w:rFonts w:ascii="Calibri" w:hAnsi="Calibri" w:cs="Calibri"/>
                <w:i/>
                <w:color w:val="000000"/>
                <w:sz w:val="20"/>
                <w:szCs w:val="20"/>
              </w:rPr>
              <w:t>Follow up with email, fax or telephone.</w:t>
            </w:r>
          </w:p>
          <w:p w14:paraId="60026876" w14:textId="0A2F6632" w:rsidR="007E42AE" w:rsidRPr="003A03EE" w:rsidRDefault="00D92026" w:rsidP="00D92026">
            <w:pPr>
              <w:pStyle w:val="ListParagraph"/>
              <w:ind w:left="384"/>
              <w:rPr>
                <w:rFonts w:asciiTheme="majorHAnsi" w:hAnsiTheme="majorHAnsi" w:cstheme="majorHAnsi"/>
                <w:sz w:val="20"/>
                <w:szCs w:val="20"/>
              </w:rPr>
            </w:pPr>
            <w:r>
              <w:rPr>
                <w:rFonts w:ascii="Calibri" w:hAnsi="Calibri" w:cs="Calibri"/>
                <w:i/>
                <w:color w:val="000000"/>
                <w:sz w:val="20"/>
                <w:szCs w:val="20"/>
              </w:rPr>
              <w:t>Monitor and check the status after 1 week or get updated from personnel in charge.</w:t>
            </w:r>
          </w:p>
        </w:tc>
        <w:tc>
          <w:tcPr>
            <w:tcW w:w="4110" w:type="dxa"/>
          </w:tcPr>
          <w:p w14:paraId="576E5833" w14:textId="77777777" w:rsidR="007E42AE" w:rsidRPr="00C92F27" w:rsidRDefault="007E42AE" w:rsidP="00FC6CCC">
            <w:pPr>
              <w:rPr>
                <w:rFonts w:asciiTheme="majorHAnsi" w:hAnsiTheme="majorHAnsi" w:cstheme="majorHAnsi"/>
                <w:sz w:val="20"/>
                <w:szCs w:val="20"/>
              </w:rPr>
            </w:pPr>
          </w:p>
        </w:tc>
        <w:tc>
          <w:tcPr>
            <w:tcW w:w="709" w:type="dxa"/>
          </w:tcPr>
          <w:p w14:paraId="3F3A747E" w14:textId="77777777" w:rsidR="007E42AE" w:rsidRPr="00C92F27" w:rsidRDefault="007E42AE" w:rsidP="00FC6CCC">
            <w:pPr>
              <w:spacing w:before="60" w:after="60"/>
              <w:rPr>
                <w:rFonts w:asciiTheme="majorHAnsi" w:hAnsiTheme="majorHAnsi" w:cstheme="majorHAnsi"/>
                <w:sz w:val="20"/>
                <w:szCs w:val="20"/>
              </w:rPr>
            </w:pPr>
          </w:p>
        </w:tc>
        <w:tc>
          <w:tcPr>
            <w:tcW w:w="709" w:type="dxa"/>
          </w:tcPr>
          <w:p w14:paraId="4093E90E" w14:textId="77777777" w:rsidR="007E42AE" w:rsidRPr="00C92F27" w:rsidRDefault="007E42AE" w:rsidP="00FC6CCC">
            <w:pPr>
              <w:spacing w:before="60" w:after="60"/>
              <w:rPr>
                <w:rFonts w:asciiTheme="majorHAnsi" w:hAnsiTheme="majorHAnsi" w:cstheme="majorHAnsi"/>
                <w:sz w:val="20"/>
                <w:szCs w:val="20"/>
              </w:rPr>
            </w:pPr>
          </w:p>
        </w:tc>
        <w:tc>
          <w:tcPr>
            <w:tcW w:w="1276" w:type="dxa"/>
          </w:tcPr>
          <w:p w14:paraId="05608B6A" w14:textId="77777777" w:rsidR="007E42AE" w:rsidRPr="00C92F27" w:rsidRDefault="007E42AE" w:rsidP="00FC6CCC">
            <w:pPr>
              <w:spacing w:before="60" w:after="60"/>
              <w:rPr>
                <w:rFonts w:asciiTheme="majorHAnsi" w:hAnsiTheme="majorHAnsi" w:cstheme="majorHAnsi"/>
                <w:sz w:val="20"/>
                <w:szCs w:val="20"/>
              </w:rPr>
            </w:pPr>
          </w:p>
        </w:tc>
      </w:tr>
      <w:tr w:rsidR="001D5FD1" w:rsidRPr="00C92F27" w14:paraId="645CDF56"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28BCEE7A" w14:textId="67DBB271" w:rsidR="001D5FD1"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lastRenderedPageBreak/>
              <w:t>Form D.3</w:t>
            </w:r>
          </w:p>
          <w:p w14:paraId="66DD132D" w14:textId="0143FFE7" w:rsidR="001D5FD1" w:rsidRPr="007E42AE" w:rsidRDefault="001D5FD1" w:rsidP="007E42AE">
            <w:pPr>
              <w:rPr>
                <w:rFonts w:asciiTheme="majorHAnsi" w:hAnsiTheme="majorHAnsi" w:cstheme="majorHAnsi"/>
                <w:sz w:val="20"/>
                <w:szCs w:val="20"/>
              </w:rPr>
            </w:pPr>
          </w:p>
        </w:tc>
        <w:tc>
          <w:tcPr>
            <w:tcW w:w="13958" w:type="dxa"/>
            <w:gridSpan w:val="5"/>
            <w:shd w:val="clear" w:color="auto" w:fill="D9D9D9" w:themeFill="background1" w:themeFillShade="D9"/>
          </w:tcPr>
          <w:p w14:paraId="217885A6" w14:textId="77777777" w:rsidR="001D5FD1" w:rsidRPr="002075A9" w:rsidRDefault="001D5FD1" w:rsidP="007E42AE">
            <w:pPr>
              <w:rPr>
                <w:rFonts w:asciiTheme="majorHAnsi" w:hAnsiTheme="majorHAnsi" w:cstheme="majorHAnsi"/>
                <w:b/>
                <w:sz w:val="20"/>
                <w:szCs w:val="20"/>
              </w:rPr>
            </w:pPr>
            <w:r w:rsidRPr="002075A9">
              <w:rPr>
                <w:rFonts w:asciiTheme="majorHAnsi" w:hAnsiTheme="majorHAnsi" w:cstheme="majorHAnsi"/>
                <w:b/>
                <w:sz w:val="20"/>
                <w:szCs w:val="20"/>
              </w:rPr>
              <w:t>EFFECTIVE COMMUNICATION AND REPORTING</w:t>
            </w:r>
          </w:p>
          <w:p w14:paraId="73782CD5"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84F4096"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69"/>
        </w:trPr>
        <w:tc>
          <w:tcPr>
            <w:tcW w:w="1260" w:type="dxa"/>
            <w:vMerge/>
            <w:shd w:val="clear" w:color="auto" w:fill="D9D9D9" w:themeFill="background1" w:themeFillShade="D9"/>
          </w:tcPr>
          <w:p w14:paraId="11BD1CF3"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902DFE0" w14:textId="16C17BA9" w:rsidR="00D92026" w:rsidRPr="00D92026" w:rsidRDefault="001D5FD1" w:rsidP="0030486D">
            <w:pPr>
              <w:numPr>
                <w:ilvl w:val="0"/>
                <w:numId w:val="3"/>
              </w:numPr>
              <w:ind w:left="384" w:hanging="384"/>
              <w:rPr>
                <w:rFonts w:asciiTheme="majorHAnsi" w:hAnsiTheme="majorHAnsi" w:cstheme="majorHAnsi"/>
                <w:sz w:val="20"/>
                <w:szCs w:val="20"/>
              </w:rPr>
            </w:pPr>
            <w:r>
              <w:rPr>
                <w:rFonts w:asciiTheme="majorHAnsi" w:hAnsiTheme="majorHAnsi" w:cstheme="majorHAnsi"/>
                <w:sz w:val="20"/>
                <w:szCs w:val="20"/>
              </w:rPr>
              <w:t>What</w:t>
            </w:r>
            <w:r w:rsidRPr="002075A9">
              <w:rPr>
                <w:rFonts w:asciiTheme="majorHAnsi" w:hAnsiTheme="majorHAnsi" w:cstheme="majorHAnsi"/>
                <w:sz w:val="20"/>
                <w:szCs w:val="20"/>
              </w:rPr>
              <w:t xml:space="preserve"> forms of communication</w:t>
            </w:r>
            <w:r>
              <w:rPr>
                <w:rFonts w:asciiTheme="majorHAnsi" w:hAnsiTheme="majorHAnsi" w:cstheme="majorHAnsi"/>
                <w:sz w:val="20"/>
                <w:szCs w:val="20"/>
              </w:rPr>
              <w:t xml:space="preserve"> are usually used during operation</w:t>
            </w:r>
            <w:r w:rsidRPr="002075A9">
              <w:rPr>
                <w:rFonts w:asciiTheme="majorHAnsi" w:hAnsiTheme="majorHAnsi" w:cstheme="majorHAnsi"/>
                <w:sz w:val="20"/>
                <w:szCs w:val="20"/>
              </w:rPr>
              <w:t>?</w:t>
            </w:r>
          </w:p>
          <w:p w14:paraId="3E5359C2" w14:textId="77777777" w:rsidR="00D92026" w:rsidRDefault="00D92026" w:rsidP="0030486D">
            <w:pPr>
              <w:numPr>
                <w:ilvl w:val="0"/>
                <w:numId w:val="20"/>
              </w:numPr>
              <w:spacing w:before="120" w:after="120"/>
              <w:rPr>
                <w:rFonts w:ascii="Calibri" w:hAnsi="Calibri" w:cs="Calibri"/>
                <w:i/>
                <w:color w:val="000000"/>
                <w:sz w:val="20"/>
                <w:szCs w:val="20"/>
              </w:rPr>
            </w:pPr>
            <w:r>
              <w:rPr>
                <w:rFonts w:ascii="Calibri" w:hAnsi="Calibri" w:cs="Calibri"/>
                <w:i/>
                <w:color w:val="000000"/>
                <w:sz w:val="20"/>
                <w:szCs w:val="20"/>
              </w:rPr>
              <w:t>There are many ways and means the messages are conveyed through channels, with verbal channels including face-to-face meetings, telephone and video conferencing and written channel including letters, email, memos and reports.</w:t>
            </w:r>
          </w:p>
          <w:p w14:paraId="1EA748F6" w14:textId="77777777" w:rsidR="00D92026" w:rsidRDefault="00D92026" w:rsidP="0030486D">
            <w:pPr>
              <w:numPr>
                <w:ilvl w:val="0"/>
                <w:numId w:val="20"/>
              </w:numPr>
              <w:spacing w:before="120" w:after="120"/>
              <w:rPr>
                <w:rFonts w:ascii="Calibri" w:hAnsi="Calibri" w:cs="Calibri"/>
                <w:i/>
                <w:color w:val="000000"/>
                <w:sz w:val="20"/>
                <w:szCs w:val="20"/>
              </w:rPr>
            </w:pPr>
            <w:r>
              <w:rPr>
                <w:rFonts w:ascii="Calibri" w:hAnsi="Calibri" w:cs="Calibri"/>
                <w:i/>
                <w:color w:val="000000"/>
                <w:sz w:val="20"/>
                <w:szCs w:val="20"/>
              </w:rPr>
              <w:t>Effective communication is all about conveying your message to other people clearly and unambiguously. It’s also about receiving information that others are sending to you, with as little distortion as possible.</w:t>
            </w:r>
          </w:p>
          <w:p w14:paraId="12A6C4E9" w14:textId="77777777" w:rsidR="00D92026" w:rsidRDefault="00D92026" w:rsidP="0030486D">
            <w:pPr>
              <w:numPr>
                <w:ilvl w:val="0"/>
                <w:numId w:val="20"/>
              </w:numPr>
              <w:spacing w:before="120" w:after="120"/>
              <w:rPr>
                <w:rFonts w:ascii="Calibri" w:hAnsi="Calibri" w:cs="Calibri"/>
                <w:i/>
                <w:color w:val="000000"/>
                <w:sz w:val="20"/>
                <w:szCs w:val="20"/>
              </w:rPr>
            </w:pPr>
            <w:r>
              <w:rPr>
                <w:rFonts w:ascii="Calibri" w:hAnsi="Calibri" w:cs="Calibri"/>
                <w:i/>
                <w:color w:val="000000"/>
                <w:sz w:val="20"/>
                <w:szCs w:val="20"/>
              </w:rPr>
              <w:t>Doing the involves effort from both the sender of the message and the receiver. And it’s a process that can be fraught with error, with messages muddled by the sender or misinterpreted by the recipient. When this isn’t detected, it can cause tremendous confusion, wasted effort and missed opportunity.</w:t>
            </w:r>
          </w:p>
          <w:p w14:paraId="09770581" w14:textId="22DCD352" w:rsidR="00D92026" w:rsidRPr="002075A9" w:rsidRDefault="00D92026" w:rsidP="00D92026">
            <w:pPr>
              <w:ind w:left="384"/>
              <w:rPr>
                <w:rFonts w:asciiTheme="majorHAnsi" w:hAnsiTheme="majorHAnsi" w:cstheme="majorHAnsi"/>
                <w:sz w:val="20"/>
                <w:szCs w:val="20"/>
              </w:rPr>
            </w:pPr>
            <w:r>
              <w:rPr>
                <w:rFonts w:ascii="Calibri" w:hAnsi="Calibri" w:cs="Calibri"/>
                <w:i/>
                <w:color w:val="000000"/>
                <w:sz w:val="20"/>
                <w:szCs w:val="20"/>
              </w:rPr>
              <w:t>In fact, communication is only successful when both the sender and the receiver understand the same information as a result of the communication.</w:t>
            </w:r>
          </w:p>
          <w:p w14:paraId="1F0C610F" w14:textId="77777777" w:rsidR="001D5FD1" w:rsidRPr="002075A9" w:rsidRDefault="001D5FD1" w:rsidP="007E42AE">
            <w:pPr>
              <w:rPr>
                <w:rFonts w:asciiTheme="majorHAnsi" w:hAnsiTheme="majorHAnsi" w:cstheme="majorHAnsi"/>
                <w:b/>
                <w:sz w:val="20"/>
                <w:szCs w:val="20"/>
              </w:rPr>
            </w:pPr>
          </w:p>
        </w:tc>
        <w:tc>
          <w:tcPr>
            <w:tcW w:w="4110" w:type="dxa"/>
          </w:tcPr>
          <w:p w14:paraId="38F43A91" w14:textId="77777777" w:rsidR="001D5FD1" w:rsidRPr="00C92F27" w:rsidRDefault="001D5FD1" w:rsidP="00FC6CCC">
            <w:pPr>
              <w:rPr>
                <w:rFonts w:asciiTheme="majorHAnsi" w:hAnsiTheme="majorHAnsi" w:cstheme="majorHAnsi"/>
                <w:sz w:val="20"/>
                <w:szCs w:val="20"/>
              </w:rPr>
            </w:pPr>
          </w:p>
        </w:tc>
        <w:tc>
          <w:tcPr>
            <w:tcW w:w="709" w:type="dxa"/>
          </w:tcPr>
          <w:p w14:paraId="0C779669"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62D1E36E"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290ED006"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7B864818"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71"/>
        </w:trPr>
        <w:tc>
          <w:tcPr>
            <w:tcW w:w="1260" w:type="dxa"/>
            <w:vMerge/>
            <w:shd w:val="clear" w:color="auto" w:fill="D9D9D9" w:themeFill="background1" w:themeFillShade="D9"/>
          </w:tcPr>
          <w:p w14:paraId="250B0EB5"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116A791F" w14:textId="77777777" w:rsidR="001D5FD1" w:rsidRDefault="001D5FD1" w:rsidP="0030486D">
            <w:pPr>
              <w:numPr>
                <w:ilvl w:val="0"/>
                <w:numId w:val="3"/>
              </w:numPr>
              <w:ind w:left="384" w:hanging="384"/>
              <w:rPr>
                <w:rFonts w:asciiTheme="majorHAnsi" w:hAnsiTheme="majorHAnsi" w:cstheme="majorHAnsi"/>
                <w:sz w:val="20"/>
                <w:szCs w:val="20"/>
              </w:rPr>
            </w:pPr>
            <w:r w:rsidRPr="002075A9">
              <w:rPr>
                <w:rFonts w:asciiTheme="majorHAnsi" w:hAnsiTheme="majorHAnsi" w:cstheme="majorHAnsi"/>
                <w:sz w:val="20"/>
                <w:szCs w:val="20"/>
              </w:rPr>
              <w:t>Explain how do you communicate with your support Team in Town</w:t>
            </w:r>
          </w:p>
          <w:p w14:paraId="46FF77DC" w14:textId="77777777" w:rsidR="00D92026" w:rsidRDefault="00D92026" w:rsidP="00D92026">
            <w:pPr>
              <w:spacing w:before="120"/>
              <w:rPr>
                <w:rFonts w:asciiTheme="majorHAnsi" w:hAnsiTheme="majorHAnsi" w:cstheme="majorHAnsi"/>
                <w:sz w:val="20"/>
                <w:szCs w:val="20"/>
              </w:rPr>
            </w:pPr>
            <w:r>
              <w:rPr>
                <w:rFonts w:ascii="Calibri" w:hAnsi="Calibri" w:cs="Calibri"/>
                <w:i/>
                <w:color w:val="000000"/>
                <w:sz w:val="20"/>
                <w:szCs w:val="20"/>
              </w:rPr>
              <w:t xml:space="preserve">Prior to make a call to DB support Team in town it is always proper to discuss with site </w:t>
            </w:r>
            <w:proofErr w:type="spellStart"/>
            <w:r>
              <w:rPr>
                <w:rFonts w:ascii="Calibri" w:hAnsi="Calibri" w:cs="Calibri"/>
                <w:i/>
                <w:color w:val="000000"/>
                <w:sz w:val="20"/>
                <w:szCs w:val="20"/>
              </w:rPr>
              <w:t>supv</w:t>
            </w:r>
            <w:proofErr w:type="spellEnd"/>
            <w:r>
              <w:rPr>
                <w:rFonts w:ascii="Calibri" w:hAnsi="Calibri" w:cs="Calibri"/>
                <w:i/>
                <w:color w:val="000000"/>
                <w:sz w:val="20"/>
                <w:szCs w:val="20"/>
              </w:rPr>
              <w:t xml:space="preserve">. On what is required and sought for. This is to make everybody aware and inform of what is happening on </w:t>
            </w:r>
            <w:proofErr w:type="gramStart"/>
            <w:r>
              <w:rPr>
                <w:rFonts w:ascii="Calibri" w:hAnsi="Calibri" w:cs="Calibri"/>
                <w:i/>
                <w:color w:val="000000"/>
                <w:sz w:val="20"/>
                <w:szCs w:val="20"/>
              </w:rPr>
              <w:t>location :</w:t>
            </w:r>
            <w:proofErr w:type="gramEnd"/>
            <w:r>
              <w:rPr>
                <w:rFonts w:ascii="Calibri" w:hAnsi="Calibri" w:cs="Calibri"/>
                <w:i/>
                <w:color w:val="000000"/>
                <w:sz w:val="20"/>
                <w:szCs w:val="20"/>
              </w:rPr>
              <w:t>-</w:t>
            </w:r>
          </w:p>
          <w:p w14:paraId="51A6093D" w14:textId="77777777" w:rsidR="00D92026" w:rsidRPr="00D92026" w:rsidRDefault="00D92026" w:rsidP="0030486D">
            <w:pPr>
              <w:pStyle w:val="ListParagraph"/>
              <w:numPr>
                <w:ilvl w:val="0"/>
                <w:numId w:val="21"/>
              </w:numPr>
              <w:spacing w:before="120" w:after="120"/>
              <w:rPr>
                <w:rFonts w:ascii="Calibri" w:hAnsi="Calibri" w:cs="Calibri"/>
                <w:i/>
                <w:color w:val="000000"/>
                <w:sz w:val="20"/>
                <w:szCs w:val="20"/>
              </w:rPr>
            </w:pPr>
            <w:r w:rsidRPr="00D92026">
              <w:rPr>
                <w:rFonts w:ascii="Calibri" w:hAnsi="Calibri" w:cs="Calibri"/>
                <w:i/>
                <w:color w:val="000000"/>
                <w:sz w:val="20"/>
                <w:szCs w:val="20"/>
              </w:rPr>
              <w:t>Call DB Miri office base manager (</w:t>
            </w:r>
            <w:proofErr w:type="spellStart"/>
            <w:r w:rsidRPr="00D92026">
              <w:rPr>
                <w:rFonts w:ascii="Calibri" w:hAnsi="Calibri" w:cs="Calibri"/>
                <w:i/>
                <w:color w:val="000000"/>
                <w:sz w:val="20"/>
                <w:szCs w:val="20"/>
              </w:rPr>
              <w:t>Alleyson</w:t>
            </w:r>
            <w:proofErr w:type="spellEnd"/>
            <w:r w:rsidRPr="00D92026">
              <w:rPr>
                <w:rFonts w:ascii="Calibri" w:hAnsi="Calibri" w:cs="Calibri"/>
                <w:i/>
                <w:color w:val="000000"/>
                <w:sz w:val="20"/>
                <w:szCs w:val="20"/>
              </w:rPr>
              <w:t xml:space="preserve"> Akin) for any w/line related matters.</w:t>
            </w:r>
            <w:r w:rsidRPr="00D92026">
              <w:rPr>
                <w:rFonts w:ascii="Calibri" w:hAnsi="Calibri" w:cs="Calibri"/>
                <w:i/>
                <w:color w:val="000000"/>
                <w:sz w:val="20"/>
                <w:szCs w:val="20"/>
              </w:rPr>
              <w:br/>
              <w:t>Call DB duty man maintenance Supervisor. (</w:t>
            </w:r>
            <w:proofErr w:type="spellStart"/>
            <w:r w:rsidRPr="00D92026">
              <w:rPr>
                <w:rFonts w:ascii="Calibri" w:hAnsi="Calibri" w:cs="Calibri"/>
                <w:i/>
                <w:color w:val="000000"/>
                <w:sz w:val="20"/>
                <w:szCs w:val="20"/>
              </w:rPr>
              <w:t>Hj</w:t>
            </w:r>
            <w:proofErr w:type="spellEnd"/>
            <w:r w:rsidRPr="00D92026">
              <w:rPr>
                <w:rFonts w:ascii="Calibri" w:hAnsi="Calibri" w:cs="Calibri"/>
                <w:i/>
                <w:color w:val="000000"/>
                <w:sz w:val="20"/>
                <w:szCs w:val="20"/>
              </w:rPr>
              <w:t xml:space="preserve"> Ghazali) or base supervisor. For any w/line unit and </w:t>
            </w:r>
            <w:proofErr w:type="spellStart"/>
            <w:proofErr w:type="gramStart"/>
            <w:r w:rsidRPr="00D92026">
              <w:rPr>
                <w:rFonts w:ascii="Calibri" w:hAnsi="Calibri" w:cs="Calibri"/>
                <w:i/>
                <w:color w:val="000000"/>
                <w:sz w:val="20"/>
                <w:szCs w:val="20"/>
              </w:rPr>
              <w:t>hyd.mast</w:t>
            </w:r>
            <w:proofErr w:type="spellEnd"/>
            <w:proofErr w:type="gramEnd"/>
            <w:r w:rsidRPr="00D92026">
              <w:rPr>
                <w:rFonts w:ascii="Calibri" w:hAnsi="Calibri" w:cs="Calibri"/>
                <w:i/>
                <w:color w:val="000000"/>
                <w:sz w:val="20"/>
                <w:szCs w:val="20"/>
              </w:rPr>
              <w:t xml:space="preserve"> related matters.</w:t>
            </w:r>
          </w:p>
          <w:p w14:paraId="69BD4C96" w14:textId="77777777" w:rsidR="00D92026" w:rsidRPr="00D92026" w:rsidRDefault="00D92026" w:rsidP="0030486D">
            <w:pPr>
              <w:pStyle w:val="ListParagraph"/>
              <w:numPr>
                <w:ilvl w:val="0"/>
                <w:numId w:val="21"/>
              </w:numPr>
              <w:spacing w:before="120" w:after="120"/>
              <w:rPr>
                <w:rFonts w:ascii="Calibri" w:hAnsi="Calibri" w:cs="Calibri"/>
                <w:i/>
                <w:color w:val="000000"/>
                <w:sz w:val="20"/>
                <w:szCs w:val="20"/>
              </w:rPr>
            </w:pPr>
            <w:r w:rsidRPr="00D92026">
              <w:rPr>
                <w:rFonts w:ascii="Calibri" w:hAnsi="Calibri" w:cs="Calibri"/>
                <w:i/>
                <w:color w:val="000000"/>
                <w:sz w:val="20"/>
                <w:szCs w:val="20"/>
              </w:rPr>
              <w:t>Call DB Miri office DAS maintenance support technician for EMR gauges.</w:t>
            </w:r>
          </w:p>
          <w:p w14:paraId="1E30181F" w14:textId="77777777" w:rsidR="00D92026" w:rsidRPr="00D92026" w:rsidRDefault="00D92026" w:rsidP="0030486D">
            <w:pPr>
              <w:pStyle w:val="ListParagraph"/>
              <w:numPr>
                <w:ilvl w:val="0"/>
                <w:numId w:val="21"/>
              </w:numPr>
              <w:spacing w:before="120" w:after="120"/>
              <w:rPr>
                <w:rFonts w:ascii="Calibri" w:hAnsi="Calibri" w:cs="Calibri"/>
                <w:i/>
                <w:color w:val="000000"/>
                <w:sz w:val="20"/>
                <w:szCs w:val="20"/>
              </w:rPr>
            </w:pPr>
            <w:r w:rsidRPr="00D92026">
              <w:rPr>
                <w:rFonts w:ascii="Calibri" w:hAnsi="Calibri" w:cs="Calibri"/>
                <w:i/>
                <w:color w:val="000000"/>
                <w:sz w:val="20"/>
                <w:szCs w:val="20"/>
              </w:rPr>
              <w:t>Call DB Miri office operation coordinator for crew change, weekend or public holiday.</w:t>
            </w:r>
          </w:p>
          <w:p w14:paraId="3440027B" w14:textId="361A19E1" w:rsidR="00D92026" w:rsidRPr="00D92026" w:rsidRDefault="00D92026" w:rsidP="0030486D">
            <w:pPr>
              <w:pStyle w:val="ListParagraph"/>
              <w:numPr>
                <w:ilvl w:val="0"/>
                <w:numId w:val="21"/>
              </w:numPr>
              <w:rPr>
                <w:rFonts w:asciiTheme="majorHAnsi" w:hAnsiTheme="majorHAnsi" w:cstheme="majorHAnsi"/>
                <w:sz w:val="20"/>
                <w:szCs w:val="20"/>
              </w:rPr>
            </w:pPr>
            <w:r w:rsidRPr="00D92026">
              <w:rPr>
                <w:rFonts w:ascii="Calibri" w:hAnsi="Calibri" w:cs="Calibri"/>
                <w:i/>
                <w:color w:val="000000"/>
                <w:sz w:val="20"/>
                <w:szCs w:val="20"/>
              </w:rPr>
              <w:t>Call DB Miri Office Operation Coordinator for crew</w:t>
            </w:r>
          </w:p>
        </w:tc>
        <w:tc>
          <w:tcPr>
            <w:tcW w:w="4110" w:type="dxa"/>
          </w:tcPr>
          <w:p w14:paraId="16AC0287" w14:textId="77777777" w:rsidR="001D5FD1" w:rsidRPr="00C92F27" w:rsidRDefault="001D5FD1" w:rsidP="00FC6CCC">
            <w:pPr>
              <w:rPr>
                <w:rFonts w:asciiTheme="majorHAnsi" w:hAnsiTheme="majorHAnsi" w:cstheme="majorHAnsi"/>
                <w:sz w:val="20"/>
                <w:szCs w:val="20"/>
              </w:rPr>
            </w:pPr>
          </w:p>
        </w:tc>
        <w:tc>
          <w:tcPr>
            <w:tcW w:w="709" w:type="dxa"/>
          </w:tcPr>
          <w:p w14:paraId="5FE9A05A"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20B97616"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5F3F839"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57C2251E"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17"/>
        </w:trPr>
        <w:tc>
          <w:tcPr>
            <w:tcW w:w="1260" w:type="dxa"/>
            <w:vMerge/>
            <w:shd w:val="clear" w:color="auto" w:fill="D9D9D9" w:themeFill="background1" w:themeFillShade="D9"/>
          </w:tcPr>
          <w:p w14:paraId="19ADC005"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14C9EA06" w14:textId="2B4E7F67" w:rsidR="001D5FD1" w:rsidRDefault="001D5FD1" w:rsidP="0030486D">
            <w:pPr>
              <w:numPr>
                <w:ilvl w:val="0"/>
                <w:numId w:val="3"/>
              </w:numPr>
              <w:rPr>
                <w:rFonts w:asciiTheme="majorHAnsi" w:hAnsiTheme="majorHAnsi" w:cstheme="majorHAnsi"/>
                <w:sz w:val="20"/>
                <w:szCs w:val="20"/>
              </w:rPr>
            </w:pPr>
            <w:r w:rsidRPr="002075A9">
              <w:rPr>
                <w:rFonts w:asciiTheme="majorHAnsi" w:hAnsiTheme="majorHAnsi" w:cstheme="majorHAnsi"/>
                <w:sz w:val="20"/>
                <w:szCs w:val="20"/>
              </w:rPr>
              <w:t>Explain Problem Management Procedure requirements.</w:t>
            </w:r>
          </w:p>
          <w:p w14:paraId="3764883B" w14:textId="77777777" w:rsidR="00F02F4A" w:rsidRPr="00F02F4A" w:rsidRDefault="00F02F4A" w:rsidP="0030486D">
            <w:pPr>
              <w:pStyle w:val="ListParagraph"/>
              <w:numPr>
                <w:ilvl w:val="0"/>
                <w:numId w:val="22"/>
              </w:numPr>
              <w:jc w:val="both"/>
              <w:rPr>
                <w:rFonts w:asciiTheme="majorHAnsi" w:eastAsia="Arial Unicode MS" w:hAnsiTheme="majorHAnsi" w:cstheme="majorHAnsi"/>
                <w:i/>
                <w:iCs/>
                <w:sz w:val="20"/>
                <w:szCs w:val="20"/>
              </w:rPr>
            </w:pPr>
            <w:r w:rsidRPr="00F02F4A">
              <w:rPr>
                <w:rFonts w:asciiTheme="majorHAnsi" w:eastAsia="Arial Unicode MS" w:hAnsiTheme="majorHAnsi" w:cstheme="majorHAnsi"/>
                <w:i/>
                <w:iCs/>
                <w:sz w:val="20"/>
                <w:szCs w:val="20"/>
              </w:rPr>
              <w:t>Problem Management require personnel to call OM 45 minutes after troubleshooting is failed and to come out with Problem Report 24 hours from the incident. Problem investigation report need to be done 5 days from date of Problem report.</w:t>
            </w:r>
          </w:p>
          <w:p w14:paraId="7D7A564D" w14:textId="77777777" w:rsidR="00F02F4A" w:rsidRPr="00F02F4A" w:rsidRDefault="00F02F4A" w:rsidP="00F02F4A">
            <w:pPr>
              <w:pStyle w:val="ListParagraph"/>
              <w:ind w:left="360"/>
              <w:rPr>
                <w:rFonts w:asciiTheme="majorHAnsi" w:hAnsiTheme="majorHAnsi" w:cstheme="majorHAnsi"/>
                <w:sz w:val="20"/>
                <w:szCs w:val="20"/>
              </w:rPr>
            </w:pPr>
          </w:p>
          <w:p w14:paraId="39AC3C5C" w14:textId="77777777" w:rsidR="001D5FD1" w:rsidRPr="002075A9" w:rsidRDefault="001D5FD1" w:rsidP="007F3A59">
            <w:pPr>
              <w:ind w:left="384"/>
              <w:rPr>
                <w:rFonts w:asciiTheme="majorHAnsi" w:hAnsiTheme="majorHAnsi" w:cstheme="majorHAnsi"/>
                <w:sz w:val="20"/>
                <w:szCs w:val="20"/>
              </w:rPr>
            </w:pPr>
          </w:p>
        </w:tc>
        <w:tc>
          <w:tcPr>
            <w:tcW w:w="4110" w:type="dxa"/>
          </w:tcPr>
          <w:p w14:paraId="1F946646" w14:textId="77777777" w:rsidR="001D5FD1" w:rsidRPr="00C92F27" w:rsidRDefault="001D5FD1" w:rsidP="00FC6CCC">
            <w:pPr>
              <w:rPr>
                <w:rFonts w:asciiTheme="majorHAnsi" w:hAnsiTheme="majorHAnsi" w:cstheme="majorHAnsi"/>
                <w:sz w:val="20"/>
                <w:szCs w:val="20"/>
              </w:rPr>
            </w:pPr>
          </w:p>
        </w:tc>
        <w:tc>
          <w:tcPr>
            <w:tcW w:w="709" w:type="dxa"/>
          </w:tcPr>
          <w:p w14:paraId="1B243E89"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87FBC99"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7732794"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1A676327"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00"/>
        </w:trPr>
        <w:tc>
          <w:tcPr>
            <w:tcW w:w="1260" w:type="dxa"/>
            <w:vMerge/>
            <w:shd w:val="clear" w:color="auto" w:fill="D9D9D9" w:themeFill="background1" w:themeFillShade="D9"/>
          </w:tcPr>
          <w:p w14:paraId="0B4A0B88"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5F3375A" w14:textId="1FF29AFD" w:rsidR="001D5FD1" w:rsidRDefault="001D5FD1" w:rsidP="0030486D">
            <w:pPr>
              <w:numPr>
                <w:ilvl w:val="0"/>
                <w:numId w:val="3"/>
              </w:numPr>
              <w:ind w:left="384" w:hanging="384"/>
              <w:rPr>
                <w:rFonts w:asciiTheme="majorHAnsi" w:hAnsiTheme="majorHAnsi" w:cstheme="majorHAnsi"/>
                <w:sz w:val="20"/>
                <w:szCs w:val="20"/>
              </w:rPr>
            </w:pPr>
            <w:r w:rsidRPr="002075A9">
              <w:rPr>
                <w:rFonts w:asciiTheme="majorHAnsi" w:hAnsiTheme="majorHAnsi" w:cstheme="majorHAnsi"/>
                <w:sz w:val="20"/>
                <w:szCs w:val="20"/>
              </w:rPr>
              <w:t>Give 2 example for each Severity Class of Problems</w:t>
            </w:r>
          </w:p>
          <w:p w14:paraId="39308C64" w14:textId="0840C1F1" w:rsidR="00FF7C1C" w:rsidRPr="00FF7C1C" w:rsidRDefault="00FF7C1C" w:rsidP="0030486D">
            <w:pPr>
              <w:pStyle w:val="ListParagraph"/>
              <w:numPr>
                <w:ilvl w:val="0"/>
                <w:numId w:val="22"/>
              </w:numPr>
              <w:rPr>
                <w:rFonts w:asciiTheme="majorHAnsi" w:hAnsiTheme="majorHAnsi" w:cstheme="majorHAnsi"/>
                <w:i/>
                <w:sz w:val="20"/>
                <w:szCs w:val="20"/>
              </w:rPr>
            </w:pPr>
            <w:r w:rsidRPr="00FF7C1C">
              <w:rPr>
                <w:rFonts w:asciiTheme="majorHAnsi" w:hAnsiTheme="majorHAnsi" w:cstheme="majorHAnsi"/>
                <w:i/>
                <w:sz w:val="20"/>
                <w:szCs w:val="20"/>
              </w:rPr>
              <w:t>Fish in hole</w:t>
            </w:r>
          </w:p>
          <w:p w14:paraId="375CE69C" w14:textId="2A317BA6" w:rsidR="00FF7C1C" w:rsidRPr="00FF7C1C" w:rsidRDefault="00FF7C1C" w:rsidP="0030486D">
            <w:pPr>
              <w:pStyle w:val="ListParagraph"/>
              <w:numPr>
                <w:ilvl w:val="0"/>
                <w:numId w:val="22"/>
              </w:numPr>
              <w:rPr>
                <w:rFonts w:asciiTheme="majorHAnsi" w:hAnsiTheme="majorHAnsi" w:cstheme="majorHAnsi"/>
                <w:i/>
                <w:sz w:val="20"/>
                <w:szCs w:val="20"/>
              </w:rPr>
            </w:pPr>
            <w:r w:rsidRPr="00FF7C1C">
              <w:rPr>
                <w:rFonts w:asciiTheme="majorHAnsi" w:hAnsiTheme="majorHAnsi" w:cstheme="majorHAnsi"/>
                <w:i/>
                <w:sz w:val="20"/>
                <w:szCs w:val="20"/>
              </w:rPr>
              <w:t>Wire parted in hole</w:t>
            </w:r>
          </w:p>
          <w:p w14:paraId="32A92112" w14:textId="4D5FF97E" w:rsidR="001D5FD1" w:rsidRPr="007F3A59" w:rsidRDefault="001D5FD1" w:rsidP="007F3A59">
            <w:pPr>
              <w:jc w:val="center"/>
              <w:rPr>
                <w:rFonts w:asciiTheme="majorHAnsi" w:hAnsiTheme="majorHAnsi" w:cstheme="majorHAnsi"/>
                <w:sz w:val="20"/>
                <w:szCs w:val="20"/>
              </w:rPr>
            </w:pPr>
          </w:p>
        </w:tc>
        <w:tc>
          <w:tcPr>
            <w:tcW w:w="4110" w:type="dxa"/>
          </w:tcPr>
          <w:p w14:paraId="1D668004" w14:textId="77777777" w:rsidR="001D5FD1" w:rsidRPr="00C92F27" w:rsidRDefault="001D5FD1" w:rsidP="00FC6CCC">
            <w:pPr>
              <w:rPr>
                <w:rFonts w:asciiTheme="majorHAnsi" w:hAnsiTheme="majorHAnsi" w:cstheme="majorHAnsi"/>
                <w:sz w:val="20"/>
                <w:szCs w:val="20"/>
              </w:rPr>
            </w:pPr>
          </w:p>
        </w:tc>
        <w:tc>
          <w:tcPr>
            <w:tcW w:w="709" w:type="dxa"/>
          </w:tcPr>
          <w:p w14:paraId="0049D014"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2AC052B4"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2F318927"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4B81D87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82"/>
        </w:trPr>
        <w:tc>
          <w:tcPr>
            <w:tcW w:w="1260" w:type="dxa"/>
            <w:vMerge/>
            <w:shd w:val="clear" w:color="auto" w:fill="D9D9D9" w:themeFill="background1" w:themeFillShade="D9"/>
          </w:tcPr>
          <w:p w14:paraId="37FC2118"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417B1BE" w14:textId="77777777" w:rsidR="001D5FD1" w:rsidRPr="002075A9" w:rsidRDefault="001D5FD1" w:rsidP="0030486D">
            <w:pPr>
              <w:numPr>
                <w:ilvl w:val="0"/>
                <w:numId w:val="3"/>
              </w:numPr>
              <w:ind w:left="384" w:hanging="384"/>
              <w:rPr>
                <w:rFonts w:asciiTheme="majorHAnsi" w:hAnsiTheme="majorHAnsi" w:cstheme="majorHAnsi"/>
                <w:sz w:val="20"/>
                <w:szCs w:val="20"/>
              </w:rPr>
            </w:pPr>
            <w:r w:rsidRPr="002075A9">
              <w:rPr>
                <w:rFonts w:asciiTheme="majorHAnsi" w:hAnsiTheme="majorHAnsi" w:cstheme="majorHAnsi"/>
                <w:sz w:val="20"/>
                <w:szCs w:val="20"/>
              </w:rPr>
              <w:t>What is</w:t>
            </w:r>
            <w:r>
              <w:rPr>
                <w:rFonts w:asciiTheme="majorHAnsi" w:hAnsiTheme="majorHAnsi" w:cstheme="majorHAnsi"/>
                <w:sz w:val="20"/>
                <w:szCs w:val="20"/>
              </w:rPr>
              <w:t xml:space="preserve"> the</w:t>
            </w:r>
            <w:r w:rsidRPr="002075A9">
              <w:rPr>
                <w:rFonts w:asciiTheme="majorHAnsi" w:hAnsiTheme="majorHAnsi" w:cstheme="majorHAnsi"/>
                <w:sz w:val="20"/>
                <w:szCs w:val="20"/>
              </w:rPr>
              <w:t xml:space="preserve"> timeline to submit Problem Report and Problem Investigation Report?</w:t>
            </w:r>
          </w:p>
          <w:p w14:paraId="127D9A96" w14:textId="4F7E128A" w:rsidR="001D5FD1" w:rsidRPr="00FF7C1C" w:rsidRDefault="00FF7C1C" w:rsidP="0030486D">
            <w:pPr>
              <w:pStyle w:val="ListParagraph"/>
              <w:numPr>
                <w:ilvl w:val="0"/>
                <w:numId w:val="23"/>
              </w:numPr>
              <w:rPr>
                <w:rFonts w:asciiTheme="majorHAnsi" w:hAnsiTheme="majorHAnsi" w:cstheme="majorHAnsi"/>
                <w:i/>
                <w:sz w:val="20"/>
                <w:szCs w:val="20"/>
              </w:rPr>
            </w:pPr>
            <w:r w:rsidRPr="00FF7C1C">
              <w:rPr>
                <w:rFonts w:asciiTheme="majorHAnsi" w:hAnsiTheme="majorHAnsi" w:cstheme="majorHAnsi"/>
                <w:i/>
                <w:sz w:val="20"/>
                <w:szCs w:val="20"/>
              </w:rPr>
              <w:t>Within 24 hours</w:t>
            </w:r>
          </w:p>
          <w:p w14:paraId="5E8E5914" w14:textId="5CE32E8C" w:rsidR="00FF7C1C" w:rsidRPr="002075A9" w:rsidRDefault="00FF7C1C" w:rsidP="00FF7C1C">
            <w:pPr>
              <w:rPr>
                <w:rFonts w:asciiTheme="majorHAnsi" w:hAnsiTheme="majorHAnsi" w:cstheme="majorHAnsi"/>
                <w:sz w:val="20"/>
                <w:szCs w:val="20"/>
              </w:rPr>
            </w:pPr>
          </w:p>
        </w:tc>
        <w:tc>
          <w:tcPr>
            <w:tcW w:w="4110" w:type="dxa"/>
          </w:tcPr>
          <w:p w14:paraId="15FC396C" w14:textId="77777777" w:rsidR="001D5FD1" w:rsidRPr="00C92F27" w:rsidRDefault="001D5FD1" w:rsidP="00FC6CCC">
            <w:pPr>
              <w:rPr>
                <w:rFonts w:asciiTheme="majorHAnsi" w:hAnsiTheme="majorHAnsi" w:cstheme="majorHAnsi"/>
                <w:sz w:val="20"/>
                <w:szCs w:val="20"/>
              </w:rPr>
            </w:pPr>
          </w:p>
        </w:tc>
        <w:tc>
          <w:tcPr>
            <w:tcW w:w="709" w:type="dxa"/>
          </w:tcPr>
          <w:p w14:paraId="08339FF5"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3F8C2490"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7E6388BE"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4A72E55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91"/>
        </w:trPr>
        <w:tc>
          <w:tcPr>
            <w:tcW w:w="1260" w:type="dxa"/>
            <w:vMerge/>
            <w:shd w:val="clear" w:color="auto" w:fill="D9D9D9" w:themeFill="background1" w:themeFillShade="D9"/>
          </w:tcPr>
          <w:p w14:paraId="7FAFF2A3"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50AF23CC" w14:textId="77777777" w:rsidR="001D5FD1" w:rsidRPr="002075A9" w:rsidRDefault="001D5FD1" w:rsidP="0030486D">
            <w:pPr>
              <w:numPr>
                <w:ilvl w:val="0"/>
                <w:numId w:val="3"/>
              </w:numPr>
              <w:rPr>
                <w:rFonts w:asciiTheme="majorHAnsi" w:hAnsiTheme="majorHAnsi" w:cstheme="majorHAnsi"/>
                <w:sz w:val="20"/>
                <w:szCs w:val="20"/>
              </w:rPr>
            </w:pPr>
            <w:r w:rsidRPr="002075A9">
              <w:rPr>
                <w:rFonts w:asciiTheme="majorHAnsi" w:hAnsiTheme="majorHAnsi" w:cstheme="majorHAnsi"/>
                <w:sz w:val="20"/>
                <w:szCs w:val="20"/>
              </w:rPr>
              <w:t>If you have an urgent problem on site during the weekend or public holiday who do you contact and what is your next course of action?</w:t>
            </w:r>
          </w:p>
          <w:p w14:paraId="4D60A5CD" w14:textId="77777777" w:rsidR="00FF7C1C" w:rsidRPr="00FF7C1C" w:rsidRDefault="00FF7C1C" w:rsidP="0030486D">
            <w:pPr>
              <w:pStyle w:val="ListParagraph"/>
              <w:numPr>
                <w:ilvl w:val="0"/>
                <w:numId w:val="23"/>
              </w:numPr>
              <w:rPr>
                <w:rFonts w:asciiTheme="majorHAnsi" w:hAnsiTheme="majorHAnsi" w:cstheme="majorHAnsi"/>
                <w:i/>
                <w:sz w:val="20"/>
                <w:szCs w:val="20"/>
              </w:rPr>
            </w:pPr>
            <w:r w:rsidRPr="00FF7C1C">
              <w:rPr>
                <w:rFonts w:asciiTheme="majorHAnsi" w:hAnsiTheme="majorHAnsi" w:cstheme="majorHAnsi"/>
                <w:i/>
                <w:sz w:val="20"/>
                <w:szCs w:val="20"/>
              </w:rPr>
              <w:t>Informed onsite wireline supervisor.</w:t>
            </w:r>
          </w:p>
          <w:p w14:paraId="1BFC61E9" w14:textId="0FC58ABC" w:rsidR="001D5FD1" w:rsidRPr="00FF7C1C" w:rsidRDefault="00FF7C1C" w:rsidP="0030486D">
            <w:pPr>
              <w:pStyle w:val="ListParagraph"/>
              <w:numPr>
                <w:ilvl w:val="0"/>
                <w:numId w:val="23"/>
              </w:numPr>
              <w:rPr>
                <w:rFonts w:asciiTheme="majorHAnsi" w:hAnsiTheme="majorHAnsi" w:cstheme="majorHAnsi"/>
                <w:sz w:val="20"/>
                <w:szCs w:val="20"/>
              </w:rPr>
            </w:pPr>
            <w:r w:rsidRPr="00FF7C1C">
              <w:rPr>
                <w:rFonts w:asciiTheme="majorHAnsi" w:hAnsiTheme="majorHAnsi" w:cstheme="majorHAnsi"/>
                <w:i/>
                <w:sz w:val="20"/>
                <w:szCs w:val="20"/>
              </w:rPr>
              <w:t>Contact the duty supervisor (</w:t>
            </w:r>
            <w:proofErr w:type="spellStart"/>
            <w:r w:rsidRPr="00FF7C1C">
              <w:rPr>
                <w:rFonts w:asciiTheme="majorHAnsi" w:hAnsiTheme="majorHAnsi" w:cstheme="majorHAnsi"/>
                <w:i/>
                <w:sz w:val="20"/>
                <w:szCs w:val="20"/>
              </w:rPr>
              <w:t>Hj</w:t>
            </w:r>
            <w:proofErr w:type="spellEnd"/>
            <w:r w:rsidRPr="00FF7C1C">
              <w:rPr>
                <w:rFonts w:asciiTheme="majorHAnsi" w:hAnsiTheme="majorHAnsi" w:cstheme="majorHAnsi"/>
                <w:i/>
                <w:sz w:val="20"/>
                <w:szCs w:val="20"/>
              </w:rPr>
              <w:t>. Ghazali) or the Field service manager (</w:t>
            </w:r>
            <w:proofErr w:type="spellStart"/>
            <w:r w:rsidRPr="00FF7C1C">
              <w:rPr>
                <w:rFonts w:asciiTheme="majorHAnsi" w:hAnsiTheme="majorHAnsi" w:cstheme="majorHAnsi"/>
                <w:i/>
                <w:sz w:val="20"/>
                <w:szCs w:val="20"/>
              </w:rPr>
              <w:t>Alleyson</w:t>
            </w:r>
            <w:proofErr w:type="spellEnd"/>
            <w:r w:rsidRPr="00FF7C1C">
              <w:rPr>
                <w:rFonts w:asciiTheme="majorHAnsi" w:hAnsiTheme="majorHAnsi" w:cstheme="majorHAnsi"/>
                <w:i/>
                <w:sz w:val="20"/>
                <w:szCs w:val="20"/>
              </w:rPr>
              <w:t>) for major problem or issue pertaining to family matters.</w:t>
            </w:r>
          </w:p>
        </w:tc>
        <w:tc>
          <w:tcPr>
            <w:tcW w:w="4110" w:type="dxa"/>
          </w:tcPr>
          <w:p w14:paraId="3C44E383" w14:textId="77777777" w:rsidR="001D5FD1" w:rsidRPr="00C92F27" w:rsidRDefault="001D5FD1" w:rsidP="00FC6CCC">
            <w:pPr>
              <w:rPr>
                <w:rFonts w:asciiTheme="majorHAnsi" w:hAnsiTheme="majorHAnsi" w:cstheme="majorHAnsi"/>
                <w:sz w:val="20"/>
                <w:szCs w:val="20"/>
              </w:rPr>
            </w:pPr>
          </w:p>
        </w:tc>
        <w:tc>
          <w:tcPr>
            <w:tcW w:w="709" w:type="dxa"/>
          </w:tcPr>
          <w:p w14:paraId="39D8F773"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399CEF8"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4EA5D1EA"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3A24439"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2"/>
        </w:trPr>
        <w:tc>
          <w:tcPr>
            <w:tcW w:w="1260" w:type="dxa"/>
            <w:vMerge/>
            <w:shd w:val="clear" w:color="auto" w:fill="D9D9D9" w:themeFill="background1" w:themeFillShade="D9"/>
          </w:tcPr>
          <w:p w14:paraId="3845C1D0"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F2CD8B3" w14:textId="77777777" w:rsidR="001D5FD1" w:rsidRPr="002075A9" w:rsidRDefault="001D5FD1" w:rsidP="0030486D">
            <w:pPr>
              <w:numPr>
                <w:ilvl w:val="0"/>
                <w:numId w:val="3"/>
              </w:numPr>
              <w:ind w:left="384" w:hanging="384"/>
              <w:rPr>
                <w:rFonts w:asciiTheme="majorHAnsi" w:hAnsiTheme="majorHAnsi" w:cstheme="majorHAnsi"/>
                <w:sz w:val="20"/>
                <w:szCs w:val="20"/>
              </w:rPr>
            </w:pPr>
            <w:r w:rsidRPr="002075A9">
              <w:rPr>
                <w:rFonts w:asciiTheme="majorHAnsi" w:hAnsiTheme="majorHAnsi" w:cstheme="majorHAnsi"/>
                <w:sz w:val="20"/>
                <w:szCs w:val="20"/>
              </w:rPr>
              <w:t>How is the daily wireline operation report done in your area?</w:t>
            </w:r>
          </w:p>
          <w:p w14:paraId="183CB848" w14:textId="77777777" w:rsidR="00AA76F9" w:rsidRPr="00AA76F9" w:rsidRDefault="00AA76F9" w:rsidP="0030486D">
            <w:pPr>
              <w:pStyle w:val="ListParagraph"/>
              <w:numPr>
                <w:ilvl w:val="0"/>
                <w:numId w:val="24"/>
              </w:numPr>
              <w:spacing w:before="120"/>
              <w:jc w:val="both"/>
              <w:rPr>
                <w:rFonts w:asciiTheme="majorHAnsi" w:eastAsia="Arial Unicode MS" w:hAnsiTheme="majorHAnsi" w:cstheme="majorHAnsi"/>
                <w:i/>
                <w:iCs/>
                <w:color w:val="000000"/>
                <w:sz w:val="20"/>
                <w:szCs w:val="20"/>
              </w:rPr>
            </w:pPr>
            <w:r w:rsidRPr="00AA76F9">
              <w:rPr>
                <w:rFonts w:asciiTheme="majorHAnsi" w:eastAsia="Arial Unicode MS" w:hAnsiTheme="majorHAnsi" w:cstheme="majorHAnsi"/>
                <w:i/>
                <w:iCs/>
                <w:color w:val="000000"/>
                <w:sz w:val="20"/>
                <w:szCs w:val="20"/>
              </w:rPr>
              <w:t>The operator compiles and record in the tally book while out in the field</w:t>
            </w:r>
          </w:p>
          <w:p w14:paraId="6C764E10" w14:textId="77777777" w:rsidR="00AA76F9" w:rsidRPr="00AA76F9" w:rsidRDefault="00AA76F9" w:rsidP="0030486D">
            <w:pPr>
              <w:pStyle w:val="ListParagraph"/>
              <w:numPr>
                <w:ilvl w:val="0"/>
                <w:numId w:val="24"/>
              </w:numPr>
              <w:spacing w:before="120"/>
              <w:jc w:val="both"/>
              <w:rPr>
                <w:rFonts w:asciiTheme="majorHAnsi" w:eastAsia="Arial Unicode MS" w:hAnsiTheme="majorHAnsi" w:cstheme="majorHAnsi"/>
                <w:i/>
                <w:iCs/>
                <w:color w:val="000000"/>
                <w:sz w:val="20"/>
                <w:szCs w:val="20"/>
              </w:rPr>
            </w:pPr>
            <w:r w:rsidRPr="00AA76F9">
              <w:rPr>
                <w:rFonts w:asciiTheme="majorHAnsi" w:eastAsia="Arial Unicode MS" w:hAnsiTheme="majorHAnsi" w:cstheme="majorHAnsi"/>
                <w:i/>
                <w:iCs/>
                <w:color w:val="000000"/>
                <w:sz w:val="20"/>
                <w:szCs w:val="20"/>
              </w:rPr>
              <w:t>The operator input into the daily w/line report format</w:t>
            </w:r>
          </w:p>
          <w:p w14:paraId="119DA697" w14:textId="77777777" w:rsidR="00AA76F9" w:rsidRPr="00AA76F9" w:rsidRDefault="00AA76F9" w:rsidP="0030486D">
            <w:pPr>
              <w:pStyle w:val="ListParagraph"/>
              <w:numPr>
                <w:ilvl w:val="0"/>
                <w:numId w:val="24"/>
              </w:numPr>
              <w:spacing w:before="120"/>
              <w:jc w:val="both"/>
              <w:rPr>
                <w:rFonts w:asciiTheme="majorHAnsi" w:eastAsia="Arial Unicode MS" w:hAnsiTheme="majorHAnsi" w:cstheme="majorHAnsi"/>
                <w:i/>
                <w:iCs/>
                <w:color w:val="000000"/>
                <w:sz w:val="20"/>
                <w:szCs w:val="20"/>
              </w:rPr>
            </w:pPr>
            <w:r w:rsidRPr="00AA76F9">
              <w:rPr>
                <w:rFonts w:asciiTheme="majorHAnsi" w:eastAsia="Arial Unicode MS" w:hAnsiTheme="majorHAnsi" w:cstheme="majorHAnsi"/>
                <w:i/>
                <w:iCs/>
                <w:color w:val="000000"/>
                <w:sz w:val="20"/>
                <w:szCs w:val="20"/>
              </w:rPr>
              <w:t xml:space="preserve">Discuss with the w/line </w:t>
            </w:r>
            <w:proofErr w:type="spellStart"/>
            <w:r w:rsidRPr="00AA76F9">
              <w:rPr>
                <w:rFonts w:asciiTheme="majorHAnsi" w:eastAsia="Arial Unicode MS" w:hAnsiTheme="majorHAnsi" w:cstheme="majorHAnsi"/>
                <w:i/>
                <w:iCs/>
                <w:color w:val="000000"/>
                <w:sz w:val="20"/>
                <w:szCs w:val="20"/>
              </w:rPr>
              <w:t>supv</w:t>
            </w:r>
            <w:proofErr w:type="spellEnd"/>
            <w:r w:rsidRPr="00AA76F9">
              <w:rPr>
                <w:rFonts w:asciiTheme="majorHAnsi" w:eastAsia="Arial Unicode MS" w:hAnsiTheme="majorHAnsi" w:cstheme="majorHAnsi"/>
                <w:i/>
                <w:iCs/>
                <w:color w:val="000000"/>
                <w:sz w:val="20"/>
                <w:szCs w:val="20"/>
              </w:rPr>
              <w:t xml:space="preserve">. before finalizing </w:t>
            </w:r>
          </w:p>
          <w:p w14:paraId="680C9C2F" w14:textId="77777777" w:rsidR="00AA76F9" w:rsidRPr="00AA76F9" w:rsidRDefault="00AA76F9" w:rsidP="0030486D">
            <w:pPr>
              <w:pStyle w:val="ListParagraph"/>
              <w:numPr>
                <w:ilvl w:val="0"/>
                <w:numId w:val="24"/>
              </w:numPr>
              <w:spacing w:before="120"/>
              <w:jc w:val="both"/>
              <w:rPr>
                <w:rFonts w:asciiTheme="majorHAnsi" w:eastAsia="Arial Unicode MS" w:hAnsiTheme="majorHAnsi" w:cstheme="majorHAnsi"/>
                <w:i/>
                <w:iCs/>
                <w:color w:val="000000"/>
                <w:sz w:val="20"/>
                <w:szCs w:val="20"/>
              </w:rPr>
            </w:pPr>
            <w:r w:rsidRPr="00AA76F9">
              <w:rPr>
                <w:rFonts w:asciiTheme="majorHAnsi" w:eastAsia="Arial Unicode MS" w:hAnsiTheme="majorHAnsi" w:cstheme="majorHAnsi"/>
                <w:i/>
                <w:iCs/>
                <w:color w:val="000000"/>
                <w:sz w:val="20"/>
                <w:szCs w:val="20"/>
              </w:rPr>
              <w:t xml:space="preserve">Prepared report and submit to OIM for endorsement by the SJLQ w/line </w:t>
            </w:r>
            <w:proofErr w:type="spellStart"/>
            <w:r w:rsidRPr="00AA76F9">
              <w:rPr>
                <w:rFonts w:asciiTheme="majorHAnsi" w:eastAsia="Arial Unicode MS" w:hAnsiTheme="majorHAnsi" w:cstheme="majorHAnsi"/>
                <w:i/>
                <w:iCs/>
                <w:color w:val="000000"/>
                <w:sz w:val="20"/>
                <w:szCs w:val="20"/>
              </w:rPr>
              <w:t>supv</w:t>
            </w:r>
            <w:proofErr w:type="spellEnd"/>
            <w:r w:rsidRPr="00AA76F9">
              <w:rPr>
                <w:rFonts w:asciiTheme="majorHAnsi" w:eastAsia="Arial Unicode MS" w:hAnsiTheme="majorHAnsi" w:cstheme="majorHAnsi"/>
                <w:i/>
                <w:iCs/>
                <w:color w:val="000000"/>
                <w:sz w:val="20"/>
                <w:szCs w:val="20"/>
              </w:rPr>
              <w:t xml:space="preserve">. </w:t>
            </w:r>
          </w:p>
          <w:p w14:paraId="46D0B328" w14:textId="77777777" w:rsidR="00AA76F9" w:rsidRPr="00AA76F9" w:rsidRDefault="00AA76F9" w:rsidP="0030486D">
            <w:pPr>
              <w:pStyle w:val="ListParagraph"/>
              <w:numPr>
                <w:ilvl w:val="0"/>
                <w:numId w:val="24"/>
              </w:numPr>
              <w:spacing w:before="120"/>
              <w:jc w:val="both"/>
              <w:rPr>
                <w:rFonts w:asciiTheme="majorHAnsi" w:eastAsia="Arial Unicode MS" w:hAnsiTheme="majorHAnsi" w:cstheme="majorHAnsi"/>
                <w:i/>
                <w:iCs/>
                <w:color w:val="000000"/>
                <w:sz w:val="20"/>
                <w:szCs w:val="20"/>
              </w:rPr>
            </w:pPr>
            <w:r w:rsidRPr="00AA76F9">
              <w:rPr>
                <w:rFonts w:asciiTheme="majorHAnsi" w:eastAsia="Arial Unicode MS" w:hAnsiTheme="majorHAnsi" w:cstheme="majorHAnsi"/>
                <w:i/>
                <w:iCs/>
                <w:color w:val="000000"/>
                <w:sz w:val="20"/>
                <w:szCs w:val="20"/>
              </w:rPr>
              <w:t xml:space="preserve">Then report will be sent to the relevant parties in shell office KKOB (Contract Holder/TL Routine operation/well Programmer), DB office </w:t>
            </w:r>
            <w:proofErr w:type="spellStart"/>
            <w:r w:rsidRPr="00AA76F9">
              <w:rPr>
                <w:rFonts w:asciiTheme="majorHAnsi" w:eastAsia="Arial Unicode MS" w:hAnsiTheme="majorHAnsi" w:cstheme="majorHAnsi"/>
                <w:i/>
                <w:iCs/>
                <w:color w:val="000000"/>
                <w:sz w:val="20"/>
                <w:szCs w:val="20"/>
              </w:rPr>
              <w:t>miri</w:t>
            </w:r>
            <w:proofErr w:type="spellEnd"/>
            <w:r w:rsidRPr="00AA76F9">
              <w:rPr>
                <w:rFonts w:asciiTheme="majorHAnsi" w:eastAsia="Arial Unicode MS" w:hAnsiTheme="majorHAnsi" w:cstheme="majorHAnsi"/>
                <w:i/>
                <w:iCs/>
                <w:color w:val="000000"/>
                <w:sz w:val="20"/>
                <w:szCs w:val="20"/>
              </w:rPr>
              <w:t xml:space="preserve"> (operation base manager/Coordinator/Trainer), DB warehouse Labuan (Base </w:t>
            </w:r>
            <w:proofErr w:type="spellStart"/>
            <w:proofErr w:type="gramStart"/>
            <w:r w:rsidRPr="00AA76F9">
              <w:rPr>
                <w:rFonts w:asciiTheme="majorHAnsi" w:eastAsia="Arial Unicode MS" w:hAnsiTheme="majorHAnsi" w:cstheme="majorHAnsi"/>
                <w:i/>
                <w:iCs/>
                <w:color w:val="000000"/>
                <w:sz w:val="20"/>
                <w:szCs w:val="20"/>
              </w:rPr>
              <w:t>Supv</w:t>
            </w:r>
            <w:proofErr w:type="spellEnd"/>
            <w:r w:rsidRPr="00AA76F9">
              <w:rPr>
                <w:rFonts w:asciiTheme="majorHAnsi" w:eastAsia="Arial Unicode MS" w:hAnsiTheme="majorHAnsi" w:cstheme="majorHAnsi"/>
                <w:i/>
                <w:iCs/>
                <w:color w:val="000000"/>
                <w:sz w:val="20"/>
                <w:szCs w:val="20"/>
              </w:rPr>
              <w:t>./</w:t>
            </w:r>
            <w:proofErr w:type="gramEnd"/>
            <w:r w:rsidRPr="00AA76F9">
              <w:rPr>
                <w:rFonts w:asciiTheme="majorHAnsi" w:eastAsia="Arial Unicode MS" w:hAnsiTheme="majorHAnsi" w:cstheme="majorHAnsi"/>
                <w:i/>
                <w:iCs/>
                <w:color w:val="000000"/>
                <w:sz w:val="20"/>
                <w:szCs w:val="20"/>
              </w:rPr>
              <w:t xml:space="preserve"> maintenance </w:t>
            </w:r>
            <w:proofErr w:type="spellStart"/>
            <w:r w:rsidRPr="00AA76F9">
              <w:rPr>
                <w:rFonts w:asciiTheme="majorHAnsi" w:eastAsia="Arial Unicode MS" w:hAnsiTheme="majorHAnsi" w:cstheme="majorHAnsi"/>
                <w:i/>
                <w:iCs/>
                <w:color w:val="000000"/>
                <w:sz w:val="20"/>
                <w:szCs w:val="20"/>
              </w:rPr>
              <w:t>supv</w:t>
            </w:r>
            <w:proofErr w:type="spellEnd"/>
            <w:r w:rsidRPr="00AA76F9">
              <w:rPr>
                <w:rFonts w:asciiTheme="majorHAnsi" w:eastAsia="Arial Unicode MS" w:hAnsiTheme="majorHAnsi" w:cstheme="majorHAnsi"/>
                <w:i/>
                <w:iCs/>
                <w:color w:val="000000"/>
                <w:sz w:val="20"/>
                <w:szCs w:val="20"/>
              </w:rPr>
              <w:t>.)</w:t>
            </w:r>
          </w:p>
          <w:p w14:paraId="67291330" w14:textId="4F75D794" w:rsidR="001D5FD1" w:rsidRPr="00AA76F9" w:rsidRDefault="00AA76F9" w:rsidP="0030486D">
            <w:pPr>
              <w:pStyle w:val="ListParagraph"/>
              <w:numPr>
                <w:ilvl w:val="0"/>
                <w:numId w:val="24"/>
              </w:numPr>
              <w:rPr>
                <w:rFonts w:asciiTheme="majorHAnsi" w:hAnsiTheme="majorHAnsi" w:cstheme="majorHAnsi"/>
                <w:sz w:val="20"/>
                <w:szCs w:val="20"/>
              </w:rPr>
            </w:pPr>
            <w:r w:rsidRPr="00AA76F9">
              <w:rPr>
                <w:rFonts w:asciiTheme="majorHAnsi" w:eastAsia="Arial Unicode MS" w:hAnsiTheme="majorHAnsi" w:cstheme="majorHAnsi"/>
                <w:i/>
                <w:iCs/>
                <w:color w:val="000000"/>
                <w:sz w:val="20"/>
                <w:szCs w:val="20"/>
              </w:rPr>
              <w:t>A copy will be file into the well file for record and reference</w:t>
            </w:r>
          </w:p>
        </w:tc>
        <w:tc>
          <w:tcPr>
            <w:tcW w:w="4110" w:type="dxa"/>
          </w:tcPr>
          <w:p w14:paraId="2DD21558" w14:textId="77777777" w:rsidR="001D5FD1" w:rsidRPr="00C92F27" w:rsidRDefault="001D5FD1" w:rsidP="00FC6CCC">
            <w:pPr>
              <w:rPr>
                <w:rFonts w:asciiTheme="majorHAnsi" w:hAnsiTheme="majorHAnsi" w:cstheme="majorHAnsi"/>
                <w:sz w:val="20"/>
                <w:szCs w:val="20"/>
              </w:rPr>
            </w:pPr>
          </w:p>
        </w:tc>
        <w:tc>
          <w:tcPr>
            <w:tcW w:w="709" w:type="dxa"/>
          </w:tcPr>
          <w:p w14:paraId="6F89A2F0"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0E3CC674"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4C960DF5"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7D756DCB"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25"/>
        </w:trPr>
        <w:tc>
          <w:tcPr>
            <w:tcW w:w="1260" w:type="dxa"/>
            <w:vMerge/>
            <w:shd w:val="clear" w:color="auto" w:fill="D9D9D9" w:themeFill="background1" w:themeFillShade="D9"/>
          </w:tcPr>
          <w:p w14:paraId="2E138F83"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DC51B2B" w14:textId="77777777" w:rsidR="001D5FD1" w:rsidRPr="002075A9" w:rsidRDefault="001D5FD1" w:rsidP="0030486D">
            <w:pPr>
              <w:numPr>
                <w:ilvl w:val="0"/>
                <w:numId w:val="3"/>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Who need access to the report? For what </w:t>
            </w:r>
            <w:proofErr w:type="gramStart"/>
            <w:r w:rsidRPr="002075A9">
              <w:rPr>
                <w:rFonts w:asciiTheme="majorHAnsi" w:hAnsiTheme="majorHAnsi" w:cstheme="majorHAnsi"/>
                <w:sz w:val="20"/>
                <w:szCs w:val="20"/>
              </w:rPr>
              <w:t xml:space="preserve">purpose </w:t>
            </w:r>
            <w:r>
              <w:rPr>
                <w:rFonts w:asciiTheme="majorHAnsi" w:hAnsiTheme="majorHAnsi" w:cstheme="majorHAnsi"/>
                <w:sz w:val="20"/>
                <w:szCs w:val="20"/>
              </w:rPr>
              <w:t>?</w:t>
            </w:r>
            <w:proofErr w:type="gramEnd"/>
          </w:p>
          <w:p w14:paraId="657B65F4" w14:textId="77777777" w:rsidR="00A018D0" w:rsidRDefault="00A018D0" w:rsidP="00A018D0">
            <w:pPr>
              <w:rPr>
                <w:rFonts w:asciiTheme="majorHAnsi" w:hAnsiTheme="majorHAnsi" w:cstheme="majorHAnsi"/>
                <w:b/>
                <w:bCs/>
                <w:sz w:val="20"/>
                <w:szCs w:val="20"/>
              </w:rPr>
            </w:pPr>
            <w:r>
              <w:rPr>
                <w:rFonts w:asciiTheme="majorHAnsi" w:hAnsiTheme="majorHAnsi" w:cstheme="majorHAnsi"/>
                <w:b/>
                <w:bCs/>
                <w:sz w:val="20"/>
                <w:szCs w:val="20"/>
              </w:rPr>
              <w:t>The report will be accessible to the following person:</w:t>
            </w:r>
          </w:p>
          <w:p w14:paraId="4A0325BF" w14:textId="77777777" w:rsidR="00A018D0" w:rsidRPr="00A018D0" w:rsidRDefault="00A018D0" w:rsidP="0030486D">
            <w:pPr>
              <w:pStyle w:val="ListParagraph"/>
              <w:numPr>
                <w:ilvl w:val="0"/>
                <w:numId w:val="26"/>
              </w:numPr>
              <w:rPr>
                <w:rFonts w:asciiTheme="majorHAnsi" w:hAnsiTheme="majorHAnsi" w:cstheme="majorHAnsi"/>
                <w:i/>
                <w:sz w:val="20"/>
                <w:szCs w:val="20"/>
              </w:rPr>
            </w:pPr>
            <w:r w:rsidRPr="00A018D0">
              <w:rPr>
                <w:rFonts w:asciiTheme="majorHAnsi" w:hAnsiTheme="majorHAnsi" w:cstheme="majorHAnsi"/>
                <w:i/>
                <w:sz w:val="20"/>
                <w:szCs w:val="20"/>
              </w:rPr>
              <w:t>DB office Miri operation base manager / coordinator.</w:t>
            </w:r>
          </w:p>
          <w:p w14:paraId="75CBE919" w14:textId="77777777" w:rsidR="00A018D0" w:rsidRPr="00A018D0" w:rsidRDefault="00A018D0" w:rsidP="0030486D">
            <w:pPr>
              <w:pStyle w:val="ListParagraph"/>
              <w:numPr>
                <w:ilvl w:val="0"/>
                <w:numId w:val="26"/>
              </w:numPr>
              <w:rPr>
                <w:rFonts w:asciiTheme="majorHAnsi" w:hAnsiTheme="majorHAnsi" w:cstheme="majorHAnsi"/>
                <w:i/>
                <w:sz w:val="20"/>
                <w:szCs w:val="20"/>
              </w:rPr>
            </w:pPr>
            <w:r w:rsidRPr="00A018D0">
              <w:rPr>
                <w:rFonts w:asciiTheme="majorHAnsi" w:hAnsiTheme="majorHAnsi" w:cstheme="majorHAnsi"/>
                <w:i/>
                <w:sz w:val="20"/>
                <w:szCs w:val="20"/>
              </w:rPr>
              <w:t>DB warehouse Labuan, Base SUPV/ Maintenance SUPV</w:t>
            </w:r>
          </w:p>
          <w:p w14:paraId="2ABA66AF" w14:textId="77777777" w:rsidR="00A018D0" w:rsidRDefault="00A018D0" w:rsidP="00A018D0">
            <w:pPr>
              <w:rPr>
                <w:rFonts w:asciiTheme="majorHAnsi" w:hAnsiTheme="majorHAnsi" w:cstheme="majorHAnsi"/>
                <w:sz w:val="20"/>
                <w:szCs w:val="20"/>
                <w:u w:val="single"/>
              </w:rPr>
            </w:pPr>
          </w:p>
          <w:p w14:paraId="4C021221" w14:textId="77777777" w:rsidR="00A018D0" w:rsidRDefault="00A018D0" w:rsidP="00A018D0">
            <w:pPr>
              <w:rPr>
                <w:rFonts w:asciiTheme="majorHAnsi" w:hAnsiTheme="majorHAnsi" w:cstheme="majorHAnsi"/>
                <w:b/>
                <w:bCs/>
                <w:sz w:val="20"/>
                <w:szCs w:val="20"/>
              </w:rPr>
            </w:pPr>
            <w:r>
              <w:rPr>
                <w:rFonts w:asciiTheme="majorHAnsi" w:hAnsiTheme="majorHAnsi" w:cstheme="majorHAnsi"/>
                <w:b/>
                <w:bCs/>
                <w:sz w:val="20"/>
                <w:szCs w:val="20"/>
              </w:rPr>
              <w:t>The purpose is:</w:t>
            </w:r>
          </w:p>
          <w:p w14:paraId="067E4B91" w14:textId="77777777" w:rsidR="00A018D0" w:rsidRPr="00A018D0" w:rsidRDefault="00A018D0" w:rsidP="0030486D">
            <w:pPr>
              <w:pStyle w:val="ListParagraph"/>
              <w:numPr>
                <w:ilvl w:val="0"/>
                <w:numId w:val="27"/>
              </w:numPr>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For KPI based on the well access plan/90 days plan-job done versus job planned</w:t>
            </w:r>
          </w:p>
          <w:p w14:paraId="3625A968" w14:textId="77777777" w:rsidR="00A018D0" w:rsidRPr="00A018D0" w:rsidRDefault="00A018D0" w:rsidP="0030486D">
            <w:pPr>
              <w:pStyle w:val="ListParagraph"/>
              <w:numPr>
                <w:ilvl w:val="0"/>
                <w:numId w:val="27"/>
              </w:numPr>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For job monitoring on work quality and performance by individual operator</w:t>
            </w:r>
          </w:p>
          <w:p w14:paraId="5DE0C94E" w14:textId="77777777" w:rsidR="00A018D0" w:rsidRPr="00A018D0" w:rsidRDefault="00A018D0" w:rsidP="0030486D">
            <w:pPr>
              <w:pStyle w:val="ListParagraph"/>
              <w:numPr>
                <w:ilvl w:val="0"/>
                <w:numId w:val="27"/>
              </w:numPr>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For programmer to decide their next course of action after SGS run whether a need to run/change GLV</w:t>
            </w:r>
          </w:p>
          <w:p w14:paraId="13979CF7" w14:textId="77777777" w:rsidR="00A018D0" w:rsidRPr="00A018D0" w:rsidRDefault="00A018D0" w:rsidP="0030486D">
            <w:pPr>
              <w:pStyle w:val="ListParagraph"/>
              <w:numPr>
                <w:ilvl w:val="0"/>
                <w:numId w:val="27"/>
              </w:numPr>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For budget forecast on how many wells are required for survey run and acidizing campaign</w:t>
            </w:r>
          </w:p>
          <w:p w14:paraId="3A6D6B39" w14:textId="77777777" w:rsidR="00A018D0" w:rsidRPr="00A018D0" w:rsidRDefault="00A018D0" w:rsidP="0030486D">
            <w:pPr>
              <w:pStyle w:val="ListParagraph"/>
              <w:numPr>
                <w:ilvl w:val="0"/>
                <w:numId w:val="27"/>
              </w:numPr>
              <w:spacing w:before="120" w:after="120"/>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For fishing operation to decide the next course of action</w:t>
            </w:r>
          </w:p>
          <w:p w14:paraId="3F755DA5" w14:textId="77777777" w:rsidR="001D5FD1" w:rsidRPr="002206FA" w:rsidRDefault="001D5FD1" w:rsidP="0030486D">
            <w:pPr>
              <w:pStyle w:val="ListParagraph"/>
              <w:numPr>
                <w:ilvl w:val="0"/>
                <w:numId w:val="25"/>
              </w:numPr>
              <w:rPr>
                <w:rFonts w:asciiTheme="majorHAnsi" w:hAnsiTheme="majorHAnsi" w:cstheme="majorHAnsi"/>
                <w:sz w:val="20"/>
                <w:szCs w:val="20"/>
              </w:rPr>
            </w:pPr>
          </w:p>
        </w:tc>
        <w:tc>
          <w:tcPr>
            <w:tcW w:w="4110" w:type="dxa"/>
          </w:tcPr>
          <w:p w14:paraId="1496609B" w14:textId="77777777" w:rsidR="001D5FD1" w:rsidRPr="00C92F27" w:rsidRDefault="001D5FD1" w:rsidP="00FC6CCC">
            <w:pPr>
              <w:rPr>
                <w:rFonts w:asciiTheme="majorHAnsi" w:hAnsiTheme="majorHAnsi" w:cstheme="majorHAnsi"/>
                <w:sz w:val="20"/>
                <w:szCs w:val="20"/>
              </w:rPr>
            </w:pPr>
          </w:p>
        </w:tc>
        <w:tc>
          <w:tcPr>
            <w:tcW w:w="709" w:type="dxa"/>
          </w:tcPr>
          <w:p w14:paraId="6804CFBB"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1BA22655"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6A545D9"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08EEEC7D"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745"/>
        </w:trPr>
        <w:tc>
          <w:tcPr>
            <w:tcW w:w="1260" w:type="dxa"/>
            <w:vMerge/>
            <w:shd w:val="clear" w:color="auto" w:fill="D9D9D9" w:themeFill="background1" w:themeFillShade="D9"/>
          </w:tcPr>
          <w:p w14:paraId="10044AB1"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3B063C6" w14:textId="77777777" w:rsidR="001D5FD1" w:rsidRPr="002075A9" w:rsidRDefault="001D5FD1" w:rsidP="0030486D">
            <w:pPr>
              <w:numPr>
                <w:ilvl w:val="0"/>
                <w:numId w:val="3"/>
              </w:numPr>
              <w:ind w:left="384" w:hanging="384"/>
              <w:rPr>
                <w:rFonts w:asciiTheme="majorHAnsi" w:hAnsiTheme="majorHAnsi" w:cstheme="majorHAnsi"/>
                <w:sz w:val="20"/>
                <w:szCs w:val="20"/>
              </w:rPr>
            </w:pPr>
            <w:r w:rsidRPr="002075A9">
              <w:rPr>
                <w:rFonts w:asciiTheme="majorHAnsi" w:hAnsiTheme="majorHAnsi" w:cstheme="majorHAnsi"/>
                <w:sz w:val="20"/>
                <w:szCs w:val="20"/>
              </w:rPr>
              <w:t>If you happen to observe any abnormalities during a wireline operation what do you do?</w:t>
            </w:r>
          </w:p>
          <w:p w14:paraId="4C21CDA8" w14:textId="336A8307" w:rsidR="00A018D0" w:rsidRDefault="00A018D0" w:rsidP="00A018D0">
            <w:pPr>
              <w:rPr>
                <w:rFonts w:asciiTheme="majorHAnsi" w:hAnsiTheme="majorHAnsi" w:cstheme="majorHAnsi"/>
                <w:sz w:val="20"/>
                <w:szCs w:val="20"/>
              </w:rPr>
            </w:pPr>
          </w:p>
          <w:p w14:paraId="47DB8A0F" w14:textId="77777777" w:rsidR="00A018D0" w:rsidRPr="00A018D0" w:rsidRDefault="00A018D0" w:rsidP="0030486D">
            <w:pPr>
              <w:pStyle w:val="ListParagraph"/>
              <w:numPr>
                <w:ilvl w:val="0"/>
                <w:numId w:val="28"/>
              </w:numPr>
              <w:spacing w:after="120"/>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 xml:space="preserve">To stop work and report the problem to wireline </w:t>
            </w:r>
            <w:proofErr w:type="spellStart"/>
            <w:r w:rsidRPr="00A018D0">
              <w:rPr>
                <w:rFonts w:asciiTheme="majorHAnsi" w:eastAsia="Arial Unicode MS" w:hAnsiTheme="majorHAnsi" w:cstheme="majorHAnsi"/>
                <w:i/>
                <w:iCs/>
                <w:color w:val="000000"/>
                <w:sz w:val="20"/>
                <w:szCs w:val="20"/>
              </w:rPr>
              <w:t>supv</w:t>
            </w:r>
            <w:proofErr w:type="spellEnd"/>
            <w:r w:rsidRPr="00A018D0">
              <w:rPr>
                <w:rFonts w:asciiTheme="majorHAnsi" w:eastAsia="Arial Unicode MS" w:hAnsiTheme="majorHAnsi" w:cstheme="majorHAnsi"/>
                <w:i/>
                <w:iCs/>
                <w:color w:val="000000"/>
                <w:sz w:val="20"/>
                <w:szCs w:val="20"/>
              </w:rPr>
              <w:t>. SJLQ</w:t>
            </w:r>
          </w:p>
          <w:p w14:paraId="4C4C4E18" w14:textId="77777777" w:rsidR="00A018D0" w:rsidRPr="00A018D0" w:rsidRDefault="00A018D0" w:rsidP="0030486D">
            <w:pPr>
              <w:pStyle w:val="ListParagraph"/>
              <w:numPr>
                <w:ilvl w:val="0"/>
                <w:numId w:val="28"/>
              </w:numPr>
              <w:spacing w:after="120"/>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To wait further instruction on the next course of action</w:t>
            </w:r>
          </w:p>
          <w:p w14:paraId="265CD719" w14:textId="77777777" w:rsidR="00A018D0" w:rsidRPr="00A018D0" w:rsidRDefault="00A018D0" w:rsidP="0030486D">
            <w:pPr>
              <w:pStyle w:val="ListParagraph"/>
              <w:numPr>
                <w:ilvl w:val="0"/>
                <w:numId w:val="28"/>
              </w:numPr>
              <w:spacing w:after="120"/>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 xml:space="preserve">If problem persisted / failed on further attempted stop operation and suspended </w:t>
            </w:r>
          </w:p>
          <w:p w14:paraId="52B48E88" w14:textId="77777777" w:rsidR="00A018D0" w:rsidRPr="00A018D0" w:rsidRDefault="00A018D0" w:rsidP="0030486D">
            <w:pPr>
              <w:pStyle w:val="ListParagraph"/>
              <w:numPr>
                <w:ilvl w:val="0"/>
                <w:numId w:val="28"/>
              </w:numPr>
              <w:spacing w:after="120"/>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To study and find out the history of the equipment</w:t>
            </w:r>
          </w:p>
          <w:p w14:paraId="73CCD6F0" w14:textId="77777777" w:rsidR="00A018D0" w:rsidRPr="00A018D0" w:rsidRDefault="00A018D0" w:rsidP="0030486D">
            <w:pPr>
              <w:pStyle w:val="ListParagraph"/>
              <w:numPr>
                <w:ilvl w:val="0"/>
                <w:numId w:val="28"/>
              </w:numPr>
              <w:spacing w:after="120"/>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To take photograph if found any physical damage</w:t>
            </w:r>
          </w:p>
          <w:p w14:paraId="145EA5BC" w14:textId="77777777" w:rsidR="00A018D0" w:rsidRPr="00A018D0" w:rsidRDefault="00A018D0" w:rsidP="0030486D">
            <w:pPr>
              <w:pStyle w:val="ListParagraph"/>
              <w:numPr>
                <w:ilvl w:val="0"/>
                <w:numId w:val="28"/>
              </w:numPr>
              <w:spacing w:after="120"/>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To report all physical observation</w:t>
            </w:r>
          </w:p>
          <w:p w14:paraId="0E08CA2F" w14:textId="77777777" w:rsidR="00A018D0" w:rsidRPr="00A018D0" w:rsidRDefault="00A018D0" w:rsidP="0030486D">
            <w:pPr>
              <w:pStyle w:val="ListParagraph"/>
              <w:numPr>
                <w:ilvl w:val="0"/>
                <w:numId w:val="28"/>
              </w:numPr>
              <w:spacing w:after="120"/>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If applicable to simulate equipment on how they function and report your observation</w:t>
            </w:r>
          </w:p>
          <w:p w14:paraId="024118FC" w14:textId="77777777" w:rsidR="00A018D0" w:rsidRPr="00A018D0" w:rsidRDefault="00A018D0" w:rsidP="0030486D">
            <w:pPr>
              <w:pStyle w:val="ListParagraph"/>
              <w:numPr>
                <w:ilvl w:val="0"/>
                <w:numId w:val="28"/>
              </w:numPr>
              <w:spacing w:after="120"/>
              <w:jc w:val="both"/>
              <w:rPr>
                <w:rFonts w:asciiTheme="majorHAnsi" w:eastAsia="Arial Unicode MS" w:hAnsiTheme="majorHAnsi" w:cstheme="majorHAnsi"/>
                <w:i/>
                <w:iCs/>
                <w:color w:val="000000"/>
                <w:sz w:val="20"/>
                <w:szCs w:val="20"/>
              </w:rPr>
            </w:pPr>
            <w:r w:rsidRPr="00A018D0">
              <w:rPr>
                <w:rFonts w:asciiTheme="majorHAnsi" w:eastAsia="Arial Unicode MS" w:hAnsiTheme="majorHAnsi" w:cstheme="majorHAnsi"/>
                <w:i/>
                <w:iCs/>
                <w:color w:val="000000"/>
                <w:sz w:val="20"/>
                <w:szCs w:val="20"/>
              </w:rPr>
              <w:t>To disassemble and report any abnormalities on every component part.</w:t>
            </w:r>
          </w:p>
          <w:p w14:paraId="0FB2339B" w14:textId="77777777" w:rsidR="001D5FD1" w:rsidRPr="00A018D0" w:rsidRDefault="001D5FD1" w:rsidP="00A018D0">
            <w:pPr>
              <w:pStyle w:val="ListParagraph"/>
              <w:rPr>
                <w:rFonts w:asciiTheme="majorHAnsi" w:hAnsiTheme="majorHAnsi" w:cstheme="majorHAnsi"/>
                <w:sz w:val="20"/>
                <w:szCs w:val="20"/>
              </w:rPr>
            </w:pPr>
          </w:p>
        </w:tc>
        <w:tc>
          <w:tcPr>
            <w:tcW w:w="4110" w:type="dxa"/>
          </w:tcPr>
          <w:p w14:paraId="427289D7" w14:textId="77777777" w:rsidR="001D5FD1" w:rsidRPr="00C92F27" w:rsidRDefault="001D5FD1" w:rsidP="00FC6CCC">
            <w:pPr>
              <w:rPr>
                <w:rFonts w:asciiTheme="majorHAnsi" w:hAnsiTheme="majorHAnsi" w:cstheme="majorHAnsi"/>
                <w:sz w:val="20"/>
                <w:szCs w:val="20"/>
              </w:rPr>
            </w:pPr>
          </w:p>
        </w:tc>
        <w:tc>
          <w:tcPr>
            <w:tcW w:w="709" w:type="dxa"/>
          </w:tcPr>
          <w:p w14:paraId="3F1ED05A"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1C2BDEF8"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5A159481"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A79E2DF"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50EC94CF"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06D5D5A5" w14:textId="02D7CECD" w:rsidR="00556FC8" w:rsidRPr="00556FC8" w:rsidRDefault="001D5FD1" w:rsidP="0030486D">
            <w:pPr>
              <w:pStyle w:val="ListParagraph"/>
              <w:numPr>
                <w:ilvl w:val="0"/>
                <w:numId w:val="3"/>
              </w:numPr>
              <w:rPr>
                <w:rFonts w:asciiTheme="majorHAnsi" w:hAnsiTheme="majorHAnsi" w:cstheme="majorHAnsi"/>
                <w:sz w:val="20"/>
                <w:szCs w:val="20"/>
              </w:rPr>
            </w:pPr>
            <w:r w:rsidRPr="007F3A59">
              <w:rPr>
                <w:rFonts w:asciiTheme="majorHAnsi" w:hAnsiTheme="majorHAnsi" w:cstheme="majorHAnsi"/>
                <w:sz w:val="20"/>
                <w:szCs w:val="20"/>
              </w:rPr>
              <w:t xml:space="preserve">What is your role in supporting the competency development of your crew’s?  </w:t>
            </w:r>
            <w:r w:rsidRPr="007F3A59">
              <w:rPr>
                <w:rFonts w:asciiTheme="majorHAnsi" w:hAnsiTheme="majorHAnsi" w:cstheme="majorHAnsi"/>
                <w:i/>
                <w:sz w:val="20"/>
                <w:szCs w:val="20"/>
              </w:rPr>
              <w:t>(Answer in bullets poin</w:t>
            </w:r>
            <w:r w:rsidR="00556FC8">
              <w:rPr>
                <w:rFonts w:asciiTheme="majorHAnsi" w:hAnsiTheme="majorHAnsi" w:cstheme="majorHAnsi"/>
                <w:i/>
                <w:sz w:val="20"/>
                <w:szCs w:val="20"/>
              </w:rPr>
              <w:t>t</w:t>
            </w:r>
          </w:p>
          <w:p w14:paraId="5471D90E" w14:textId="77777777" w:rsidR="00556FC8" w:rsidRPr="00556FC8" w:rsidRDefault="00556FC8" w:rsidP="0030486D">
            <w:pPr>
              <w:pStyle w:val="ListParagraph"/>
              <w:numPr>
                <w:ilvl w:val="0"/>
                <w:numId w:val="31"/>
              </w:numPr>
              <w:spacing w:after="200"/>
              <w:rPr>
                <w:rFonts w:asciiTheme="majorHAnsi" w:eastAsia="Arial Unicode MS" w:hAnsiTheme="majorHAnsi" w:cstheme="majorHAnsi"/>
                <w:i/>
                <w:iCs/>
                <w:sz w:val="20"/>
                <w:szCs w:val="20"/>
              </w:rPr>
            </w:pPr>
            <w:r w:rsidRPr="00556FC8">
              <w:rPr>
                <w:rFonts w:asciiTheme="majorHAnsi" w:eastAsia="Arial Unicode MS" w:hAnsiTheme="majorHAnsi" w:cstheme="majorHAnsi"/>
                <w:i/>
                <w:iCs/>
                <w:sz w:val="20"/>
                <w:szCs w:val="20"/>
              </w:rPr>
              <w:t>Work Book</w:t>
            </w:r>
          </w:p>
          <w:p w14:paraId="2EA0DE2E" w14:textId="77777777" w:rsidR="00556FC8" w:rsidRPr="00556FC8" w:rsidRDefault="00556FC8" w:rsidP="0030486D">
            <w:pPr>
              <w:pStyle w:val="ListParagraph"/>
              <w:numPr>
                <w:ilvl w:val="0"/>
                <w:numId w:val="30"/>
              </w:numPr>
              <w:spacing w:after="200"/>
              <w:rPr>
                <w:rFonts w:asciiTheme="majorHAnsi" w:eastAsia="Arial Unicode MS" w:hAnsiTheme="majorHAnsi" w:cstheme="majorHAnsi"/>
                <w:i/>
                <w:iCs/>
                <w:sz w:val="20"/>
                <w:szCs w:val="20"/>
              </w:rPr>
            </w:pPr>
            <w:r w:rsidRPr="00556FC8">
              <w:rPr>
                <w:rFonts w:asciiTheme="majorHAnsi" w:eastAsia="Arial Unicode MS" w:hAnsiTheme="majorHAnsi" w:cstheme="majorHAnsi"/>
                <w:i/>
                <w:iCs/>
                <w:sz w:val="20"/>
                <w:szCs w:val="20"/>
              </w:rPr>
              <w:t>Give the crew more expose in different client and field.</w:t>
            </w:r>
          </w:p>
          <w:p w14:paraId="6C785A5B" w14:textId="77777777" w:rsidR="00556FC8" w:rsidRPr="00556FC8" w:rsidRDefault="00556FC8" w:rsidP="0030486D">
            <w:pPr>
              <w:pStyle w:val="ListParagraph"/>
              <w:numPr>
                <w:ilvl w:val="0"/>
                <w:numId w:val="30"/>
              </w:numPr>
              <w:spacing w:after="120"/>
              <w:jc w:val="both"/>
              <w:rPr>
                <w:rFonts w:asciiTheme="majorHAnsi" w:eastAsia="Arial Unicode MS" w:hAnsiTheme="majorHAnsi" w:cstheme="majorHAnsi"/>
                <w:i/>
                <w:iCs/>
                <w:color w:val="000000"/>
                <w:sz w:val="20"/>
                <w:szCs w:val="20"/>
              </w:rPr>
            </w:pPr>
            <w:r w:rsidRPr="00556FC8">
              <w:rPr>
                <w:rFonts w:asciiTheme="majorHAnsi" w:eastAsia="Arial Unicode MS" w:hAnsiTheme="majorHAnsi" w:cstheme="majorHAnsi"/>
                <w:i/>
                <w:iCs/>
                <w:sz w:val="20"/>
                <w:szCs w:val="20"/>
              </w:rPr>
              <w:t>Provide on the job training, coach / guide and set the work target, share our knowledge</w:t>
            </w:r>
          </w:p>
          <w:p w14:paraId="602F587B" w14:textId="77777777" w:rsidR="00556FC8" w:rsidRPr="00556FC8" w:rsidRDefault="00556FC8" w:rsidP="0030486D">
            <w:pPr>
              <w:pStyle w:val="ListParagraph"/>
              <w:numPr>
                <w:ilvl w:val="0"/>
                <w:numId w:val="30"/>
              </w:numPr>
              <w:spacing w:after="120"/>
              <w:jc w:val="both"/>
              <w:rPr>
                <w:rFonts w:asciiTheme="majorHAnsi" w:eastAsia="Arial Unicode MS" w:hAnsiTheme="majorHAnsi" w:cstheme="majorHAnsi"/>
                <w:i/>
                <w:iCs/>
                <w:color w:val="000000"/>
                <w:sz w:val="20"/>
                <w:szCs w:val="20"/>
              </w:rPr>
            </w:pPr>
            <w:r w:rsidRPr="00556FC8">
              <w:rPr>
                <w:rFonts w:asciiTheme="majorHAnsi" w:eastAsia="Arial Unicode MS" w:hAnsiTheme="majorHAnsi" w:cstheme="majorHAnsi"/>
                <w:i/>
                <w:iCs/>
                <w:sz w:val="20"/>
                <w:szCs w:val="20"/>
              </w:rPr>
              <w:t>Provided Coaching</w:t>
            </w:r>
          </w:p>
          <w:p w14:paraId="1362579B" w14:textId="77777777" w:rsidR="00556FC8" w:rsidRPr="00556FC8" w:rsidRDefault="00556FC8" w:rsidP="0030486D">
            <w:pPr>
              <w:pStyle w:val="ListParagraph"/>
              <w:numPr>
                <w:ilvl w:val="0"/>
                <w:numId w:val="30"/>
              </w:numPr>
              <w:spacing w:after="120"/>
              <w:jc w:val="both"/>
              <w:rPr>
                <w:rFonts w:asciiTheme="majorHAnsi" w:eastAsia="Arial Unicode MS" w:hAnsiTheme="majorHAnsi" w:cstheme="majorHAnsi"/>
                <w:i/>
                <w:iCs/>
                <w:color w:val="000000"/>
                <w:sz w:val="20"/>
                <w:szCs w:val="20"/>
              </w:rPr>
            </w:pPr>
            <w:r w:rsidRPr="00556FC8">
              <w:rPr>
                <w:rFonts w:asciiTheme="majorHAnsi" w:eastAsia="Arial Unicode MS" w:hAnsiTheme="majorHAnsi" w:cstheme="majorHAnsi"/>
                <w:i/>
                <w:iCs/>
                <w:sz w:val="20"/>
                <w:szCs w:val="20"/>
              </w:rPr>
              <w:t>Provide feedback</w:t>
            </w:r>
          </w:p>
          <w:p w14:paraId="71D3A3F9" w14:textId="41BB1D6C" w:rsidR="00556FC8" w:rsidRPr="00556FC8" w:rsidRDefault="00556FC8" w:rsidP="0030486D">
            <w:pPr>
              <w:pStyle w:val="ListParagraph"/>
              <w:numPr>
                <w:ilvl w:val="0"/>
                <w:numId w:val="29"/>
              </w:numPr>
              <w:rPr>
                <w:rFonts w:asciiTheme="majorHAnsi" w:hAnsiTheme="majorHAnsi" w:cstheme="majorHAnsi"/>
                <w:i/>
                <w:sz w:val="20"/>
                <w:szCs w:val="20"/>
              </w:rPr>
            </w:pPr>
            <w:r w:rsidRPr="00556FC8">
              <w:rPr>
                <w:rFonts w:asciiTheme="majorHAnsi" w:hAnsiTheme="majorHAnsi" w:cstheme="majorHAnsi"/>
                <w:i/>
                <w:sz w:val="20"/>
                <w:szCs w:val="20"/>
              </w:rPr>
              <w:t xml:space="preserve">Motivation and time </w:t>
            </w:r>
          </w:p>
          <w:p w14:paraId="1F15A8F6" w14:textId="77777777" w:rsidR="001D5FD1" w:rsidRPr="002075A9" w:rsidRDefault="001D5FD1" w:rsidP="007F3A59">
            <w:pPr>
              <w:ind w:left="384"/>
              <w:rPr>
                <w:rFonts w:asciiTheme="majorHAnsi" w:hAnsiTheme="majorHAnsi" w:cstheme="majorHAnsi"/>
                <w:sz w:val="20"/>
                <w:szCs w:val="20"/>
              </w:rPr>
            </w:pPr>
          </w:p>
        </w:tc>
        <w:tc>
          <w:tcPr>
            <w:tcW w:w="4110" w:type="dxa"/>
          </w:tcPr>
          <w:p w14:paraId="1CFF9E17" w14:textId="77777777" w:rsidR="001D5FD1" w:rsidRPr="00C92F27" w:rsidRDefault="001D5FD1" w:rsidP="00FC6CCC">
            <w:pPr>
              <w:rPr>
                <w:rFonts w:asciiTheme="majorHAnsi" w:hAnsiTheme="majorHAnsi" w:cstheme="majorHAnsi"/>
                <w:sz w:val="20"/>
                <w:szCs w:val="20"/>
              </w:rPr>
            </w:pPr>
          </w:p>
        </w:tc>
        <w:tc>
          <w:tcPr>
            <w:tcW w:w="709" w:type="dxa"/>
          </w:tcPr>
          <w:p w14:paraId="15609F17"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36C3FAD1"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779E604"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2C353434"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35096CCC" w14:textId="73F8FE40" w:rsidR="001D5FD1" w:rsidRPr="002075A9"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D.4</w:t>
            </w:r>
          </w:p>
        </w:tc>
        <w:tc>
          <w:tcPr>
            <w:tcW w:w="13958" w:type="dxa"/>
            <w:gridSpan w:val="5"/>
            <w:shd w:val="clear" w:color="auto" w:fill="D9D9D9" w:themeFill="background1" w:themeFillShade="D9"/>
          </w:tcPr>
          <w:p w14:paraId="1F2EFC8E" w14:textId="77777777" w:rsidR="001D5FD1" w:rsidRDefault="001D5FD1" w:rsidP="00AA453C">
            <w:pPr>
              <w:rPr>
                <w:rFonts w:asciiTheme="majorHAnsi" w:hAnsiTheme="majorHAnsi" w:cstheme="majorHAnsi"/>
                <w:b/>
                <w:sz w:val="20"/>
                <w:szCs w:val="20"/>
              </w:rPr>
            </w:pPr>
            <w:r w:rsidRPr="002075A9">
              <w:rPr>
                <w:rFonts w:asciiTheme="majorHAnsi" w:hAnsiTheme="majorHAnsi" w:cstheme="majorHAnsi"/>
                <w:b/>
                <w:sz w:val="20"/>
                <w:szCs w:val="20"/>
              </w:rPr>
              <w:t>OPERATION PLANNING AND COORDINATION</w:t>
            </w:r>
          </w:p>
          <w:p w14:paraId="689B99A4" w14:textId="77777777" w:rsidR="001D5FD1" w:rsidRDefault="001D5FD1" w:rsidP="007F3A59">
            <w:pPr>
              <w:pStyle w:val="ListParagraph"/>
              <w:ind w:left="360"/>
              <w:rPr>
                <w:rFonts w:asciiTheme="majorHAnsi" w:hAnsiTheme="majorHAnsi" w:cstheme="majorHAnsi"/>
                <w:sz w:val="20"/>
                <w:szCs w:val="20"/>
              </w:rPr>
            </w:pPr>
          </w:p>
          <w:p w14:paraId="3F654C84" w14:textId="3462226A" w:rsidR="001D5FD1" w:rsidRPr="00C92F27" w:rsidRDefault="001D5FD1" w:rsidP="00FC6CCC">
            <w:pPr>
              <w:spacing w:before="60" w:after="60"/>
              <w:rPr>
                <w:rFonts w:asciiTheme="majorHAnsi" w:hAnsiTheme="majorHAnsi" w:cstheme="majorHAnsi"/>
                <w:sz w:val="20"/>
                <w:szCs w:val="20"/>
              </w:rPr>
            </w:pPr>
            <w:r>
              <w:tab/>
            </w:r>
          </w:p>
        </w:tc>
      </w:tr>
      <w:tr w:rsidR="00AA453C" w:rsidRPr="00C92F27" w14:paraId="6DE6A320"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69448849"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324A8954" w14:textId="7495B7A3" w:rsidR="00AA453C" w:rsidRDefault="00AA453C" w:rsidP="0030486D">
            <w:pPr>
              <w:numPr>
                <w:ilvl w:val="0"/>
                <w:numId w:val="4"/>
              </w:numPr>
              <w:ind w:left="384" w:hanging="384"/>
              <w:rPr>
                <w:rFonts w:asciiTheme="majorHAnsi" w:hAnsiTheme="majorHAnsi" w:cstheme="majorHAnsi"/>
                <w:sz w:val="20"/>
                <w:szCs w:val="20"/>
              </w:rPr>
            </w:pPr>
            <w:r w:rsidRPr="002075A9">
              <w:rPr>
                <w:rFonts w:asciiTheme="majorHAnsi" w:hAnsiTheme="majorHAnsi" w:cstheme="majorHAnsi"/>
                <w:sz w:val="20"/>
                <w:szCs w:val="20"/>
              </w:rPr>
              <w:t>When do you start planning for a wireline job? State in sequence how it is done from planning to job complet</w:t>
            </w:r>
            <w:r>
              <w:rPr>
                <w:rFonts w:asciiTheme="majorHAnsi" w:hAnsiTheme="majorHAnsi" w:cstheme="majorHAnsi"/>
                <w:sz w:val="20"/>
                <w:szCs w:val="20"/>
              </w:rPr>
              <w:t>ion</w:t>
            </w:r>
            <w:r w:rsidRPr="002075A9">
              <w:rPr>
                <w:rFonts w:asciiTheme="majorHAnsi" w:hAnsiTheme="majorHAnsi" w:cstheme="majorHAnsi"/>
                <w:sz w:val="20"/>
                <w:szCs w:val="20"/>
              </w:rPr>
              <w:t>.</w:t>
            </w:r>
          </w:p>
          <w:p w14:paraId="54688486" w14:textId="77777777" w:rsidR="002047DC" w:rsidRPr="002047DC" w:rsidRDefault="002047DC" w:rsidP="0030486D">
            <w:pPr>
              <w:pStyle w:val="ListParagraph"/>
              <w:numPr>
                <w:ilvl w:val="0"/>
                <w:numId w:val="32"/>
              </w:numPr>
              <w:rPr>
                <w:rFonts w:asciiTheme="majorHAnsi" w:eastAsia="Arial Unicode MS" w:hAnsiTheme="majorHAnsi" w:cstheme="majorHAnsi"/>
                <w:iCs/>
                <w:color w:val="000000"/>
                <w:sz w:val="20"/>
                <w:szCs w:val="20"/>
              </w:rPr>
            </w:pPr>
            <w:r w:rsidRPr="002047DC">
              <w:rPr>
                <w:rFonts w:asciiTheme="majorHAnsi" w:eastAsia="Arial Unicode MS" w:hAnsiTheme="majorHAnsi" w:cstheme="majorHAnsi"/>
                <w:iCs/>
                <w:color w:val="000000"/>
                <w:sz w:val="20"/>
                <w:szCs w:val="20"/>
              </w:rPr>
              <w:t>The job plan started when the 90 days/well access plan is issued out by programmer to well services planner and copied to wireline</w:t>
            </w:r>
          </w:p>
          <w:p w14:paraId="48B0ED29" w14:textId="77777777" w:rsidR="002047DC" w:rsidRPr="002047DC" w:rsidRDefault="002047DC" w:rsidP="0030486D">
            <w:pPr>
              <w:pStyle w:val="ListParagraph"/>
              <w:numPr>
                <w:ilvl w:val="0"/>
                <w:numId w:val="32"/>
              </w:numPr>
              <w:rPr>
                <w:rFonts w:asciiTheme="majorHAnsi" w:eastAsia="Arial Unicode MS" w:hAnsiTheme="majorHAnsi" w:cstheme="majorHAnsi"/>
                <w:b/>
                <w:bCs/>
                <w:iCs/>
                <w:color w:val="000000"/>
                <w:sz w:val="20"/>
                <w:szCs w:val="20"/>
              </w:rPr>
            </w:pPr>
            <w:r w:rsidRPr="002047DC">
              <w:rPr>
                <w:rFonts w:asciiTheme="majorHAnsi" w:eastAsia="Arial Unicode MS" w:hAnsiTheme="majorHAnsi" w:cstheme="majorHAnsi"/>
                <w:b/>
                <w:bCs/>
                <w:iCs/>
                <w:color w:val="000000"/>
                <w:sz w:val="20"/>
                <w:szCs w:val="20"/>
              </w:rPr>
              <w:t>Sequence planning Job: -</w:t>
            </w:r>
          </w:p>
          <w:p w14:paraId="468707A0" w14:textId="77777777" w:rsidR="002047DC" w:rsidRPr="002047DC" w:rsidRDefault="002047DC" w:rsidP="0030486D">
            <w:pPr>
              <w:pStyle w:val="ListParagraph"/>
              <w:numPr>
                <w:ilvl w:val="0"/>
                <w:numId w:val="33"/>
              </w:numPr>
              <w:rPr>
                <w:rFonts w:asciiTheme="majorHAnsi" w:eastAsia="Arial Unicode MS" w:hAnsiTheme="majorHAnsi" w:cstheme="majorHAnsi"/>
                <w:iCs/>
                <w:color w:val="000000"/>
                <w:sz w:val="20"/>
                <w:szCs w:val="20"/>
              </w:rPr>
            </w:pPr>
            <w:r w:rsidRPr="002047DC">
              <w:rPr>
                <w:rFonts w:asciiTheme="majorHAnsi" w:eastAsia="Arial Unicode MS" w:hAnsiTheme="majorHAnsi" w:cstheme="majorHAnsi"/>
                <w:iCs/>
                <w:color w:val="000000"/>
                <w:sz w:val="20"/>
                <w:szCs w:val="20"/>
              </w:rPr>
              <w:t>Received program Job work Supervisor</w:t>
            </w:r>
          </w:p>
          <w:p w14:paraId="453C54C6" w14:textId="77777777" w:rsidR="002047DC" w:rsidRPr="002047DC" w:rsidRDefault="002047DC" w:rsidP="0030486D">
            <w:pPr>
              <w:pStyle w:val="ListParagraph"/>
              <w:numPr>
                <w:ilvl w:val="0"/>
                <w:numId w:val="33"/>
              </w:numPr>
              <w:rPr>
                <w:rFonts w:asciiTheme="majorHAnsi" w:eastAsia="Arial Unicode MS" w:hAnsiTheme="majorHAnsi" w:cstheme="majorHAnsi"/>
                <w:iCs/>
                <w:color w:val="000000"/>
                <w:sz w:val="20"/>
                <w:szCs w:val="20"/>
              </w:rPr>
            </w:pPr>
            <w:r w:rsidRPr="002047DC">
              <w:rPr>
                <w:rFonts w:asciiTheme="majorHAnsi" w:eastAsia="Arial Unicode MS" w:hAnsiTheme="majorHAnsi" w:cstheme="majorHAnsi"/>
                <w:iCs/>
                <w:color w:val="000000"/>
                <w:sz w:val="20"/>
                <w:szCs w:val="20"/>
              </w:rPr>
              <w:t>Analyzed and discuss the job with work supervisor</w:t>
            </w:r>
          </w:p>
          <w:p w14:paraId="368D0CFE" w14:textId="77777777" w:rsidR="002047DC" w:rsidRPr="002047DC" w:rsidRDefault="002047DC" w:rsidP="0030486D">
            <w:pPr>
              <w:pStyle w:val="ListParagraph"/>
              <w:numPr>
                <w:ilvl w:val="0"/>
                <w:numId w:val="33"/>
              </w:numPr>
              <w:rPr>
                <w:rFonts w:asciiTheme="majorHAnsi" w:eastAsia="Arial Unicode MS" w:hAnsiTheme="majorHAnsi" w:cstheme="majorHAnsi"/>
                <w:iCs/>
                <w:color w:val="000000"/>
                <w:sz w:val="20"/>
                <w:szCs w:val="20"/>
              </w:rPr>
            </w:pPr>
            <w:r w:rsidRPr="002047DC">
              <w:rPr>
                <w:rFonts w:asciiTheme="majorHAnsi" w:eastAsia="Arial Unicode MS" w:hAnsiTheme="majorHAnsi" w:cstheme="majorHAnsi"/>
                <w:iCs/>
                <w:color w:val="000000"/>
                <w:sz w:val="20"/>
                <w:szCs w:val="20"/>
              </w:rPr>
              <w:t>Checked that previous report</w:t>
            </w:r>
          </w:p>
          <w:p w14:paraId="5C3836AD" w14:textId="77777777" w:rsidR="002047DC" w:rsidRPr="002047DC" w:rsidRDefault="002047DC" w:rsidP="0030486D">
            <w:pPr>
              <w:pStyle w:val="ListParagraph"/>
              <w:numPr>
                <w:ilvl w:val="0"/>
                <w:numId w:val="33"/>
              </w:numPr>
              <w:rPr>
                <w:rFonts w:asciiTheme="majorHAnsi" w:eastAsia="Arial Unicode MS" w:hAnsiTheme="majorHAnsi" w:cstheme="majorHAnsi"/>
                <w:iCs/>
                <w:color w:val="000000"/>
                <w:sz w:val="20"/>
                <w:szCs w:val="20"/>
              </w:rPr>
            </w:pPr>
            <w:r w:rsidRPr="002047DC">
              <w:rPr>
                <w:rFonts w:asciiTheme="majorHAnsi" w:eastAsia="Arial Unicode MS" w:hAnsiTheme="majorHAnsi" w:cstheme="majorHAnsi"/>
                <w:iCs/>
                <w:color w:val="000000"/>
                <w:sz w:val="20"/>
                <w:szCs w:val="20"/>
              </w:rPr>
              <w:t>Checked tool inventory list</w:t>
            </w:r>
          </w:p>
          <w:p w14:paraId="739672D8" w14:textId="77777777" w:rsidR="002047DC" w:rsidRPr="002047DC" w:rsidRDefault="002047DC" w:rsidP="0030486D">
            <w:pPr>
              <w:pStyle w:val="ListParagraph"/>
              <w:numPr>
                <w:ilvl w:val="0"/>
                <w:numId w:val="33"/>
              </w:numPr>
              <w:rPr>
                <w:rFonts w:asciiTheme="majorHAnsi" w:eastAsia="Arial Unicode MS" w:hAnsiTheme="majorHAnsi" w:cstheme="majorHAnsi"/>
                <w:iCs/>
                <w:color w:val="000000"/>
                <w:sz w:val="20"/>
                <w:szCs w:val="20"/>
              </w:rPr>
            </w:pPr>
            <w:r w:rsidRPr="002047DC">
              <w:rPr>
                <w:rFonts w:asciiTheme="majorHAnsi" w:eastAsia="Arial Unicode MS" w:hAnsiTheme="majorHAnsi" w:cstheme="majorHAnsi"/>
                <w:iCs/>
                <w:color w:val="000000"/>
                <w:sz w:val="20"/>
                <w:szCs w:val="20"/>
              </w:rPr>
              <w:t>Checked equipment validation/expired</w:t>
            </w:r>
          </w:p>
          <w:p w14:paraId="6DC0CD2A" w14:textId="77777777" w:rsidR="002047DC" w:rsidRPr="002047DC" w:rsidRDefault="002047DC" w:rsidP="0030486D">
            <w:pPr>
              <w:pStyle w:val="ListParagraph"/>
              <w:numPr>
                <w:ilvl w:val="0"/>
                <w:numId w:val="33"/>
              </w:numPr>
              <w:rPr>
                <w:rFonts w:asciiTheme="majorHAnsi" w:eastAsia="Arial Unicode MS" w:hAnsiTheme="majorHAnsi" w:cstheme="majorHAnsi"/>
                <w:iCs/>
                <w:color w:val="000000"/>
                <w:sz w:val="20"/>
                <w:szCs w:val="20"/>
              </w:rPr>
            </w:pPr>
            <w:r w:rsidRPr="002047DC">
              <w:rPr>
                <w:rFonts w:asciiTheme="majorHAnsi" w:eastAsia="Arial Unicode MS" w:hAnsiTheme="majorHAnsi" w:cstheme="majorHAnsi"/>
                <w:iCs/>
                <w:color w:val="000000"/>
                <w:sz w:val="20"/>
                <w:szCs w:val="20"/>
              </w:rPr>
              <w:t>Execute job as per w/line program issued by programmer via the wireline site supervisor.</w:t>
            </w:r>
          </w:p>
          <w:p w14:paraId="188BB879" w14:textId="77777777" w:rsidR="002047DC" w:rsidRPr="002047DC" w:rsidRDefault="002047DC" w:rsidP="0030486D">
            <w:pPr>
              <w:pStyle w:val="ListParagraph"/>
              <w:numPr>
                <w:ilvl w:val="0"/>
                <w:numId w:val="33"/>
              </w:numPr>
              <w:rPr>
                <w:rFonts w:asciiTheme="majorHAnsi" w:eastAsia="Arial Unicode MS" w:hAnsiTheme="majorHAnsi" w:cstheme="majorHAnsi"/>
                <w:iCs/>
                <w:color w:val="000000"/>
                <w:sz w:val="20"/>
                <w:szCs w:val="20"/>
              </w:rPr>
            </w:pPr>
            <w:r w:rsidRPr="002047DC">
              <w:rPr>
                <w:rFonts w:asciiTheme="majorHAnsi" w:eastAsia="Arial Unicode MS" w:hAnsiTheme="majorHAnsi" w:cstheme="majorHAnsi"/>
                <w:iCs/>
                <w:color w:val="000000"/>
                <w:sz w:val="20"/>
                <w:szCs w:val="20"/>
              </w:rPr>
              <w:t xml:space="preserve">Report work done / completed and sent to relevant parties </w:t>
            </w:r>
          </w:p>
          <w:p w14:paraId="4330C94E" w14:textId="77777777" w:rsidR="002047DC" w:rsidRPr="002047DC" w:rsidRDefault="002047DC" w:rsidP="0030486D">
            <w:pPr>
              <w:pStyle w:val="ListParagraph"/>
              <w:numPr>
                <w:ilvl w:val="0"/>
                <w:numId w:val="33"/>
              </w:numPr>
              <w:rPr>
                <w:rFonts w:asciiTheme="majorHAnsi" w:eastAsia="Arial Unicode MS" w:hAnsiTheme="majorHAnsi" w:cstheme="majorHAnsi"/>
                <w:iCs/>
                <w:color w:val="000000"/>
                <w:sz w:val="20"/>
                <w:szCs w:val="20"/>
              </w:rPr>
            </w:pPr>
            <w:r w:rsidRPr="002047DC">
              <w:rPr>
                <w:rFonts w:asciiTheme="majorHAnsi" w:eastAsia="Arial Unicode MS" w:hAnsiTheme="majorHAnsi" w:cstheme="majorHAnsi"/>
                <w:iCs/>
                <w:color w:val="000000"/>
                <w:sz w:val="20"/>
                <w:szCs w:val="20"/>
              </w:rPr>
              <w:t>Copies to be filled in individual well file kept on site</w:t>
            </w:r>
          </w:p>
          <w:p w14:paraId="2EB2F05C" w14:textId="77777777" w:rsidR="002047DC" w:rsidRPr="002075A9" w:rsidRDefault="002047DC" w:rsidP="002047DC">
            <w:pPr>
              <w:ind w:left="384"/>
              <w:rPr>
                <w:rFonts w:asciiTheme="majorHAnsi" w:hAnsiTheme="majorHAnsi" w:cstheme="majorHAnsi"/>
                <w:sz w:val="20"/>
                <w:szCs w:val="20"/>
              </w:rPr>
            </w:pPr>
          </w:p>
          <w:p w14:paraId="052D5009" w14:textId="77777777" w:rsidR="00AA453C" w:rsidRPr="002075A9" w:rsidRDefault="00AA453C" w:rsidP="00AA453C">
            <w:pPr>
              <w:rPr>
                <w:rFonts w:asciiTheme="majorHAnsi" w:hAnsiTheme="majorHAnsi" w:cstheme="majorHAnsi"/>
                <w:b/>
                <w:sz w:val="20"/>
                <w:szCs w:val="20"/>
              </w:rPr>
            </w:pPr>
          </w:p>
        </w:tc>
        <w:tc>
          <w:tcPr>
            <w:tcW w:w="4110" w:type="dxa"/>
          </w:tcPr>
          <w:p w14:paraId="366411E2" w14:textId="77777777" w:rsidR="00AA453C" w:rsidRPr="00C92F27" w:rsidRDefault="00AA453C" w:rsidP="00FC6CCC">
            <w:pPr>
              <w:rPr>
                <w:rFonts w:asciiTheme="majorHAnsi" w:hAnsiTheme="majorHAnsi" w:cstheme="majorHAnsi"/>
                <w:sz w:val="20"/>
                <w:szCs w:val="20"/>
              </w:rPr>
            </w:pPr>
          </w:p>
        </w:tc>
        <w:tc>
          <w:tcPr>
            <w:tcW w:w="709" w:type="dxa"/>
          </w:tcPr>
          <w:p w14:paraId="380ECFD0"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2B4727B2"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63CA95ED"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4C31B36F"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120"/>
        </w:trPr>
        <w:tc>
          <w:tcPr>
            <w:tcW w:w="1260" w:type="dxa"/>
            <w:vMerge/>
            <w:shd w:val="clear" w:color="auto" w:fill="D9D9D9" w:themeFill="background1" w:themeFillShade="D9"/>
          </w:tcPr>
          <w:p w14:paraId="33D6638B"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23EF7C42" w14:textId="396890BA" w:rsidR="00AA453C" w:rsidRDefault="00AA453C" w:rsidP="0030486D">
            <w:pPr>
              <w:numPr>
                <w:ilvl w:val="0"/>
                <w:numId w:val="4"/>
              </w:numPr>
              <w:ind w:left="384" w:hanging="384"/>
              <w:rPr>
                <w:rFonts w:asciiTheme="majorHAnsi" w:hAnsiTheme="majorHAnsi" w:cstheme="majorHAnsi"/>
                <w:sz w:val="20"/>
                <w:szCs w:val="20"/>
              </w:rPr>
            </w:pPr>
            <w:r w:rsidRPr="002075A9">
              <w:rPr>
                <w:rFonts w:asciiTheme="majorHAnsi" w:hAnsiTheme="majorHAnsi" w:cstheme="majorHAnsi"/>
                <w:sz w:val="20"/>
                <w:szCs w:val="20"/>
              </w:rPr>
              <w:t>Why is it important to have a pre-job briefing/discussion before rigging up?</w:t>
            </w:r>
          </w:p>
          <w:p w14:paraId="788BFF0B" w14:textId="77777777" w:rsidR="002047DC" w:rsidRPr="002047DC" w:rsidRDefault="002047DC" w:rsidP="0030486D">
            <w:pPr>
              <w:pStyle w:val="ListParagraph"/>
              <w:numPr>
                <w:ilvl w:val="0"/>
                <w:numId w:val="34"/>
              </w:numPr>
              <w:rPr>
                <w:rFonts w:asciiTheme="majorHAnsi" w:eastAsia="Arial Unicode MS" w:hAnsiTheme="majorHAnsi" w:cstheme="majorHAnsi"/>
                <w:i/>
                <w:color w:val="000000"/>
                <w:sz w:val="20"/>
                <w:szCs w:val="20"/>
              </w:rPr>
            </w:pPr>
            <w:r w:rsidRPr="002047DC">
              <w:rPr>
                <w:rFonts w:asciiTheme="majorHAnsi" w:eastAsia="Arial Unicode MS" w:hAnsiTheme="majorHAnsi" w:cstheme="majorHAnsi"/>
                <w:i/>
                <w:iCs/>
                <w:color w:val="000000"/>
                <w:sz w:val="20"/>
                <w:szCs w:val="20"/>
              </w:rPr>
              <w:t>It’s important because of</w:t>
            </w:r>
            <w:r w:rsidRPr="002047DC">
              <w:rPr>
                <w:rFonts w:asciiTheme="majorHAnsi" w:eastAsia="Arial Unicode MS" w:hAnsiTheme="majorHAnsi" w:cstheme="majorHAnsi"/>
                <w:i/>
                <w:color w:val="000000"/>
                <w:sz w:val="20"/>
                <w:szCs w:val="20"/>
              </w:rPr>
              <w:t>:</w:t>
            </w:r>
          </w:p>
          <w:p w14:paraId="2DC4478D" w14:textId="77777777" w:rsidR="002047DC" w:rsidRPr="002047DC" w:rsidRDefault="002047DC" w:rsidP="0030486D">
            <w:pPr>
              <w:pStyle w:val="ListParagraph"/>
              <w:numPr>
                <w:ilvl w:val="0"/>
                <w:numId w:val="35"/>
              </w:numPr>
              <w:rPr>
                <w:rFonts w:asciiTheme="majorHAnsi" w:eastAsia="Arial Unicode MS" w:hAnsiTheme="majorHAnsi" w:cstheme="majorHAnsi"/>
                <w:i/>
                <w:iCs/>
                <w:color w:val="000000"/>
                <w:sz w:val="20"/>
                <w:szCs w:val="20"/>
              </w:rPr>
            </w:pPr>
            <w:r w:rsidRPr="002047DC">
              <w:rPr>
                <w:rFonts w:asciiTheme="majorHAnsi" w:eastAsia="Arial Unicode MS" w:hAnsiTheme="majorHAnsi" w:cstheme="majorHAnsi"/>
                <w:i/>
                <w:iCs/>
                <w:color w:val="000000"/>
                <w:sz w:val="20"/>
                <w:szCs w:val="20"/>
              </w:rPr>
              <w:t>Any routine or non-routine work JHA/PTW is to be prepare during pre-job meeting on shore</w:t>
            </w:r>
          </w:p>
          <w:p w14:paraId="5DF9BE1E" w14:textId="77777777" w:rsidR="002047DC" w:rsidRPr="002047DC" w:rsidRDefault="002047DC" w:rsidP="0030486D">
            <w:pPr>
              <w:pStyle w:val="ListParagraph"/>
              <w:numPr>
                <w:ilvl w:val="0"/>
                <w:numId w:val="35"/>
              </w:numPr>
              <w:rPr>
                <w:rFonts w:asciiTheme="majorHAnsi" w:eastAsia="Arial Unicode MS" w:hAnsiTheme="majorHAnsi" w:cstheme="majorHAnsi"/>
                <w:i/>
                <w:iCs/>
                <w:color w:val="000000"/>
                <w:sz w:val="20"/>
                <w:szCs w:val="20"/>
              </w:rPr>
            </w:pPr>
            <w:r w:rsidRPr="002047DC">
              <w:rPr>
                <w:rFonts w:asciiTheme="majorHAnsi" w:eastAsia="Arial Unicode MS" w:hAnsiTheme="majorHAnsi" w:cstheme="majorHAnsi"/>
                <w:i/>
                <w:iCs/>
                <w:color w:val="000000"/>
                <w:sz w:val="20"/>
                <w:szCs w:val="20"/>
              </w:rPr>
              <w:t>Toolbox meeting to be conducted at work site and safety is discussed along with operational matters.</w:t>
            </w:r>
          </w:p>
          <w:p w14:paraId="50FF7331" w14:textId="77777777" w:rsidR="002047DC" w:rsidRPr="002047DC" w:rsidRDefault="002047DC" w:rsidP="0030486D">
            <w:pPr>
              <w:pStyle w:val="ListParagraph"/>
              <w:numPr>
                <w:ilvl w:val="0"/>
                <w:numId w:val="35"/>
              </w:numPr>
              <w:rPr>
                <w:rFonts w:asciiTheme="majorHAnsi" w:eastAsia="Arial Unicode MS" w:hAnsiTheme="majorHAnsi" w:cstheme="majorHAnsi"/>
                <w:i/>
                <w:iCs/>
                <w:color w:val="000000"/>
                <w:sz w:val="20"/>
                <w:szCs w:val="20"/>
              </w:rPr>
            </w:pPr>
            <w:r w:rsidRPr="002047DC">
              <w:rPr>
                <w:rFonts w:asciiTheme="majorHAnsi" w:eastAsia="Arial Unicode MS" w:hAnsiTheme="majorHAnsi" w:cstheme="majorHAnsi"/>
                <w:i/>
                <w:iCs/>
                <w:color w:val="000000"/>
                <w:sz w:val="20"/>
                <w:szCs w:val="20"/>
              </w:rPr>
              <w:t>To make sure everyone involve in the operation understands the work program detail.</w:t>
            </w:r>
          </w:p>
          <w:p w14:paraId="72F30706" w14:textId="77777777" w:rsidR="002047DC" w:rsidRPr="002047DC" w:rsidRDefault="002047DC" w:rsidP="0030486D">
            <w:pPr>
              <w:pStyle w:val="ListParagraph"/>
              <w:numPr>
                <w:ilvl w:val="0"/>
                <w:numId w:val="35"/>
              </w:numPr>
              <w:rPr>
                <w:rFonts w:asciiTheme="majorHAnsi" w:eastAsia="Arial Unicode MS" w:hAnsiTheme="majorHAnsi" w:cstheme="majorHAnsi"/>
                <w:i/>
                <w:iCs/>
                <w:color w:val="000000"/>
                <w:sz w:val="20"/>
                <w:szCs w:val="20"/>
              </w:rPr>
            </w:pPr>
            <w:r w:rsidRPr="002047DC">
              <w:rPr>
                <w:rFonts w:asciiTheme="majorHAnsi" w:eastAsia="Arial Unicode MS" w:hAnsiTheme="majorHAnsi" w:cstheme="majorHAnsi"/>
                <w:i/>
                <w:iCs/>
                <w:color w:val="000000"/>
                <w:sz w:val="20"/>
                <w:szCs w:val="20"/>
              </w:rPr>
              <w:t>Their respective responsibilities are clearly defined and spelt out</w:t>
            </w:r>
          </w:p>
          <w:p w14:paraId="7061646B" w14:textId="77777777" w:rsidR="002047DC" w:rsidRPr="002047DC" w:rsidRDefault="002047DC" w:rsidP="0030486D">
            <w:pPr>
              <w:pStyle w:val="ListParagraph"/>
              <w:numPr>
                <w:ilvl w:val="0"/>
                <w:numId w:val="35"/>
              </w:numPr>
              <w:rPr>
                <w:rFonts w:asciiTheme="majorHAnsi" w:eastAsia="Arial Unicode MS" w:hAnsiTheme="majorHAnsi" w:cstheme="majorHAnsi"/>
                <w:i/>
                <w:iCs/>
                <w:color w:val="000000"/>
                <w:sz w:val="20"/>
                <w:szCs w:val="20"/>
              </w:rPr>
            </w:pPr>
            <w:r w:rsidRPr="002047DC">
              <w:rPr>
                <w:rFonts w:asciiTheme="majorHAnsi" w:eastAsia="Arial Unicode MS" w:hAnsiTheme="majorHAnsi" w:cstheme="majorHAnsi"/>
                <w:i/>
                <w:iCs/>
                <w:color w:val="000000"/>
                <w:sz w:val="20"/>
                <w:szCs w:val="20"/>
              </w:rPr>
              <w:t>All relevant personnel are to attend this meeting in order to be briefed</w:t>
            </w:r>
          </w:p>
          <w:p w14:paraId="635644CB" w14:textId="77777777" w:rsidR="002047DC" w:rsidRPr="002047DC" w:rsidRDefault="002047DC" w:rsidP="0030486D">
            <w:pPr>
              <w:numPr>
                <w:ilvl w:val="0"/>
                <w:numId w:val="35"/>
              </w:numPr>
              <w:rPr>
                <w:rFonts w:asciiTheme="majorHAnsi" w:eastAsia="Arial Unicode MS" w:hAnsiTheme="majorHAnsi" w:cstheme="majorHAnsi"/>
                <w:i/>
                <w:iCs/>
                <w:color w:val="000000"/>
                <w:sz w:val="20"/>
                <w:szCs w:val="20"/>
              </w:rPr>
            </w:pPr>
            <w:r w:rsidRPr="002047DC">
              <w:rPr>
                <w:rFonts w:asciiTheme="majorHAnsi" w:eastAsia="Arial Unicode MS" w:hAnsiTheme="majorHAnsi" w:cstheme="majorHAnsi"/>
                <w:i/>
                <w:iCs/>
                <w:color w:val="000000"/>
                <w:sz w:val="20"/>
                <w:szCs w:val="20"/>
              </w:rPr>
              <w:t>To make sure everyone involve in the operation understands the work program detail.</w:t>
            </w:r>
          </w:p>
          <w:p w14:paraId="7F9A1D8C" w14:textId="77777777" w:rsidR="002047DC" w:rsidRPr="002047DC" w:rsidRDefault="002047DC" w:rsidP="0030486D">
            <w:pPr>
              <w:numPr>
                <w:ilvl w:val="0"/>
                <w:numId w:val="35"/>
              </w:numPr>
              <w:rPr>
                <w:rFonts w:asciiTheme="majorHAnsi" w:eastAsia="Arial Unicode MS" w:hAnsiTheme="majorHAnsi" w:cstheme="majorHAnsi"/>
                <w:i/>
                <w:iCs/>
                <w:color w:val="000000"/>
                <w:sz w:val="20"/>
                <w:szCs w:val="20"/>
              </w:rPr>
            </w:pPr>
            <w:r w:rsidRPr="002047DC">
              <w:rPr>
                <w:rFonts w:asciiTheme="majorHAnsi" w:eastAsia="Arial Unicode MS" w:hAnsiTheme="majorHAnsi" w:cstheme="majorHAnsi"/>
                <w:i/>
                <w:iCs/>
                <w:color w:val="000000"/>
                <w:sz w:val="20"/>
                <w:szCs w:val="20"/>
              </w:rPr>
              <w:t xml:space="preserve">Their respective responsibilities </w:t>
            </w:r>
            <w:proofErr w:type="gramStart"/>
            <w:r w:rsidRPr="002047DC">
              <w:rPr>
                <w:rFonts w:asciiTheme="majorHAnsi" w:eastAsia="Arial Unicode MS" w:hAnsiTheme="majorHAnsi" w:cstheme="majorHAnsi"/>
                <w:i/>
                <w:iCs/>
                <w:color w:val="000000"/>
                <w:sz w:val="20"/>
                <w:szCs w:val="20"/>
              </w:rPr>
              <w:t>is</w:t>
            </w:r>
            <w:proofErr w:type="gramEnd"/>
            <w:r w:rsidRPr="002047DC">
              <w:rPr>
                <w:rFonts w:asciiTheme="majorHAnsi" w:eastAsia="Arial Unicode MS" w:hAnsiTheme="majorHAnsi" w:cstheme="majorHAnsi"/>
                <w:i/>
                <w:iCs/>
                <w:color w:val="000000"/>
                <w:sz w:val="20"/>
                <w:szCs w:val="20"/>
              </w:rPr>
              <w:t xml:space="preserve"> clearly defined and spelt out</w:t>
            </w:r>
          </w:p>
          <w:p w14:paraId="566C8316" w14:textId="77777777" w:rsidR="002047DC" w:rsidRPr="002047DC" w:rsidRDefault="002047DC" w:rsidP="0030486D">
            <w:pPr>
              <w:numPr>
                <w:ilvl w:val="0"/>
                <w:numId w:val="35"/>
              </w:numPr>
              <w:rPr>
                <w:rFonts w:asciiTheme="majorHAnsi" w:eastAsia="Arial Unicode MS" w:hAnsiTheme="majorHAnsi" w:cstheme="majorHAnsi"/>
                <w:i/>
                <w:iCs/>
                <w:color w:val="FF0000"/>
                <w:sz w:val="20"/>
                <w:szCs w:val="20"/>
              </w:rPr>
            </w:pPr>
            <w:r w:rsidRPr="002047DC">
              <w:rPr>
                <w:rFonts w:asciiTheme="majorHAnsi" w:eastAsia="Arial Unicode MS" w:hAnsiTheme="majorHAnsi" w:cstheme="majorHAnsi"/>
                <w:i/>
                <w:iCs/>
                <w:color w:val="000000"/>
                <w:sz w:val="20"/>
                <w:szCs w:val="20"/>
              </w:rPr>
              <w:t>All relevant personnel are to attend this meeting in order to be briefed</w:t>
            </w:r>
          </w:p>
          <w:p w14:paraId="7B84F46D" w14:textId="77777777" w:rsidR="002047DC" w:rsidRPr="002075A9" w:rsidRDefault="002047DC" w:rsidP="002047DC">
            <w:pPr>
              <w:ind w:left="384"/>
              <w:rPr>
                <w:rFonts w:asciiTheme="majorHAnsi" w:hAnsiTheme="majorHAnsi" w:cstheme="majorHAnsi"/>
                <w:sz w:val="20"/>
                <w:szCs w:val="20"/>
              </w:rPr>
            </w:pPr>
          </w:p>
          <w:p w14:paraId="42B5A57C" w14:textId="77777777" w:rsidR="00AA453C" w:rsidRPr="002075A9" w:rsidRDefault="00AA453C" w:rsidP="00AA453C">
            <w:pPr>
              <w:ind w:left="384"/>
              <w:rPr>
                <w:rFonts w:asciiTheme="majorHAnsi" w:hAnsiTheme="majorHAnsi" w:cstheme="majorHAnsi"/>
                <w:sz w:val="20"/>
                <w:szCs w:val="20"/>
              </w:rPr>
            </w:pPr>
          </w:p>
        </w:tc>
        <w:tc>
          <w:tcPr>
            <w:tcW w:w="4110" w:type="dxa"/>
          </w:tcPr>
          <w:p w14:paraId="4D9A65A8" w14:textId="77777777" w:rsidR="00AA453C" w:rsidRPr="00C92F27" w:rsidRDefault="00AA453C" w:rsidP="00FC6CCC">
            <w:pPr>
              <w:rPr>
                <w:rFonts w:asciiTheme="majorHAnsi" w:hAnsiTheme="majorHAnsi" w:cstheme="majorHAnsi"/>
                <w:sz w:val="20"/>
                <w:szCs w:val="20"/>
              </w:rPr>
            </w:pPr>
          </w:p>
        </w:tc>
        <w:tc>
          <w:tcPr>
            <w:tcW w:w="709" w:type="dxa"/>
          </w:tcPr>
          <w:p w14:paraId="373AAF2E"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615F46AF"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1F2792A6"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210A2CAE"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368"/>
        </w:trPr>
        <w:tc>
          <w:tcPr>
            <w:tcW w:w="1260" w:type="dxa"/>
            <w:vMerge/>
            <w:shd w:val="clear" w:color="auto" w:fill="D9D9D9" w:themeFill="background1" w:themeFillShade="D9"/>
          </w:tcPr>
          <w:p w14:paraId="67F9239C"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40975574" w14:textId="77777777" w:rsidR="00AA453C" w:rsidRPr="002075A9" w:rsidRDefault="00AA453C" w:rsidP="0030486D">
            <w:pPr>
              <w:numPr>
                <w:ilvl w:val="0"/>
                <w:numId w:val="4"/>
              </w:numPr>
              <w:ind w:left="384" w:hanging="384"/>
              <w:rPr>
                <w:rFonts w:asciiTheme="majorHAnsi" w:hAnsiTheme="majorHAnsi" w:cstheme="majorHAnsi"/>
                <w:sz w:val="20"/>
                <w:szCs w:val="20"/>
              </w:rPr>
            </w:pPr>
            <w:r w:rsidRPr="002075A9">
              <w:rPr>
                <w:rFonts w:asciiTheme="majorHAnsi" w:hAnsiTheme="majorHAnsi" w:cstheme="majorHAnsi"/>
                <w:sz w:val="20"/>
                <w:szCs w:val="20"/>
              </w:rPr>
              <w:t>What pre-checks are required prior to rigging up Well Services surface equipment?</w:t>
            </w:r>
          </w:p>
          <w:p w14:paraId="3A59E5B1" w14:textId="39811A7B" w:rsidR="00C04743" w:rsidRDefault="00C04743" w:rsidP="00C04743">
            <w:pPr>
              <w:rPr>
                <w:rFonts w:asciiTheme="majorHAnsi" w:hAnsiTheme="majorHAnsi" w:cstheme="majorHAnsi"/>
                <w:sz w:val="20"/>
                <w:szCs w:val="20"/>
              </w:rPr>
            </w:pPr>
          </w:p>
          <w:p w14:paraId="25CD7BF0" w14:textId="77777777" w:rsidR="00C04743" w:rsidRPr="00CD4CE6" w:rsidRDefault="00C04743" w:rsidP="0030486D">
            <w:pPr>
              <w:pStyle w:val="ListParagraph"/>
              <w:numPr>
                <w:ilvl w:val="0"/>
                <w:numId w:val="36"/>
              </w:numPr>
              <w:rPr>
                <w:rFonts w:asciiTheme="majorHAnsi" w:eastAsia="Arial Unicode MS" w:hAnsiTheme="majorHAnsi" w:cstheme="majorHAnsi"/>
                <w:i/>
                <w:iCs/>
                <w:sz w:val="20"/>
                <w:szCs w:val="20"/>
                <w:u w:val="single"/>
              </w:rPr>
            </w:pPr>
            <w:r w:rsidRPr="00CD4CE6">
              <w:rPr>
                <w:rFonts w:asciiTheme="majorHAnsi" w:eastAsia="Arial Unicode MS" w:hAnsiTheme="majorHAnsi" w:cstheme="majorHAnsi"/>
                <w:b/>
                <w:bCs/>
                <w:i/>
                <w:iCs/>
                <w:color w:val="000000"/>
                <w:sz w:val="20"/>
                <w:szCs w:val="20"/>
              </w:rPr>
              <w:t>The pre-check required as followed</w:t>
            </w:r>
            <w:r w:rsidRPr="00CD4CE6">
              <w:rPr>
                <w:rFonts w:asciiTheme="majorHAnsi" w:eastAsia="Arial Unicode MS" w:hAnsiTheme="majorHAnsi" w:cstheme="majorHAnsi"/>
                <w:i/>
                <w:color w:val="000000"/>
                <w:sz w:val="20"/>
                <w:szCs w:val="20"/>
              </w:rPr>
              <w:t>:</w:t>
            </w:r>
          </w:p>
          <w:p w14:paraId="57186859" w14:textId="77777777" w:rsidR="00C04743" w:rsidRPr="00C04743" w:rsidRDefault="00C04743" w:rsidP="0030486D">
            <w:pPr>
              <w:pStyle w:val="ListParagraph"/>
              <w:numPr>
                <w:ilvl w:val="0"/>
                <w:numId w:val="36"/>
              </w:numPr>
              <w:rPr>
                <w:rFonts w:asciiTheme="majorHAnsi" w:eastAsia="Arial Unicode MS" w:hAnsiTheme="majorHAnsi" w:cstheme="majorHAnsi"/>
                <w:i/>
                <w:iCs/>
                <w:color w:val="000000"/>
                <w:sz w:val="20"/>
                <w:szCs w:val="20"/>
              </w:rPr>
            </w:pPr>
            <w:r w:rsidRPr="00C04743">
              <w:rPr>
                <w:rFonts w:asciiTheme="majorHAnsi" w:eastAsia="Arial Unicode MS" w:hAnsiTheme="majorHAnsi" w:cstheme="majorHAnsi"/>
                <w:i/>
                <w:iCs/>
                <w:color w:val="000000"/>
                <w:sz w:val="20"/>
                <w:szCs w:val="20"/>
              </w:rPr>
              <w:t xml:space="preserve">Make sure area is safe and clean condition where no top-side maintenance and rig activity </w:t>
            </w:r>
            <w:proofErr w:type="gramStart"/>
            <w:r w:rsidRPr="00C04743">
              <w:rPr>
                <w:rFonts w:asciiTheme="majorHAnsi" w:eastAsia="Arial Unicode MS" w:hAnsiTheme="majorHAnsi" w:cstheme="majorHAnsi"/>
                <w:i/>
                <w:iCs/>
                <w:color w:val="000000"/>
                <w:sz w:val="20"/>
                <w:szCs w:val="20"/>
              </w:rPr>
              <w:t>is</w:t>
            </w:r>
            <w:proofErr w:type="gramEnd"/>
            <w:r w:rsidRPr="00C04743">
              <w:rPr>
                <w:rFonts w:asciiTheme="majorHAnsi" w:eastAsia="Arial Unicode MS" w:hAnsiTheme="majorHAnsi" w:cstheme="majorHAnsi"/>
                <w:i/>
                <w:iCs/>
                <w:color w:val="000000"/>
                <w:sz w:val="20"/>
                <w:szCs w:val="20"/>
              </w:rPr>
              <w:t xml:space="preserve"> going on</w:t>
            </w:r>
          </w:p>
          <w:p w14:paraId="5E680715" w14:textId="62E8D652" w:rsidR="00C04743" w:rsidRPr="00C04743" w:rsidRDefault="00C04743" w:rsidP="0030486D">
            <w:pPr>
              <w:pStyle w:val="ListParagraph"/>
              <w:numPr>
                <w:ilvl w:val="0"/>
                <w:numId w:val="36"/>
              </w:num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B</w:t>
            </w:r>
            <w:r w:rsidRPr="00C04743">
              <w:rPr>
                <w:rFonts w:asciiTheme="majorHAnsi" w:eastAsia="Arial Unicode MS" w:hAnsiTheme="majorHAnsi" w:cstheme="majorHAnsi"/>
                <w:i/>
                <w:iCs/>
                <w:color w:val="000000"/>
                <w:sz w:val="20"/>
                <w:szCs w:val="20"/>
              </w:rPr>
              <w:t>arricade work area and display “hand off wireline in progress”</w:t>
            </w:r>
          </w:p>
          <w:p w14:paraId="57E487EB" w14:textId="12C501C6" w:rsidR="00C04743" w:rsidRPr="00C04743" w:rsidRDefault="00C04743" w:rsidP="0030486D">
            <w:pPr>
              <w:pStyle w:val="ListParagraph"/>
              <w:numPr>
                <w:ilvl w:val="0"/>
                <w:numId w:val="36"/>
              </w:num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M</w:t>
            </w:r>
            <w:r w:rsidRPr="00C04743">
              <w:rPr>
                <w:rFonts w:asciiTheme="majorHAnsi" w:eastAsia="Arial Unicode MS" w:hAnsiTheme="majorHAnsi" w:cstheme="majorHAnsi"/>
                <w:i/>
                <w:iCs/>
                <w:color w:val="000000"/>
                <w:sz w:val="20"/>
                <w:szCs w:val="20"/>
              </w:rPr>
              <w:t>ake up surface equipment are as per client safety requirement.</w:t>
            </w:r>
          </w:p>
          <w:p w14:paraId="753F33A9" w14:textId="77777777" w:rsidR="00C04743" w:rsidRPr="00C04743" w:rsidRDefault="00C04743" w:rsidP="00C04743">
            <w:pPr>
              <w:ind w:left="360"/>
              <w:rPr>
                <w:rFonts w:asciiTheme="majorHAnsi" w:eastAsia="Arial Unicode MS" w:hAnsiTheme="majorHAnsi" w:cstheme="majorHAnsi"/>
                <w:i/>
                <w:iCs/>
                <w:color w:val="000000"/>
                <w:sz w:val="20"/>
                <w:szCs w:val="20"/>
              </w:rPr>
            </w:pPr>
            <w:r w:rsidRPr="00C04743">
              <w:rPr>
                <w:rFonts w:asciiTheme="majorHAnsi" w:eastAsia="Arial Unicode MS" w:hAnsiTheme="majorHAnsi" w:cstheme="majorHAnsi"/>
                <w:i/>
                <w:iCs/>
                <w:color w:val="000000"/>
                <w:sz w:val="20"/>
                <w:szCs w:val="20"/>
              </w:rPr>
              <w:t>Lubricator/stuffing box/BOP/crossover connection. Note to check all thread connection on the quick union pin by box.</w:t>
            </w:r>
          </w:p>
          <w:p w14:paraId="14ADCCD0" w14:textId="46EA55C5" w:rsidR="00C04743" w:rsidRPr="00C04743" w:rsidRDefault="00C04743" w:rsidP="00C04743">
            <w:pPr>
              <w:rPr>
                <w:rFonts w:asciiTheme="majorHAnsi" w:eastAsia="Arial Unicode MS" w:hAnsiTheme="majorHAnsi" w:cstheme="majorHAnsi"/>
                <w:i/>
                <w:iCs/>
                <w:color w:val="000000"/>
                <w:sz w:val="20"/>
                <w:szCs w:val="20"/>
              </w:rPr>
            </w:pPr>
            <w:r w:rsidRPr="00C04743">
              <w:rPr>
                <w:rFonts w:asciiTheme="majorHAnsi" w:eastAsia="Arial Unicode MS" w:hAnsiTheme="majorHAnsi" w:cstheme="majorHAnsi"/>
                <w:i/>
                <w:iCs/>
                <w:color w:val="000000"/>
                <w:sz w:val="20"/>
                <w:szCs w:val="20"/>
              </w:rPr>
              <w:t>-Hose connection (s/box, BOP, control line, bleed line, power pack, RSU and air hose are intact no leakage. Ensure safety line is attached for client units and safety lock ring is in lock position for SOP (DB)</w:t>
            </w:r>
          </w:p>
          <w:p w14:paraId="6A97091F" w14:textId="635897DA" w:rsidR="00C04743" w:rsidRPr="00C04743" w:rsidRDefault="00C04743" w:rsidP="00C04743">
            <w:p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w:t>
            </w:r>
            <w:r w:rsidRPr="00C04743">
              <w:rPr>
                <w:rFonts w:asciiTheme="majorHAnsi" w:eastAsia="Arial Unicode MS" w:hAnsiTheme="majorHAnsi" w:cstheme="majorHAnsi"/>
                <w:i/>
                <w:iCs/>
                <w:color w:val="000000"/>
                <w:sz w:val="20"/>
                <w:szCs w:val="20"/>
              </w:rPr>
              <w:t xml:space="preserve">Prepared w/line tools and check all thread connection and shoulder are in good condition, </w:t>
            </w:r>
          </w:p>
          <w:p w14:paraId="3F45E7FE" w14:textId="72F03730" w:rsidR="00C04743" w:rsidRPr="00C04743" w:rsidRDefault="00C04743" w:rsidP="00C04743">
            <w:p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w:t>
            </w:r>
            <w:r w:rsidRPr="00C04743">
              <w:rPr>
                <w:rFonts w:asciiTheme="majorHAnsi" w:eastAsia="Arial Unicode MS" w:hAnsiTheme="majorHAnsi" w:cstheme="majorHAnsi"/>
                <w:i/>
                <w:iCs/>
                <w:color w:val="000000"/>
                <w:sz w:val="20"/>
                <w:szCs w:val="20"/>
              </w:rPr>
              <w:t>Wire are torsion tested</w:t>
            </w:r>
          </w:p>
          <w:p w14:paraId="77E1CD2B" w14:textId="0544A6B4" w:rsidR="00C04743" w:rsidRPr="00C04743" w:rsidRDefault="00C04743" w:rsidP="00C04743">
            <w:p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w:t>
            </w:r>
            <w:r w:rsidRPr="00C04743">
              <w:rPr>
                <w:rFonts w:asciiTheme="majorHAnsi" w:eastAsia="Arial Unicode MS" w:hAnsiTheme="majorHAnsi" w:cstheme="majorHAnsi"/>
                <w:i/>
                <w:iCs/>
                <w:color w:val="000000"/>
                <w:sz w:val="20"/>
                <w:szCs w:val="20"/>
              </w:rPr>
              <w:t>Other accessories such as actuated valve for acidizing are function tested and in good condition.</w:t>
            </w:r>
          </w:p>
          <w:p w14:paraId="2C88D8EB" w14:textId="393CBCE4" w:rsidR="00C04743" w:rsidRPr="00C04743" w:rsidRDefault="00C04743" w:rsidP="00C04743">
            <w:p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w:t>
            </w:r>
            <w:r w:rsidRPr="00C04743">
              <w:rPr>
                <w:rFonts w:asciiTheme="majorHAnsi" w:eastAsia="Arial Unicode MS" w:hAnsiTheme="majorHAnsi" w:cstheme="majorHAnsi"/>
                <w:i/>
                <w:iCs/>
                <w:color w:val="000000"/>
                <w:sz w:val="20"/>
                <w:szCs w:val="20"/>
              </w:rPr>
              <w:t>Surface Operation personnel after gas tested hand over well to wireline crew for isolation and hook up control line from (SSV/SCSSV or TRSCSSV) to SWCP. The control line is tested to 3,800 psi for 15 mins supply from SWCP and maintenance throughout the operation.</w:t>
            </w:r>
          </w:p>
          <w:p w14:paraId="18F6713C" w14:textId="7ED2578A" w:rsidR="00C04743" w:rsidRPr="00C04743" w:rsidRDefault="00C04743" w:rsidP="00C04743">
            <w:p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w:t>
            </w:r>
            <w:r w:rsidRPr="00C04743">
              <w:rPr>
                <w:rFonts w:asciiTheme="majorHAnsi" w:eastAsia="Arial Unicode MS" w:hAnsiTheme="majorHAnsi" w:cstheme="majorHAnsi"/>
                <w:i/>
                <w:iCs/>
                <w:color w:val="000000"/>
                <w:sz w:val="20"/>
                <w:szCs w:val="20"/>
              </w:rPr>
              <w:t>Rig Up riser, BOP, Lubricator and stuffing box.</w:t>
            </w:r>
          </w:p>
          <w:p w14:paraId="4162D7AC" w14:textId="5CB68310" w:rsidR="00C04743" w:rsidRPr="00C04743" w:rsidRDefault="00C04743" w:rsidP="00C04743">
            <w:p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w:t>
            </w:r>
            <w:r w:rsidRPr="00C04743">
              <w:rPr>
                <w:rFonts w:asciiTheme="majorHAnsi" w:eastAsia="Arial Unicode MS" w:hAnsiTheme="majorHAnsi" w:cstheme="majorHAnsi"/>
                <w:i/>
                <w:iCs/>
                <w:color w:val="000000"/>
                <w:sz w:val="20"/>
                <w:szCs w:val="20"/>
              </w:rPr>
              <w:t>Perform pressure test from swab valve to stuffing box for 15 mins with closed in well with maximum pressure.</w:t>
            </w:r>
          </w:p>
          <w:p w14:paraId="07F8C944" w14:textId="4457E172" w:rsidR="00C04743" w:rsidRPr="00C04743" w:rsidRDefault="00C04743" w:rsidP="00C04743">
            <w:p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w:t>
            </w:r>
            <w:r w:rsidRPr="00C04743">
              <w:rPr>
                <w:rFonts w:asciiTheme="majorHAnsi" w:eastAsia="Arial Unicode MS" w:hAnsiTheme="majorHAnsi" w:cstheme="majorHAnsi"/>
                <w:i/>
                <w:iCs/>
                <w:color w:val="000000"/>
                <w:sz w:val="20"/>
                <w:szCs w:val="20"/>
              </w:rPr>
              <w:t>If ok, proceed with preparation for w/line entry as per specified job.</w:t>
            </w:r>
          </w:p>
          <w:p w14:paraId="6E4DD8C4" w14:textId="2AAB9A88" w:rsidR="00C04743" w:rsidRPr="00C04743" w:rsidRDefault="00C04743" w:rsidP="00C04743">
            <w:pPr>
              <w:rPr>
                <w:rFonts w:asciiTheme="majorHAnsi" w:eastAsia="Arial Unicode MS" w:hAnsiTheme="majorHAnsi" w:cstheme="majorHAnsi"/>
                <w:i/>
                <w:iCs/>
                <w:color w:val="000000"/>
                <w:sz w:val="20"/>
                <w:szCs w:val="20"/>
              </w:rPr>
            </w:pPr>
            <w:r>
              <w:rPr>
                <w:rFonts w:asciiTheme="majorHAnsi" w:eastAsia="Arial Unicode MS" w:hAnsiTheme="majorHAnsi" w:cstheme="majorHAnsi"/>
                <w:i/>
                <w:iCs/>
                <w:color w:val="000000"/>
                <w:sz w:val="20"/>
                <w:szCs w:val="20"/>
              </w:rPr>
              <w:t>-</w:t>
            </w:r>
            <w:r w:rsidRPr="00C04743">
              <w:rPr>
                <w:rFonts w:asciiTheme="majorHAnsi" w:eastAsia="Arial Unicode MS" w:hAnsiTheme="majorHAnsi" w:cstheme="majorHAnsi"/>
                <w:i/>
                <w:iCs/>
                <w:color w:val="000000"/>
                <w:sz w:val="20"/>
                <w:szCs w:val="20"/>
              </w:rPr>
              <w:t>If not ok, identified the problem and rectify root of caused.</w:t>
            </w:r>
          </w:p>
          <w:p w14:paraId="5BD81207" w14:textId="77777777" w:rsidR="00AA453C" w:rsidRPr="00C04743" w:rsidRDefault="00AA453C" w:rsidP="00C04743">
            <w:pPr>
              <w:pStyle w:val="ListParagraph"/>
              <w:rPr>
                <w:rFonts w:asciiTheme="majorHAnsi" w:hAnsiTheme="majorHAnsi" w:cstheme="majorHAnsi"/>
                <w:sz w:val="20"/>
                <w:szCs w:val="20"/>
              </w:rPr>
            </w:pPr>
          </w:p>
        </w:tc>
        <w:tc>
          <w:tcPr>
            <w:tcW w:w="4110" w:type="dxa"/>
          </w:tcPr>
          <w:p w14:paraId="0B388823" w14:textId="77777777" w:rsidR="00AA453C" w:rsidRPr="00C92F27" w:rsidRDefault="00AA453C" w:rsidP="00FC6CCC">
            <w:pPr>
              <w:rPr>
                <w:rFonts w:asciiTheme="majorHAnsi" w:hAnsiTheme="majorHAnsi" w:cstheme="majorHAnsi"/>
                <w:sz w:val="20"/>
                <w:szCs w:val="20"/>
              </w:rPr>
            </w:pPr>
          </w:p>
        </w:tc>
        <w:tc>
          <w:tcPr>
            <w:tcW w:w="709" w:type="dxa"/>
          </w:tcPr>
          <w:p w14:paraId="12CB6848"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206C4329"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74594DCA"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3936D30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384"/>
        </w:trPr>
        <w:tc>
          <w:tcPr>
            <w:tcW w:w="1260" w:type="dxa"/>
            <w:vMerge/>
            <w:shd w:val="clear" w:color="auto" w:fill="D9D9D9" w:themeFill="background1" w:themeFillShade="D9"/>
          </w:tcPr>
          <w:p w14:paraId="41B466F0"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5864F68D" w14:textId="77777777" w:rsidR="00AA453C" w:rsidRPr="002075A9" w:rsidRDefault="00AA453C" w:rsidP="0030486D">
            <w:pPr>
              <w:numPr>
                <w:ilvl w:val="0"/>
                <w:numId w:val="4"/>
              </w:numPr>
              <w:ind w:left="384" w:hanging="384"/>
              <w:rPr>
                <w:rFonts w:asciiTheme="majorHAnsi" w:hAnsiTheme="majorHAnsi" w:cstheme="majorHAnsi"/>
                <w:sz w:val="20"/>
                <w:szCs w:val="20"/>
              </w:rPr>
            </w:pPr>
            <w:r w:rsidRPr="002075A9">
              <w:rPr>
                <w:rFonts w:asciiTheme="majorHAnsi" w:hAnsiTheme="majorHAnsi" w:cstheme="majorHAnsi"/>
                <w:sz w:val="20"/>
                <w:szCs w:val="20"/>
              </w:rPr>
              <w:t>List down a standard lubricator configuration. Describe the sequence of assembling the lubricator followed by safe rigging up process.</w:t>
            </w:r>
          </w:p>
          <w:p w14:paraId="33136E3F" w14:textId="41CB6605" w:rsidR="00CD4CE6" w:rsidRDefault="00CD4CE6" w:rsidP="00CD4CE6">
            <w:pPr>
              <w:rPr>
                <w:rFonts w:asciiTheme="majorHAnsi" w:hAnsiTheme="majorHAnsi" w:cstheme="majorHAnsi"/>
                <w:sz w:val="20"/>
                <w:szCs w:val="20"/>
              </w:rPr>
            </w:pPr>
          </w:p>
          <w:p w14:paraId="0B794440" w14:textId="77777777" w:rsidR="00CD4CE6" w:rsidRPr="00CD4CE6" w:rsidRDefault="00CD4CE6" w:rsidP="0030486D">
            <w:pPr>
              <w:pStyle w:val="ListParagraph"/>
              <w:numPr>
                <w:ilvl w:val="0"/>
                <w:numId w:val="37"/>
              </w:numPr>
              <w:spacing w:before="120"/>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The standard lubricator configuration is as per listed below:</w:t>
            </w:r>
          </w:p>
          <w:p w14:paraId="463C0B2A" w14:textId="77777777" w:rsidR="00CD4CE6" w:rsidRPr="00CD4CE6" w:rsidRDefault="00CD4CE6" w:rsidP="0030486D">
            <w:pPr>
              <w:pStyle w:val="ListParagraph"/>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 xml:space="preserve">The stuffing </w:t>
            </w:r>
            <w:proofErr w:type="gramStart"/>
            <w:r w:rsidRPr="00CD4CE6">
              <w:rPr>
                <w:rFonts w:asciiTheme="majorHAnsi" w:eastAsia="Arial Unicode MS" w:hAnsiTheme="majorHAnsi" w:cstheme="majorHAnsi"/>
                <w:i/>
                <w:color w:val="000000"/>
                <w:sz w:val="20"/>
                <w:szCs w:val="20"/>
              </w:rPr>
              <w:t>box</w:t>
            </w:r>
            <w:proofErr w:type="gramEnd"/>
          </w:p>
          <w:p w14:paraId="088521C7" w14:textId="77777777" w:rsidR="00CD4CE6" w:rsidRPr="00CD4CE6" w:rsidRDefault="00CD4CE6" w:rsidP="0030486D">
            <w:pPr>
              <w:pStyle w:val="ListParagraph"/>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 xml:space="preserve">8 feet lubricator sections x 2 pcs. </w:t>
            </w:r>
          </w:p>
          <w:p w14:paraId="766D88C3" w14:textId="77777777" w:rsidR="00CD4CE6" w:rsidRPr="00CD4CE6" w:rsidRDefault="00CD4CE6" w:rsidP="0030486D">
            <w:pPr>
              <w:pStyle w:val="ListParagraph"/>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Dual BOP x 1 pcs</w:t>
            </w:r>
          </w:p>
          <w:p w14:paraId="632486E4" w14:textId="77777777" w:rsidR="00CD4CE6" w:rsidRPr="00CD4CE6" w:rsidRDefault="00CD4CE6" w:rsidP="0030486D">
            <w:pPr>
              <w:pStyle w:val="ListParagraph"/>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 xml:space="preserve">4 feet lubricator pup X 1 PCE. (depending on platform or jacket) </w:t>
            </w:r>
          </w:p>
          <w:p w14:paraId="0B57C1F5" w14:textId="77777777" w:rsidR="00CD4CE6" w:rsidRPr="00CD4CE6" w:rsidRDefault="00CD4CE6" w:rsidP="0030486D">
            <w:pPr>
              <w:pStyle w:val="ListParagraph"/>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8 feet riser x 1 PCE</w:t>
            </w:r>
          </w:p>
          <w:p w14:paraId="40B88169" w14:textId="77777777" w:rsidR="00CD4CE6" w:rsidRPr="00CD4CE6" w:rsidRDefault="00CD4CE6" w:rsidP="0030486D">
            <w:pPr>
              <w:pStyle w:val="ListParagraph"/>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 xml:space="preserve">wellhead adapter x 1 PCE (Depending on Christmas tree configuration)  </w:t>
            </w:r>
          </w:p>
          <w:p w14:paraId="014975D6" w14:textId="77777777" w:rsidR="00CD4CE6" w:rsidRPr="00CD4CE6" w:rsidRDefault="00CD4CE6" w:rsidP="0030486D">
            <w:pPr>
              <w:pStyle w:val="ListParagraph"/>
              <w:numPr>
                <w:ilvl w:val="0"/>
                <w:numId w:val="37"/>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The sequences are as follows:</w:t>
            </w:r>
          </w:p>
          <w:p w14:paraId="7A3A3A4D" w14:textId="77777777" w:rsidR="00CD4CE6" w:rsidRPr="00CD4CE6" w:rsidRDefault="00CD4CE6" w:rsidP="0030486D">
            <w:pPr>
              <w:pStyle w:val="ListParagraph"/>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Lay out the lubricator assembly components on the wireline deck in the vicinity of the hydraulic mast unit after carrying out all necessary check.</w:t>
            </w:r>
          </w:p>
          <w:p w14:paraId="26DB9895" w14:textId="77777777" w:rsidR="00CD4CE6" w:rsidRPr="00CD4CE6" w:rsidRDefault="00CD4CE6" w:rsidP="0030486D">
            <w:pPr>
              <w:pStyle w:val="ListParagraph"/>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 xml:space="preserve">Assemble the required number of sections for use. Make up all the quick unions hand-tight. Ensure the lifting clamp is positioned in such a way that the whole lubricator assembly will be balanced bottom heavy, and there is sufficient room for traversing upward movement during the course of removal/insertion of tools from the lubricator. </w:t>
            </w:r>
          </w:p>
          <w:p w14:paraId="51794DD7" w14:textId="77777777" w:rsidR="00CD4CE6" w:rsidRPr="00CD4CE6" w:rsidRDefault="00CD4CE6" w:rsidP="0030486D">
            <w:pPr>
              <w:pStyle w:val="ListParagraph"/>
              <w:numPr>
                <w:ilvl w:val="0"/>
                <w:numId w:val="38"/>
              </w:numPr>
              <w:spacing w:after="120"/>
              <w:rPr>
                <w:rFonts w:asciiTheme="majorHAnsi" w:eastAsia="Arial Unicode MS" w:hAnsiTheme="majorHAnsi" w:cstheme="majorHAnsi"/>
                <w:i/>
                <w:sz w:val="20"/>
                <w:szCs w:val="20"/>
              </w:rPr>
            </w:pPr>
            <w:r w:rsidRPr="00CD4CE6">
              <w:rPr>
                <w:rFonts w:asciiTheme="majorHAnsi" w:eastAsia="Arial Unicode MS" w:hAnsiTheme="majorHAnsi" w:cstheme="majorHAnsi"/>
                <w:i/>
                <w:color w:val="000000"/>
                <w:sz w:val="20"/>
                <w:szCs w:val="20"/>
              </w:rPr>
              <w:t xml:space="preserve">Make up and insert the standard wireline </w:t>
            </w:r>
            <w:proofErr w:type="spellStart"/>
            <w:r w:rsidRPr="00CD4CE6">
              <w:rPr>
                <w:rFonts w:asciiTheme="majorHAnsi" w:eastAsia="Arial Unicode MS" w:hAnsiTheme="majorHAnsi" w:cstheme="majorHAnsi"/>
                <w:i/>
                <w:color w:val="000000"/>
                <w:sz w:val="20"/>
                <w:szCs w:val="20"/>
              </w:rPr>
              <w:t>toolstring</w:t>
            </w:r>
            <w:proofErr w:type="spellEnd"/>
            <w:r w:rsidRPr="00CD4CE6">
              <w:rPr>
                <w:rFonts w:asciiTheme="majorHAnsi" w:eastAsia="Arial Unicode MS" w:hAnsiTheme="majorHAnsi" w:cstheme="majorHAnsi"/>
                <w:i/>
                <w:color w:val="000000"/>
                <w:sz w:val="20"/>
                <w:szCs w:val="20"/>
              </w:rPr>
              <w:t xml:space="preserve"> with approximately 1-foot left protruding.</w:t>
            </w:r>
          </w:p>
          <w:p w14:paraId="35AC1669" w14:textId="77777777" w:rsidR="00CD4CE6" w:rsidRPr="00CD4CE6" w:rsidRDefault="00CD4CE6" w:rsidP="0030486D">
            <w:pPr>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 xml:space="preserve">Run out sufficient wire and take the stuffing box and wire attached with the rope socket to the lubricator top end, taking care not to bend sharply or kink the wire at any time. Make up tight the rope socket to the protruding stem, and then push the complete t/string down into the lubricator. </w:t>
            </w:r>
          </w:p>
          <w:p w14:paraId="25E483CD" w14:textId="77777777" w:rsidR="00CD4CE6" w:rsidRPr="00CD4CE6" w:rsidRDefault="00CD4CE6" w:rsidP="0030486D">
            <w:pPr>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Pull wire from the stuffing box sheave wheel end and at the same push the stuffing box pin end in the top box end of the lubricator, ensuring the wire between the rope socket and stuffing box is keep good. When connections are shouldered up, m/up the quick union hand-tight.</w:t>
            </w:r>
          </w:p>
          <w:p w14:paraId="4AA11827" w14:textId="77777777" w:rsidR="00CD4CE6" w:rsidRPr="00CD4CE6" w:rsidRDefault="00CD4CE6" w:rsidP="0030486D">
            <w:pPr>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Pull wire taut from the stuffing box down along the length of the lubricator and clamp the wire using a wireline clamp anchored onto the body of the lowermost lubricator section.</w:t>
            </w:r>
          </w:p>
          <w:p w14:paraId="2128715A" w14:textId="77777777" w:rsidR="00CD4CE6" w:rsidRPr="00CD4CE6" w:rsidRDefault="00CD4CE6" w:rsidP="0030486D">
            <w:pPr>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lastRenderedPageBreak/>
              <w:t>Tie a guy line to the neck of the stuffing box. The lubricator assembly is now ready for rigging up.</w:t>
            </w:r>
          </w:p>
          <w:p w14:paraId="279153BA" w14:textId="77777777" w:rsidR="00CD4CE6" w:rsidRPr="00CD4CE6" w:rsidRDefault="00CD4CE6" w:rsidP="0030486D">
            <w:pPr>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 xml:space="preserve">Prior to rigging up ensure all lifting gear is valid for use and have updated </w:t>
            </w:r>
            <w:proofErr w:type="spellStart"/>
            <w:r w:rsidRPr="00CD4CE6">
              <w:rPr>
                <w:rFonts w:asciiTheme="majorHAnsi" w:eastAsia="Arial Unicode MS" w:hAnsiTheme="majorHAnsi" w:cstheme="majorHAnsi"/>
                <w:i/>
                <w:color w:val="000000"/>
                <w:sz w:val="20"/>
                <w:szCs w:val="20"/>
              </w:rPr>
              <w:t>colour</w:t>
            </w:r>
            <w:proofErr w:type="spellEnd"/>
            <w:r w:rsidRPr="00CD4CE6">
              <w:rPr>
                <w:rFonts w:asciiTheme="majorHAnsi" w:eastAsia="Arial Unicode MS" w:hAnsiTheme="majorHAnsi" w:cstheme="majorHAnsi"/>
                <w:i/>
                <w:color w:val="000000"/>
                <w:sz w:val="20"/>
                <w:szCs w:val="20"/>
              </w:rPr>
              <w:t xml:space="preserve">-coded. Also ensure that the rig up structure (permanent gin pole, gantry crane, hydraulic mast) is in good condition and appropriately valid for use, notwithstanding the use of hydraulic crane for r/up.     </w:t>
            </w:r>
          </w:p>
          <w:p w14:paraId="0D45CBBC" w14:textId="77777777" w:rsidR="00CD4CE6" w:rsidRPr="00CD4CE6" w:rsidRDefault="00CD4CE6" w:rsidP="0030486D">
            <w:pPr>
              <w:numPr>
                <w:ilvl w:val="0"/>
                <w:numId w:val="38"/>
              </w:numPr>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Ensure that the lubricator assembly is close to the rig up structure (Permanent gin pole, gantry crane, hydraulic mast) when it is being hoisted into upright position to prevent unnecessary bending stress when the full weight of the lubricator assembly is taken up initially.</w:t>
            </w:r>
          </w:p>
          <w:p w14:paraId="49A59183" w14:textId="77777777" w:rsidR="00CD4CE6" w:rsidRPr="00CD4CE6" w:rsidRDefault="00CD4CE6" w:rsidP="0030486D">
            <w:pPr>
              <w:numPr>
                <w:ilvl w:val="0"/>
                <w:numId w:val="38"/>
              </w:numPr>
              <w:spacing w:after="120"/>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After hoisting the lubricator assembly into upright position, a safety sling from the r/up structure to the lubricator clamp shall be installed to provide additional safety if the chain block should give Way.</w:t>
            </w:r>
          </w:p>
          <w:p w14:paraId="6FCC1A7D" w14:textId="77777777" w:rsidR="00CD4CE6" w:rsidRPr="00CD4CE6" w:rsidRDefault="00CD4CE6" w:rsidP="0030486D">
            <w:pPr>
              <w:pStyle w:val="ListParagraph"/>
              <w:numPr>
                <w:ilvl w:val="0"/>
                <w:numId w:val="38"/>
              </w:numPr>
              <w:spacing w:after="120"/>
              <w:rPr>
                <w:rFonts w:asciiTheme="majorHAnsi" w:eastAsia="Arial Unicode MS" w:hAnsiTheme="majorHAnsi" w:cstheme="majorHAnsi"/>
                <w:i/>
                <w:color w:val="000000"/>
                <w:sz w:val="20"/>
                <w:szCs w:val="20"/>
              </w:rPr>
            </w:pPr>
            <w:r w:rsidRPr="00CD4CE6">
              <w:rPr>
                <w:rFonts w:asciiTheme="majorHAnsi" w:eastAsia="Arial Unicode MS" w:hAnsiTheme="majorHAnsi" w:cstheme="majorHAnsi"/>
                <w:i/>
                <w:color w:val="000000"/>
                <w:sz w:val="20"/>
                <w:szCs w:val="20"/>
              </w:rPr>
              <w:t>The lubricator assembly can now be stab onto the lubricator riser installed on the Xmas tree</w:t>
            </w:r>
          </w:p>
          <w:p w14:paraId="40DDD031" w14:textId="77777777" w:rsidR="00AA453C" w:rsidRPr="002075A9" w:rsidRDefault="00AA453C" w:rsidP="00AA453C">
            <w:pPr>
              <w:ind w:left="384"/>
              <w:rPr>
                <w:rFonts w:asciiTheme="majorHAnsi" w:hAnsiTheme="majorHAnsi" w:cstheme="majorHAnsi"/>
                <w:sz w:val="20"/>
                <w:szCs w:val="20"/>
              </w:rPr>
            </w:pPr>
          </w:p>
        </w:tc>
        <w:tc>
          <w:tcPr>
            <w:tcW w:w="4110" w:type="dxa"/>
          </w:tcPr>
          <w:p w14:paraId="1888BAD3" w14:textId="77777777" w:rsidR="00AA453C" w:rsidRPr="00C92F27" w:rsidRDefault="00AA453C" w:rsidP="00FC6CCC">
            <w:pPr>
              <w:rPr>
                <w:rFonts w:asciiTheme="majorHAnsi" w:hAnsiTheme="majorHAnsi" w:cstheme="majorHAnsi"/>
                <w:sz w:val="20"/>
                <w:szCs w:val="20"/>
              </w:rPr>
            </w:pPr>
          </w:p>
        </w:tc>
        <w:tc>
          <w:tcPr>
            <w:tcW w:w="709" w:type="dxa"/>
          </w:tcPr>
          <w:p w14:paraId="5073EE05"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0A7F0698"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462CA15A" w14:textId="77777777" w:rsidR="00AA453C" w:rsidRPr="00C92F27" w:rsidRDefault="00AA453C" w:rsidP="00FC6CCC">
            <w:pPr>
              <w:spacing w:before="60" w:after="60"/>
              <w:rPr>
                <w:rFonts w:asciiTheme="majorHAnsi" w:hAnsiTheme="majorHAnsi" w:cstheme="majorHAnsi"/>
                <w:sz w:val="20"/>
                <w:szCs w:val="20"/>
              </w:rPr>
            </w:pPr>
          </w:p>
        </w:tc>
      </w:tr>
      <w:tr w:rsidR="00AA453C" w:rsidRPr="00C92F27" w14:paraId="4C92D8E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081"/>
        </w:trPr>
        <w:tc>
          <w:tcPr>
            <w:tcW w:w="1260" w:type="dxa"/>
            <w:vMerge/>
            <w:shd w:val="clear" w:color="auto" w:fill="D9D9D9" w:themeFill="background1" w:themeFillShade="D9"/>
          </w:tcPr>
          <w:p w14:paraId="6D36657A" w14:textId="77777777" w:rsidR="00AA453C" w:rsidRPr="002075A9" w:rsidRDefault="00AA453C" w:rsidP="00FC6CCC">
            <w:pPr>
              <w:spacing w:before="60" w:after="60"/>
              <w:rPr>
                <w:rFonts w:asciiTheme="majorHAnsi" w:hAnsiTheme="majorHAnsi" w:cstheme="majorHAnsi"/>
                <w:b/>
                <w:sz w:val="20"/>
                <w:szCs w:val="20"/>
              </w:rPr>
            </w:pPr>
          </w:p>
        </w:tc>
        <w:tc>
          <w:tcPr>
            <w:tcW w:w="7154" w:type="dxa"/>
          </w:tcPr>
          <w:p w14:paraId="2A2557C0" w14:textId="77777777" w:rsidR="00AA453C" w:rsidRPr="002075A9" w:rsidRDefault="00AA453C" w:rsidP="00AA453C">
            <w:pPr>
              <w:pStyle w:val="ListParagraph"/>
              <w:ind w:left="384" w:hanging="384"/>
              <w:rPr>
                <w:rFonts w:asciiTheme="majorHAnsi" w:hAnsiTheme="majorHAnsi" w:cstheme="majorHAnsi"/>
                <w:sz w:val="20"/>
                <w:szCs w:val="20"/>
              </w:rPr>
            </w:pPr>
          </w:p>
          <w:p w14:paraId="75A41930" w14:textId="77777777" w:rsidR="00AA453C" w:rsidRPr="00D36A1C" w:rsidRDefault="00AA453C" w:rsidP="0030486D">
            <w:pPr>
              <w:numPr>
                <w:ilvl w:val="0"/>
                <w:numId w:val="4"/>
              </w:numPr>
              <w:ind w:left="384" w:hanging="384"/>
              <w:rPr>
                <w:rFonts w:asciiTheme="majorHAnsi" w:hAnsiTheme="majorHAnsi" w:cstheme="majorHAnsi"/>
                <w:i/>
                <w:sz w:val="20"/>
                <w:szCs w:val="20"/>
              </w:rPr>
            </w:pPr>
            <w:r w:rsidRPr="002075A9">
              <w:rPr>
                <w:rFonts w:asciiTheme="majorHAnsi" w:hAnsiTheme="majorHAnsi" w:cstheme="majorHAnsi"/>
                <w:sz w:val="20"/>
                <w:szCs w:val="20"/>
              </w:rPr>
              <w:t>After completing the job what do you do</w:t>
            </w:r>
            <w:r w:rsidRPr="00D36A1C">
              <w:rPr>
                <w:rFonts w:asciiTheme="majorHAnsi" w:hAnsiTheme="majorHAnsi" w:cstheme="majorHAnsi"/>
                <w:i/>
                <w:sz w:val="20"/>
                <w:szCs w:val="20"/>
              </w:rPr>
              <w:t xml:space="preserve">?  (Answer in sequence order, step by step)      </w:t>
            </w:r>
          </w:p>
          <w:p w14:paraId="5ED310AC" w14:textId="0E3FDB03" w:rsidR="005B55E8" w:rsidRDefault="005B55E8" w:rsidP="005B55E8">
            <w:pPr>
              <w:ind w:left="384"/>
              <w:rPr>
                <w:rFonts w:asciiTheme="majorHAnsi" w:hAnsiTheme="majorHAnsi" w:cstheme="majorHAnsi"/>
                <w:i/>
                <w:sz w:val="20"/>
                <w:szCs w:val="20"/>
              </w:rPr>
            </w:pPr>
            <w:r>
              <w:rPr>
                <w:rFonts w:asciiTheme="majorHAnsi" w:hAnsiTheme="majorHAnsi" w:cstheme="majorHAnsi"/>
                <w:i/>
                <w:sz w:val="20"/>
                <w:szCs w:val="20"/>
              </w:rPr>
              <w:t xml:space="preserve">  </w:t>
            </w:r>
          </w:p>
          <w:p w14:paraId="6233902B" w14:textId="77777777" w:rsidR="005B55E8" w:rsidRPr="005B55E8" w:rsidRDefault="005B55E8" w:rsidP="0030486D">
            <w:pPr>
              <w:pStyle w:val="ListParagraph"/>
              <w:numPr>
                <w:ilvl w:val="0"/>
                <w:numId w:val="39"/>
              </w:numPr>
              <w:rPr>
                <w:rFonts w:asciiTheme="majorHAnsi" w:eastAsia="Arial Unicode MS" w:hAnsiTheme="majorHAnsi" w:cstheme="majorHAnsi"/>
                <w:bCs/>
                <w:i/>
                <w:iCs/>
                <w:color w:val="000000"/>
                <w:sz w:val="20"/>
                <w:szCs w:val="20"/>
              </w:rPr>
            </w:pPr>
            <w:r w:rsidRPr="005B55E8">
              <w:rPr>
                <w:rFonts w:asciiTheme="majorHAnsi" w:eastAsia="Arial Unicode MS" w:hAnsiTheme="majorHAnsi" w:cstheme="majorHAnsi"/>
                <w:i/>
                <w:color w:val="000000"/>
                <w:sz w:val="20"/>
                <w:szCs w:val="20"/>
              </w:rPr>
              <w:t xml:space="preserve"> </w:t>
            </w:r>
            <w:r w:rsidRPr="005B55E8">
              <w:rPr>
                <w:rFonts w:asciiTheme="majorHAnsi" w:eastAsia="Arial Unicode MS" w:hAnsiTheme="majorHAnsi" w:cstheme="majorHAnsi"/>
                <w:bCs/>
                <w:i/>
                <w:iCs/>
                <w:color w:val="000000"/>
                <w:sz w:val="20"/>
                <w:szCs w:val="20"/>
              </w:rPr>
              <w:t>When the job is completed R/down on the well or move to other location or job suspended due to other specified reason as per instructed from base.</w:t>
            </w:r>
          </w:p>
          <w:p w14:paraId="6F2E9ADC" w14:textId="77777777" w:rsidR="005B55E8" w:rsidRPr="005B55E8" w:rsidRDefault="005B55E8" w:rsidP="0030486D">
            <w:pPr>
              <w:numPr>
                <w:ilvl w:val="0"/>
                <w:numId w:val="40"/>
              </w:numPr>
              <w:rPr>
                <w:rFonts w:asciiTheme="majorHAnsi" w:eastAsia="Arial Unicode MS" w:hAnsiTheme="majorHAnsi" w:cstheme="majorHAnsi"/>
                <w:i/>
                <w:iCs/>
                <w:color w:val="000000"/>
                <w:sz w:val="20"/>
                <w:szCs w:val="20"/>
              </w:rPr>
            </w:pPr>
            <w:r w:rsidRPr="005B55E8">
              <w:rPr>
                <w:rFonts w:asciiTheme="majorHAnsi" w:eastAsia="Arial Unicode MS" w:hAnsiTheme="majorHAnsi" w:cstheme="majorHAnsi"/>
                <w:i/>
                <w:iCs/>
                <w:color w:val="000000"/>
                <w:sz w:val="20"/>
                <w:szCs w:val="20"/>
              </w:rPr>
              <w:t xml:space="preserve">After job completed r/down immediately and returned well to its original status. </w:t>
            </w:r>
          </w:p>
          <w:p w14:paraId="69F7D092" w14:textId="77777777" w:rsidR="005B55E8" w:rsidRPr="005B55E8" w:rsidRDefault="005B55E8" w:rsidP="0030486D">
            <w:pPr>
              <w:numPr>
                <w:ilvl w:val="0"/>
                <w:numId w:val="40"/>
              </w:numPr>
              <w:rPr>
                <w:rFonts w:asciiTheme="majorHAnsi" w:eastAsia="Arial Unicode MS" w:hAnsiTheme="majorHAnsi" w:cstheme="majorHAnsi"/>
                <w:i/>
                <w:iCs/>
                <w:color w:val="000000"/>
                <w:sz w:val="20"/>
                <w:szCs w:val="20"/>
              </w:rPr>
            </w:pPr>
            <w:r w:rsidRPr="005B55E8">
              <w:rPr>
                <w:rFonts w:asciiTheme="majorHAnsi" w:eastAsia="Arial Unicode MS" w:hAnsiTheme="majorHAnsi" w:cstheme="majorHAnsi"/>
                <w:i/>
                <w:iCs/>
                <w:color w:val="000000"/>
                <w:sz w:val="20"/>
                <w:szCs w:val="20"/>
              </w:rPr>
              <w:t>Open well and hand over to process operation.</w:t>
            </w:r>
          </w:p>
          <w:p w14:paraId="63096B8C" w14:textId="77777777" w:rsidR="005B55E8" w:rsidRPr="005B55E8" w:rsidRDefault="005B55E8" w:rsidP="0030486D">
            <w:pPr>
              <w:numPr>
                <w:ilvl w:val="0"/>
                <w:numId w:val="40"/>
              </w:numPr>
              <w:rPr>
                <w:rFonts w:asciiTheme="majorHAnsi" w:eastAsia="Arial Unicode MS" w:hAnsiTheme="majorHAnsi" w:cstheme="majorHAnsi"/>
                <w:i/>
                <w:iCs/>
                <w:color w:val="000000"/>
                <w:sz w:val="20"/>
                <w:szCs w:val="20"/>
              </w:rPr>
            </w:pPr>
            <w:r w:rsidRPr="005B55E8">
              <w:rPr>
                <w:rFonts w:asciiTheme="majorHAnsi" w:eastAsia="Arial Unicode MS" w:hAnsiTheme="majorHAnsi" w:cstheme="majorHAnsi"/>
                <w:i/>
                <w:iCs/>
                <w:color w:val="000000"/>
                <w:sz w:val="20"/>
                <w:szCs w:val="20"/>
              </w:rPr>
              <w:t>Lay down riser, BOP, Lubricator, and stuffing box.</w:t>
            </w:r>
          </w:p>
          <w:p w14:paraId="7B6FB305" w14:textId="77777777" w:rsidR="005B55E8" w:rsidRPr="005B55E8" w:rsidRDefault="005B55E8" w:rsidP="0030486D">
            <w:pPr>
              <w:numPr>
                <w:ilvl w:val="0"/>
                <w:numId w:val="40"/>
              </w:numPr>
              <w:rPr>
                <w:rFonts w:asciiTheme="majorHAnsi" w:eastAsia="Arial Unicode MS" w:hAnsiTheme="majorHAnsi" w:cstheme="majorHAnsi"/>
                <w:i/>
                <w:iCs/>
                <w:color w:val="000000"/>
                <w:sz w:val="20"/>
                <w:szCs w:val="20"/>
              </w:rPr>
            </w:pPr>
            <w:r w:rsidRPr="005B55E8">
              <w:rPr>
                <w:rFonts w:asciiTheme="majorHAnsi" w:eastAsia="Arial Unicode MS" w:hAnsiTheme="majorHAnsi" w:cstheme="majorHAnsi"/>
                <w:i/>
                <w:iCs/>
                <w:color w:val="000000"/>
                <w:sz w:val="20"/>
                <w:szCs w:val="20"/>
              </w:rPr>
              <w:t>Disconnect all hose connection and quick union connection on BOP, lubricator and stuffing box.</w:t>
            </w:r>
          </w:p>
          <w:p w14:paraId="0733CCDE" w14:textId="77777777" w:rsidR="005B55E8" w:rsidRPr="005B55E8" w:rsidRDefault="005B55E8" w:rsidP="0030486D">
            <w:pPr>
              <w:numPr>
                <w:ilvl w:val="0"/>
                <w:numId w:val="40"/>
              </w:numPr>
              <w:rPr>
                <w:rFonts w:asciiTheme="majorHAnsi" w:eastAsia="Arial Unicode MS" w:hAnsiTheme="majorHAnsi" w:cstheme="majorHAnsi"/>
                <w:i/>
                <w:iCs/>
                <w:color w:val="000000"/>
                <w:sz w:val="20"/>
                <w:szCs w:val="20"/>
              </w:rPr>
            </w:pPr>
            <w:r w:rsidRPr="005B55E8">
              <w:rPr>
                <w:rFonts w:asciiTheme="majorHAnsi" w:eastAsia="Arial Unicode MS" w:hAnsiTheme="majorHAnsi" w:cstheme="majorHAnsi"/>
                <w:i/>
                <w:iCs/>
                <w:color w:val="000000"/>
                <w:sz w:val="20"/>
                <w:szCs w:val="20"/>
              </w:rPr>
              <w:t>Clean up all equipment / tools and store them in the long toolbox, covered up all w/line units and hydraulic mast tarpaulin.</w:t>
            </w:r>
          </w:p>
          <w:p w14:paraId="69471279" w14:textId="77777777" w:rsidR="005B55E8" w:rsidRPr="005B55E8" w:rsidRDefault="005B55E8" w:rsidP="0030486D">
            <w:pPr>
              <w:numPr>
                <w:ilvl w:val="0"/>
                <w:numId w:val="40"/>
              </w:numPr>
              <w:rPr>
                <w:rFonts w:asciiTheme="majorHAnsi" w:eastAsia="Arial Unicode MS" w:hAnsiTheme="majorHAnsi" w:cstheme="majorHAnsi"/>
                <w:i/>
                <w:iCs/>
                <w:color w:val="000000"/>
                <w:sz w:val="20"/>
                <w:szCs w:val="20"/>
              </w:rPr>
            </w:pPr>
            <w:r w:rsidRPr="005B55E8">
              <w:rPr>
                <w:rFonts w:asciiTheme="majorHAnsi" w:eastAsia="Arial Unicode MS" w:hAnsiTheme="majorHAnsi" w:cstheme="majorHAnsi"/>
                <w:i/>
                <w:iCs/>
                <w:color w:val="000000"/>
                <w:sz w:val="20"/>
                <w:szCs w:val="20"/>
              </w:rPr>
              <w:t xml:space="preserve"> Update w/line inventory lifting and record all inspection test date on the unit and slings.</w:t>
            </w:r>
          </w:p>
          <w:p w14:paraId="669CA424" w14:textId="77777777" w:rsidR="005B55E8" w:rsidRPr="005B55E8" w:rsidRDefault="005B55E8" w:rsidP="0030486D">
            <w:pPr>
              <w:numPr>
                <w:ilvl w:val="0"/>
                <w:numId w:val="40"/>
              </w:numPr>
              <w:rPr>
                <w:rFonts w:asciiTheme="majorHAnsi" w:eastAsia="Arial Unicode MS" w:hAnsiTheme="majorHAnsi" w:cstheme="majorHAnsi"/>
                <w:i/>
                <w:iCs/>
                <w:color w:val="000000"/>
                <w:sz w:val="20"/>
                <w:szCs w:val="20"/>
              </w:rPr>
            </w:pPr>
            <w:r w:rsidRPr="005B55E8">
              <w:rPr>
                <w:rFonts w:asciiTheme="majorHAnsi" w:eastAsia="Arial Unicode MS" w:hAnsiTheme="majorHAnsi" w:cstheme="majorHAnsi"/>
                <w:i/>
                <w:iCs/>
                <w:color w:val="000000"/>
                <w:sz w:val="20"/>
                <w:szCs w:val="20"/>
              </w:rPr>
              <w:t>Carry out housekeeping and secure working area</w:t>
            </w:r>
          </w:p>
          <w:p w14:paraId="5ADFE9F0" w14:textId="77777777" w:rsidR="00AA453C" w:rsidRPr="002075A9" w:rsidRDefault="00AA453C" w:rsidP="00AA453C">
            <w:pPr>
              <w:ind w:left="384"/>
              <w:rPr>
                <w:rFonts w:asciiTheme="majorHAnsi" w:hAnsiTheme="majorHAnsi" w:cstheme="majorHAnsi"/>
                <w:sz w:val="20"/>
                <w:szCs w:val="20"/>
              </w:rPr>
            </w:pPr>
          </w:p>
        </w:tc>
        <w:tc>
          <w:tcPr>
            <w:tcW w:w="4110" w:type="dxa"/>
          </w:tcPr>
          <w:p w14:paraId="5B1E7653" w14:textId="77777777" w:rsidR="00AA453C" w:rsidRPr="00C92F27" w:rsidRDefault="00AA453C" w:rsidP="00FC6CCC">
            <w:pPr>
              <w:rPr>
                <w:rFonts w:asciiTheme="majorHAnsi" w:hAnsiTheme="majorHAnsi" w:cstheme="majorHAnsi"/>
                <w:sz w:val="20"/>
                <w:szCs w:val="20"/>
              </w:rPr>
            </w:pPr>
          </w:p>
        </w:tc>
        <w:tc>
          <w:tcPr>
            <w:tcW w:w="709" w:type="dxa"/>
          </w:tcPr>
          <w:p w14:paraId="3AAE3BB3" w14:textId="77777777" w:rsidR="00AA453C" w:rsidRPr="00C92F27" w:rsidRDefault="00AA453C" w:rsidP="00FC6CCC">
            <w:pPr>
              <w:spacing w:before="60" w:after="60"/>
              <w:rPr>
                <w:rFonts w:asciiTheme="majorHAnsi" w:hAnsiTheme="majorHAnsi" w:cstheme="majorHAnsi"/>
                <w:sz w:val="20"/>
                <w:szCs w:val="20"/>
              </w:rPr>
            </w:pPr>
          </w:p>
        </w:tc>
        <w:tc>
          <w:tcPr>
            <w:tcW w:w="709" w:type="dxa"/>
          </w:tcPr>
          <w:p w14:paraId="49350AEF" w14:textId="77777777" w:rsidR="00AA453C" w:rsidRPr="00C92F27" w:rsidRDefault="00AA453C" w:rsidP="00FC6CCC">
            <w:pPr>
              <w:spacing w:before="60" w:after="60"/>
              <w:rPr>
                <w:rFonts w:asciiTheme="majorHAnsi" w:hAnsiTheme="majorHAnsi" w:cstheme="majorHAnsi"/>
                <w:sz w:val="20"/>
                <w:szCs w:val="20"/>
              </w:rPr>
            </w:pPr>
          </w:p>
        </w:tc>
        <w:tc>
          <w:tcPr>
            <w:tcW w:w="1276" w:type="dxa"/>
          </w:tcPr>
          <w:p w14:paraId="12F1428D" w14:textId="77777777" w:rsidR="00AA453C" w:rsidRPr="00C92F27" w:rsidRDefault="00AA453C" w:rsidP="00FC6CCC">
            <w:pPr>
              <w:spacing w:before="60" w:after="60"/>
              <w:rPr>
                <w:rFonts w:asciiTheme="majorHAnsi" w:hAnsiTheme="majorHAnsi" w:cstheme="majorHAnsi"/>
                <w:sz w:val="20"/>
                <w:szCs w:val="20"/>
              </w:rPr>
            </w:pPr>
          </w:p>
        </w:tc>
      </w:tr>
      <w:tr w:rsidR="001D5FD1" w:rsidRPr="00C92F27" w14:paraId="565B151C"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1D893E3C" w14:textId="56C4CE52" w:rsidR="001D5FD1" w:rsidRPr="002075A9"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lastRenderedPageBreak/>
              <w:t>Form D.5</w:t>
            </w:r>
          </w:p>
        </w:tc>
        <w:tc>
          <w:tcPr>
            <w:tcW w:w="13958" w:type="dxa"/>
            <w:gridSpan w:val="5"/>
            <w:shd w:val="clear" w:color="auto" w:fill="D9D9D9" w:themeFill="background1" w:themeFillShade="D9"/>
          </w:tcPr>
          <w:p w14:paraId="5CD7834D" w14:textId="77777777" w:rsidR="001D5FD1" w:rsidRPr="002075A9" w:rsidRDefault="001D5FD1" w:rsidP="001D5FD1">
            <w:pPr>
              <w:rPr>
                <w:rFonts w:asciiTheme="majorHAnsi" w:hAnsiTheme="majorHAnsi" w:cstheme="majorHAnsi"/>
                <w:b/>
                <w:sz w:val="20"/>
                <w:szCs w:val="20"/>
              </w:rPr>
            </w:pPr>
            <w:r w:rsidRPr="002075A9">
              <w:rPr>
                <w:rFonts w:asciiTheme="majorHAnsi" w:hAnsiTheme="majorHAnsi" w:cstheme="majorHAnsi"/>
                <w:b/>
                <w:sz w:val="20"/>
                <w:szCs w:val="20"/>
              </w:rPr>
              <w:t>POLICIES PROCEDURES AND MANUAL</w:t>
            </w:r>
          </w:p>
          <w:p w14:paraId="76D4A216" w14:textId="6649BF4C" w:rsidR="001D5FD1" w:rsidRPr="00C92F27" w:rsidRDefault="001D5FD1" w:rsidP="00FC6CCC">
            <w:pPr>
              <w:spacing w:before="60" w:after="60"/>
              <w:rPr>
                <w:rFonts w:asciiTheme="majorHAnsi" w:hAnsiTheme="majorHAnsi" w:cstheme="majorHAnsi"/>
                <w:sz w:val="20"/>
                <w:szCs w:val="20"/>
              </w:rPr>
            </w:pPr>
          </w:p>
        </w:tc>
      </w:tr>
      <w:tr w:rsidR="001D5FD1" w:rsidRPr="00C92F27" w14:paraId="6D5E560B"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364"/>
        </w:trPr>
        <w:tc>
          <w:tcPr>
            <w:tcW w:w="1260" w:type="dxa"/>
            <w:vMerge/>
            <w:shd w:val="clear" w:color="auto" w:fill="D9D9D9" w:themeFill="background1" w:themeFillShade="D9"/>
          </w:tcPr>
          <w:p w14:paraId="241E1630"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480D31F0" w14:textId="7501FFE5" w:rsidR="001130CC" w:rsidRPr="001130CC" w:rsidRDefault="001D5FD1" w:rsidP="0030486D">
            <w:pPr>
              <w:numPr>
                <w:ilvl w:val="0"/>
                <w:numId w:val="5"/>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All new </w:t>
            </w:r>
            <w:r>
              <w:rPr>
                <w:rFonts w:asciiTheme="majorHAnsi" w:hAnsiTheme="majorHAnsi" w:cstheme="majorHAnsi"/>
                <w:sz w:val="20"/>
                <w:szCs w:val="20"/>
              </w:rPr>
              <w:t>employees</w:t>
            </w:r>
            <w:r w:rsidRPr="002075A9">
              <w:rPr>
                <w:rFonts w:asciiTheme="majorHAnsi" w:hAnsiTheme="majorHAnsi" w:cstheme="majorHAnsi"/>
                <w:sz w:val="20"/>
                <w:szCs w:val="20"/>
              </w:rPr>
              <w:t xml:space="preserve"> in DB </w:t>
            </w:r>
            <w:r>
              <w:rPr>
                <w:rFonts w:asciiTheme="majorHAnsi" w:hAnsiTheme="majorHAnsi" w:cstheme="majorHAnsi"/>
                <w:sz w:val="20"/>
                <w:szCs w:val="20"/>
              </w:rPr>
              <w:t>had</w:t>
            </w:r>
            <w:r w:rsidRPr="002075A9">
              <w:rPr>
                <w:rFonts w:asciiTheme="majorHAnsi" w:hAnsiTheme="majorHAnsi" w:cstheme="majorHAnsi"/>
                <w:sz w:val="20"/>
                <w:szCs w:val="20"/>
              </w:rPr>
              <w:t xml:space="preserve"> been briefed </w:t>
            </w:r>
            <w:r>
              <w:rPr>
                <w:rFonts w:asciiTheme="majorHAnsi" w:hAnsiTheme="majorHAnsi" w:cstheme="majorHAnsi"/>
                <w:sz w:val="20"/>
                <w:szCs w:val="20"/>
              </w:rPr>
              <w:t>on</w:t>
            </w:r>
            <w:r w:rsidRPr="002075A9">
              <w:rPr>
                <w:rFonts w:asciiTheme="majorHAnsi" w:hAnsiTheme="majorHAnsi" w:cstheme="majorHAnsi"/>
                <w:sz w:val="20"/>
                <w:szCs w:val="20"/>
              </w:rPr>
              <w:t xml:space="preserve"> Company Policies, Rules and Regulation what are they?</w:t>
            </w:r>
          </w:p>
          <w:p w14:paraId="3D41B029" w14:textId="0BAD4C48" w:rsidR="001130CC" w:rsidRPr="001130CC" w:rsidRDefault="001130CC" w:rsidP="0030486D">
            <w:pPr>
              <w:pStyle w:val="ListParagraph"/>
              <w:numPr>
                <w:ilvl w:val="0"/>
                <w:numId w:val="41"/>
              </w:numPr>
              <w:spacing w:before="120"/>
              <w:jc w:val="both"/>
              <w:rPr>
                <w:rFonts w:asciiTheme="majorHAnsi" w:eastAsia="Arial Unicode MS" w:hAnsiTheme="majorHAnsi" w:cstheme="majorHAnsi"/>
                <w:b/>
                <w:bCs/>
                <w:i/>
                <w:iCs/>
                <w:color w:val="000000"/>
                <w:sz w:val="20"/>
                <w:szCs w:val="20"/>
              </w:rPr>
            </w:pPr>
            <w:r w:rsidRPr="001130CC">
              <w:rPr>
                <w:rFonts w:asciiTheme="majorHAnsi" w:eastAsia="Arial Unicode MS" w:hAnsiTheme="majorHAnsi" w:cstheme="majorHAnsi"/>
                <w:b/>
                <w:bCs/>
                <w:i/>
                <w:iCs/>
                <w:color w:val="000000"/>
                <w:sz w:val="20"/>
                <w:szCs w:val="20"/>
              </w:rPr>
              <w:t xml:space="preserve">All new staff will undergo safety induction course. The   subject covers will be company policy such as </w:t>
            </w:r>
          </w:p>
          <w:p w14:paraId="1C0FE4EC" w14:textId="77777777" w:rsidR="001130CC" w:rsidRPr="001130CC" w:rsidRDefault="001130CC" w:rsidP="0030486D">
            <w:pPr>
              <w:pStyle w:val="ListParagraph"/>
              <w:numPr>
                <w:ilvl w:val="0"/>
                <w:numId w:val="42"/>
              </w:numPr>
              <w:spacing w:before="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HSE Policy (Health, safety and environment policy)</w:t>
            </w:r>
          </w:p>
          <w:p w14:paraId="28CDE4EA" w14:textId="77777777" w:rsidR="001130CC" w:rsidRPr="001130CC" w:rsidRDefault="001130CC" w:rsidP="0030486D">
            <w:pPr>
              <w:pStyle w:val="ListParagraph"/>
              <w:numPr>
                <w:ilvl w:val="0"/>
                <w:numId w:val="42"/>
              </w:numPr>
              <w:spacing w:before="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Quality Policy</w:t>
            </w:r>
          </w:p>
          <w:p w14:paraId="7DD39ACE" w14:textId="77777777" w:rsidR="001130CC" w:rsidRPr="001130CC" w:rsidRDefault="001130CC" w:rsidP="0030486D">
            <w:pPr>
              <w:pStyle w:val="ListParagraph"/>
              <w:numPr>
                <w:ilvl w:val="0"/>
                <w:numId w:val="42"/>
              </w:numPr>
              <w:spacing w:before="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Stop Work Policy</w:t>
            </w:r>
          </w:p>
          <w:p w14:paraId="39E6BAB6" w14:textId="77777777" w:rsidR="001130CC" w:rsidRPr="001130CC" w:rsidRDefault="001130CC" w:rsidP="0030486D">
            <w:pPr>
              <w:pStyle w:val="ListParagraph"/>
              <w:numPr>
                <w:ilvl w:val="0"/>
                <w:numId w:val="42"/>
              </w:numPr>
              <w:spacing w:before="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Alcohol and drug policies</w:t>
            </w:r>
          </w:p>
          <w:p w14:paraId="6395A4EB" w14:textId="77777777" w:rsidR="001130CC" w:rsidRPr="001130CC" w:rsidRDefault="001130CC" w:rsidP="0030486D">
            <w:pPr>
              <w:pStyle w:val="ListParagraph"/>
              <w:numPr>
                <w:ilvl w:val="0"/>
                <w:numId w:val="42"/>
              </w:numPr>
              <w:spacing w:before="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Harassment in the workplace</w:t>
            </w:r>
          </w:p>
          <w:p w14:paraId="3145FB6A" w14:textId="77777777" w:rsidR="001D5FD1" w:rsidRPr="002075A9" w:rsidRDefault="001D5FD1" w:rsidP="001D5FD1">
            <w:pPr>
              <w:rPr>
                <w:rFonts w:asciiTheme="majorHAnsi" w:hAnsiTheme="majorHAnsi" w:cstheme="majorHAnsi"/>
                <w:b/>
                <w:sz w:val="20"/>
                <w:szCs w:val="20"/>
              </w:rPr>
            </w:pPr>
          </w:p>
        </w:tc>
        <w:tc>
          <w:tcPr>
            <w:tcW w:w="4110" w:type="dxa"/>
          </w:tcPr>
          <w:p w14:paraId="64CAF263" w14:textId="77777777" w:rsidR="001D5FD1" w:rsidRPr="00C92F27" w:rsidRDefault="001D5FD1" w:rsidP="00FC6CCC">
            <w:pPr>
              <w:rPr>
                <w:rFonts w:asciiTheme="majorHAnsi" w:hAnsiTheme="majorHAnsi" w:cstheme="majorHAnsi"/>
                <w:sz w:val="20"/>
                <w:szCs w:val="20"/>
              </w:rPr>
            </w:pPr>
          </w:p>
        </w:tc>
        <w:tc>
          <w:tcPr>
            <w:tcW w:w="709" w:type="dxa"/>
          </w:tcPr>
          <w:p w14:paraId="58C1BAD9"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1B29EC7A"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261CF66"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17AC1DCB"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522"/>
        </w:trPr>
        <w:tc>
          <w:tcPr>
            <w:tcW w:w="1260" w:type="dxa"/>
            <w:vMerge/>
            <w:shd w:val="clear" w:color="auto" w:fill="D9D9D9" w:themeFill="background1" w:themeFillShade="D9"/>
          </w:tcPr>
          <w:p w14:paraId="042E828A"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2ADF70C5" w14:textId="77777777" w:rsidR="001D5FD1" w:rsidRPr="002075A9" w:rsidRDefault="001D5FD1" w:rsidP="0030486D">
            <w:pPr>
              <w:numPr>
                <w:ilvl w:val="0"/>
                <w:numId w:val="5"/>
              </w:numPr>
              <w:ind w:left="384" w:hanging="384"/>
              <w:rPr>
                <w:rFonts w:asciiTheme="majorHAnsi" w:hAnsiTheme="majorHAnsi" w:cstheme="majorHAnsi"/>
                <w:sz w:val="20"/>
                <w:szCs w:val="20"/>
              </w:rPr>
            </w:pPr>
            <w:r w:rsidRPr="002075A9">
              <w:rPr>
                <w:rFonts w:asciiTheme="majorHAnsi" w:hAnsiTheme="majorHAnsi" w:cstheme="majorHAnsi"/>
                <w:sz w:val="20"/>
                <w:szCs w:val="20"/>
              </w:rPr>
              <w:t>Name 5 statements from Company HSE Policy</w:t>
            </w:r>
          </w:p>
          <w:p w14:paraId="18A5FF9E" w14:textId="1EE2B2F6" w:rsidR="001130CC" w:rsidRPr="001130CC" w:rsidRDefault="001130CC" w:rsidP="001130CC">
            <w:pPr>
              <w:rPr>
                <w:rFonts w:asciiTheme="majorHAnsi" w:hAnsiTheme="majorHAnsi" w:cstheme="majorHAnsi"/>
                <w:i/>
                <w:sz w:val="20"/>
                <w:szCs w:val="20"/>
              </w:rPr>
            </w:pPr>
          </w:p>
          <w:p w14:paraId="334C090C" w14:textId="77777777" w:rsidR="001130CC" w:rsidRPr="001130CC" w:rsidRDefault="001130CC" w:rsidP="0030486D">
            <w:pPr>
              <w:pStyle w:val="ListParagraph"/>
              <w:numPr>
                <w:ilvl w:val="0"/>
                <w:numId w:val="43"/>
              </w:numPr>
              <w:spacing w:after="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Prevention of accidents, injuries and pollution.</w:t>
            </w:r>
          </w:p>
          <w:p w14:paraId="0703D121" w14:textId="77777777" w:rsidR="001130CC" w:rsidRPr="001130CC" w:rsidRDefault="001130CC" w:rsidP="0030486D">
            <w:pPr>
              <w:pStyle w:val="ListParagraph"/>
              <w:numPr>
                <w:ilvl w:val="0"/>
                <w:numId w:val="43"/>
              </w:numPr>
              <w:spacing w:after="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Comply with all applicable health, safety and environmental or other relevant laws and regulations.</w:t>
            </w:r>
          </w:p>
          <w:p w14:paraId="387A8235" w14:textId="77777777" w:rsidR="001130CC" w:rsidRPr="001130CC" w:rsidRDefault="001130CC" w:rsidP="0030486D">
            <w:pPr>
              <w:pStyle w:val="ListParagraph"/>
              <w:numPr>
                <w:ilvl w:val="0"/>
                <w:numId w:val="43"/>
              </w:numPr>
              <w:spacing w:after="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Continuously in prove our health, safety and environment performance</w:t>
            </w:r>
          </w:p>
          <w:p w14:paraId="4EE1ECF7" w14:textId="77777777" w:rsidR="001130CC" w:rsidRPr="001130CC" w:rsidRDefault="001130CC" w:rsidP="0030486D">
            <w:pPr>
              <w:pStyle w:val="ListParagraph"/>
              <w:numPr>
                <w:ilvl w:val="0"/>
                <w:numId w:val="43"/>
              </w:numPr>
              <w:spacing w:after="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Communicate and promote health, safety and environmental awareness among employees, customers, suppliers and contractors.</w:t>
            </w:r>
          </w:p>
          <w:p w14:paraId="4C4CA508" w14:textId="77777777" w:rsidR="001130CC" w:rsidRPr="001130CC" w:rsidRDefault="001130CC" w:rsidP="0030486D">
            <w:pPr>
              <w:pStyle w:val="ListParagraph"/>
              <w:numPr>
                <w:ilvl w:val="0"/>
                <w:numId w:val="43"/>
              </w:numPr>
              <w:spacing w:after="120"/>
              <w:jc w:val="both"/>
              <w:rPr>
                <w:rFonts w:asciiTheme="majorHAnsi" w:eastAsia="Arial Unicode MS" w:hAnsiTheme="majorHAnsi" w:cstheme="majorHAnsi"/>
                <w:i/>
                <w:iCs/>
                <w:color w:val="000000"/>
                <w:sz w:val="20"/>
                <w:szCs w:val="20"/>
              </w:rPr>
            </w:pPr>
            <w:r w:rsidRPr="001130CC">
              <w:rPr>
                <w:rFonts w:asciiTheme="majorHAnsi" w:eastAsia="Arial Unicode MS" w:hAnsiTheme="majorHAnsi" w:cstheme="majorHAnsi"/>
                <w:i/>
                <w:iCs/>
                <w:color w:val="000000"/>
                <w:sz w:val="20"/>
                <w:szCs w:val="20"/>
              </w:rPr>
              <w:t>Foster a culture where accidents, incidents and near miss are reported and investigated and the lesson learned is shared throughout the organization.</w:t>
            </w:r>
          </w:p>
          <w:p w14:paraId="075289B4" w14:textId="2B5110C5" w:rsidR="001D5FD1" w:rsidRPr="001D5FD1" w:rsidRDefault="001D5FD1" w:rsidP="001D5FD1">
            <w:pPr>
              <w:tabs>
                <w:tab w:val="left" w:pos="2151"/>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04798042" w14:textId="77777777" w:rsidR="001D5FD1" w:rsidRPr="00C92F27" w:rsidRDefault="001D5FD1" w:rsidP="00FC6CCC">
            <w:pPr>
              <w:rPr>
                <w:rFonts w:asciiTheme="majorHAnsi" w:hAnsiTheme="majorHAnsi" w:cstheme="majorHAnsi"/>
                <w:sz w:val="20"/>
                <w:szCs w:val="20"/>
              </w:rPr>
            </w:pPr>
          </w:p>
        </w:tc>
        <w:tc>
          <w:tcPr>
            <w:tcW w:w="709" w:type="dxa"/>
          </w:tcPr>
          <w:p w14:paraId="443A0A7D"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01B14531"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8B80BDF"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8B3AF8E"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935"/>
        </w:trPr>
        <w:tc>
          <w:tcPr>
            <w:tcW w:w="1260" w:type="dxa"/>
            <w:vMerge/>
            <w:shd w:val="clear" w:color="auto" w:fill="D9D9D9" w:themeFill="background1" w:themeFillShade="D9"/>
          </w:tcPr>
          <w:p w14:paraId="1271BF7D"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4855EA95" w14:textId="094F1524" w:rsidR="001130CC" w:rsidRPr="001130CC" w:rsidRDefault="001D5FD1" w:rsidP="0030486D">
            <w:pPr>
              <w:numPr>
                <w:ilvl w:val="0"/>
                <w:numId w:val="5"/>
              </w:numPr>
              <w:rPr>
                <w:rFonts w:asciiTheme="majorHAnsi" w:hAnsiTheme="majorHAnsi" w:cstheme="majorHAnsi"/>
                <w:sz w:val="20"/>
                <w:szCs w:val="20"/>
              </w:rPr>
            </w:pPr>
            <w:r w:rsidRPr="002075A9">
              <w:rPr>
                <w:rFonts w:asciiTheme="majorHAnsi" w:hAnsiTheme="majorHAnsi" w:cstheme="majorHAnsi"/>
                <w:sz w:val="20"/>
                <w:szCs w:val="20"/>
              </w:rPr>
              <w:t xml:space="preserve">Where can you find the procedures and manual? Do you know </w:t>
            </w:r>
            <w:r>
              <w:rPr>
                <w:rFonts w:asciiTheme="majorHAnsi" w:hAnsiTheme="majorHAnsi" w:cstheme="majorHAnsi"/>
                <w:sz w:val="20"/>
                <w:szCs w:val="20"/>
              </w:rPr>
              <w:t xml:space="preserve">what they are, please </w:t>
            </w:r>
            <w:proofErr w:type="gramStart"/>
            <w:r>
              <w:rPr>
                <w:rFonts w:asciiTheme="majorHAnsi" w:hAnsiTheme="majorHAnsi" w:cstheme="majorHAnsi"/>
                <w:sz w:val="20"/>
                <w:szCs w:val="20"/>
              </w:rPr>
              <w:t>explain.</w:t>
            </w:r>
            <w:proofErr w:type="gramEnd"/>
          </w:p>
          <w:p w14:paraId="30CBCE5E" w14:textId="322F7A20" w:rsidR="001D5FD1" w:rsidRPr="001130CC" w:rsidRDefault="001130CC" w:rsidP="001130CC">
            <w:pPr>
              <w:ind w:left="384"/>
              <w:rPr>
                <w:rFonts w:asciiTheme="majorHAnsi" w:hAnsiTheme="majorHAnsi" w:cstheme="majorHAnsi"/>
                <w:i/>
                <w:sz w:val="20"/>
                <w:szCs w:val="20"/>
              </w:rPr>
            </w:pPr>
            <w:r w:rsidRPr="001130CC">
              <w:rPr>
                <w:rFonts w:asciiTheme="majorHAnsi" w:eastAsia="Arial Unicode MS" w:hAnsiTheme="majorHAnsi" w:cstheme="majorHAnsi"/>
                <w:i/>
                <w:iCs/>
                <w:color w:val="000000"/>
                <w:sz w:val="20"/>
                <w:szCs w:val="20"/>
              </w:rPr>
              <w:t xml:space="preserve">The procedures and manual can be found at wireline supervisor office at SJLQ, DB warehouse Labuan and DB office </w:t>
            </w:r>
            <w:proofErr w:type="spellStart"/>
            <w:r w:rsidRPr="001130CC">
              <w:rPr>
                <w:rFonts w:asciiTheme="majorHAnsi" w:eastAsia="Arial Unicode MS" w:hAnsiTheme="majorHAnsi" w:cstheme="majorHAnsi"/>
                <w:i/>
                <w:iCs/>
                <w:color w:val="000000"/>
                <w:sz w:val="20"/>
                <w:szCs w:val="20"/>
              </w:rPr>
              <w:t>miri</w:t>
            </w:r>
            <w:proofErr w:type="spellEnd"/>
            <w:r w:rsidRPr="001130CC">
              <w:rPr>
                <w:rFonts w:asciiTheme="majorHAnsi" w:eastAsia="Arial Unicode MS" w:hAnsiTheme="majorHAnsi" w:cstheme="majorHAnsi"/>
                <w:i/>
                <w:iCs/>
                <w:color w:val="000000"/>
                <w:sz w:val="20"/>
                <w:szCs w:val="20"/>
              </w:rPr>
              <w:t>. This should be accessible to all DB staff and SEAH personnel</w:t>
            </w:r>
            <w:r>
              <w:rPr>
                <w:rFonts w:asciiTheme="majorHAnsi" w:eastAsia="Arial Unicode MS" w:hAnsiTheme="majorHAnsi" w:cstheme="majorHAnsi"/>
                <w:i/>
                <w:iCs/>
                <w:color w:val="000000"/>
                <w:sz w:val="20"/>
                <w:szCs w:val="20"/>
              </w:rPr>
              <w:t xml:space="preserve"> or any other </w:t>
            </w:r>
            <w:proofErr w:type="gramStart"/>
            <w:r>
              <w:rPr>
                <w:rFonts w:asciiTheme="majorHAnsi" w:eastAsia="Arial Unicode MS" w:hAnsiTheme="majorHAnsi" w:cstheme="majorHAnsi"/>
                <w:i/>
                <w:iCs/>
                <w:color w:val="000000"/>
                <w:sz w:val="20"/>
                <w:szCs w:val="20"/>
              </w:rPr>
              <w:t xml:space="preserve">client </w:t>
            </w:r>
            <w:r w:rsidRPr="001130CC">
              <w:rPr>
                <w:rFonts w:asciiTheme="majorHAnsi" w:eastAsia="Arial Unicode MS" w:hAnsiTheme="majorHAnsi" w:cstheme="majorHAnsi"/>
                <w:i/>
                <w:iCs/>
                <w:color w:val="000000"/>
                <w:sz w:val="20"/>
                <w:szCs w:val="20"/>
              </w:rPr>
              <w:t>.</w:t>
            </w:r>
            <w:proofErr w:type="gramEnd"/>
            <w:r w:rsidRPr="001130CC">
              <w:rPr>
                <w:rFonts w:asciiTheme="majorHAnsi" w:eastAsia="Arial Unicode MS" w:hAnsiTheme="majorHAnsi" w:cstheme="majorHAnsi"/>
                <w:i/>
                <w:iCs/>
                <w:color w:val="000000"/>
                <w:sz w:val="20"/>
                <w:szCs w:val="20"/>
              </w:rPr>
              <w:t xml:space="preserve"> These procedures and manual must be known and understood for all in order perform safe working practice at worksite</w:t>
            </w:r>
          </w:p>
        </w:tc>
        <w:tc>
          <w:tcPr>
            <w:tcW w:w="4110" w:type="dxa"/>
          </w:tcPr>
          <w:p w14:paraId="15B8A938" w14:textId="77777777" w:rsidR="001D5FD1" w:rsidRPr="00C92F27" w:rsidRDefault="001D5FD1" w:rsidP="00FC6CCC">
            <w:pPr>
              <w:rPr>
                <w:rFonts w:asciiTheme="majorHAnsi" w:hAnsiTheme="majorHAnsi" w:cstheme="majorHAnsi"/>
                <w:sz w:val="20"/>
                <w:szCs w:val="20"/>
              </w:rPr>
            </w:pPr>
          </w:p>
        </w:tc>
        <w:tc>
          <w:tcPr>
            <w:tcW w:w="709" w:type="dxa"/>
          </w:tcPr>
          <w:p w14:paraId="68407E3E"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0D37F382"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68573AE"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1C003DA2"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2308"/>
        </w:trPr>
        <w:tc>
          <w:tcPr>
            <w:tcW w:w="1260" w:type="dxa"/>
            <w:vMerge/>
            <w:shd w:val="clear" w:color="auto" w:fill="D9D9D9" w:themeFill="background1" w:themeFillShade="D9"/>
          </w:tcPr>
          <w:p w14:paraId="586915CB"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2BC28D9" w14:textId="77777777" w:rsidR="001D5FD1" w:rsidRPr="002075A9" w:rsidRDefault="001D5FD1" w:rsidP="0030486D">
            <w:pPr>
              <w:numPr>
                <w:ilvl w:val="0"/>
                <w:numId w:val="5"/>
              </w:numPr>
              <w:ind w:left="384" w:hanging="384"/>
              <w:rPr>
                <w:rFonts w:asciiTheme="majorHAnsi" w:hAnsiTheme="majorHAnsi" w:cstheme="majorHAnsi"/>
                <w:sz w:val="20"/>
                <w:szCs w:val="20"/>
              </w:rPr>
            </w:pPr>
            <w:r w:rsidRPr="002075A9">
              <w:rPr>
                <w:rFonts w:asciiTheme="majorHAnsi" w:hAnsiTheme="majorHAnsi" w:cstheme="majorHAnsi"/>
                <w:sz w:val="20"/>
                <w:szCs w:val="20"/>
              </w:rPr>
              <w:t>If you find the job unsafe and unsure what should you do and what is your next course of action?</w:t>
            </w:r>
          </w:p>
          <w:p w14:paraId="5EE06431" w14:textId="1A348ADB" w:rsidR="001130CC" w:rsidRDefault="001130CC" w:rsidP="001130CC">
            <w:pPr>
              <w:pStyle w:val="ListParagraph"/>
              <w:ind w:left="792"/>
              <w:rPr>
                <w:rFonts w:asciiTheme="majorHAnsi" w:hAnsiTheme="majorHAnsi" w:cstheme="majorHAnsi"/>
                <w:sz w:val="20"/>
                <w:szCs w:val="20"/>
              </w:rPr>
            </w:pPr>
          </w:p>
          <w:p w14:paraId="6170966C" w14:textId="77777777" w:rsidR="001130CC" w:rsidRPr="001130CC" w:rsidRDefault="001130CC" w:rsidP="0030486D">
            <w:pPr>
              <w:pStyle w:val="ListParagraph"/>
              <w:numPr>
                <w:ilvl w:val="0"/>
                <w:numId w:val="44"/>
              </w:numPr>
              <w:rPr>
                <w:rFonts w:asciiTheme="majorHAnsi" w:hAnsiTheme="majorHAnsi" w:cstheme="majorHAnsi"/>
                <w:b/>
                <w:bCs/>
                <w:i/>
                <w:sz w:val="20"/>
                <w:szCs w:val="20"/>
              </w:rPr>
            </w:pPr>
            <w:r w:rsidRPr="001130CC">
              <w:rPr>
                <w:rFonts w:asciiTheme="majorHAnsi" w:hAnsiTheme="majorHAnsi" w:cstheme="majorHAnsi"/>
                <w:b/>
                <w:bCs/>
                <w:i/>
                <w:sz w:val="20"/>
                <w:szCs w:val="20"/>
              </w:rPr>
              <w:t>Apply STOP WORK Policy</w:t>
            </w:r>
          </w:p>
          <w:p w14:paraId="37479948" w14:textId="77777777" w:rsidR="001130CC" w:rsidRPr="001130CC" w:rsidRDefault="001130CC" w:rsidP="0030486D">
            <w:pPr>
              <w:pStyle w:val="ListParagraph"/>
              <w:numPr>
                <w:ilvl w:val="0"/>
                <w:numId w:val="42"/>
              </w:numPr>
              <w:spacing w:after="120"/>
              <w:jc w:val="both"/>
              <w:rPr>
                <w:rFonts w:asciiTheme="majorHAnsi" w:eastAsia="Arial Unicode MS" w:hAnsiTheme="majorHAnsi" w:cstheme="majorHAnsi"/>
                <w:iCs/>
                <w:color w:val="000000"/>
                <w:sz w:val="20"/>
                <w:szCs w:val="20"/>
                <w:u w:val="single"/>
              </w:rPr>
            </w:pPr>
            <w:r w:rsidRPr="001130CC">
              <w:rPr>
                <w:rFonts w:asciiTheme="majorHAnsi" w:eastAsia="Arial Unicode MS" w:hAnsiTheme="majorHAnsi" w:cstheme="majorHAnsi"/>
                <w:iCs/>
                <w:color w:val="000000"/>
                <w:sz w:val="20"/>
                <w:szCs w:val="20"/>
                <w:u w:val="single"/>
              </w:rPr>
              <w:t xml:space="preserve">Approached and highlight the unsafe observation  </w:t>
            </w:r>
          </w:p>
          <w:p w14:paraId="50D03626" w14:textId="77777777" w:rsidR="001130CC" w:rsidRPr="001130CC" w:rsidRDefault="001130CC" w:rsidP="0030486D">
            <w:pPr>
              <w:pStyle w:val="ListParagraph"/>
              <w:numPr>
                <w:ilvl w:val="0"/>
                <w:numId w:val="42"/>
              </w:numPr>
              <w:spacing w:after="120"/>
              <w:jc w:val="both"/>
              <w:rPr>
                <w:rFonts w:asciiTheme="majorHAnsi" w:eastAsia="Arial Unicode MS" w:hAnsiTheme="majorHAnsi" w:cstheme="majorHAnsi"/>
                <w:iCs/>
                <w:color w:val="000000"/>
                <w:sz w:val="20"/>
                <w:szCs w:val="20"/>
                <w:u w:val="single"/>
              </w:rPr>
            </w:pPr>
            <w:r w:rsidRPr="001130CC">
              <w:rPr>
                <w:rFonts w:asciiTheme="majorHAnsi" w:eastAsia="Arial Unicode MS" w:hAnsiTheme="majorHAnsi" w:cstheme="majorHAnsi"/>
                <w:iCs/>
                <w:color w:val="000000"/>
                <w:sz w:val="20"/>
                <w:szCs w:val="20"/>
                <w:u w:val="single"/>
              </w:rPr>
              <w:t>Discussed what will be the consequences if done the wrong way and tell the person the correct way or method</w:t>
            </w:r>
          </w:p>
          <w:p w14:paraId="5EBA2539" w14:textId="77777777" w:rsidR="001130CC" w:rsidRPr="001130CC" w:rsidRDefault="001130CC" w:rsidP="0030486D">
            <w:pPr>
              <w:pStyle w:val="ListParagraph"/>
              <w:numPr>
                <w:ilvl w:val="0"/>
                <w:numId w:val="42"/>
              </w:numPr>
              <w:spacing w:after="120"/>
              <w:jc w:val="both"/>
              <w:rPr>
                <w:rFonts w:asciiTheme="majorHAnsi" w:eastAsia="Arial Unicode MS" w:hAnsiTheme="majorHAnsi" w:cstheme="majorHAnsi"/>
                <w:iCs/>
                <w:color w:val="000000"/>
                <w:sz w:val="20"/>
                <w:szCs w:val="20"/>
                <w:u w:val="single"/>
              </w:rPr>
            </w:pPr>
            <w:r w:rsidRPr="001130CC">
              <w:rPr>
                <w:rFonts w:asciiTheme="majorHAnsi" w:eastAsia="Arial Unicode MS" w:hAnsiTheme="majorHAnsi" w:cstheme="majorHAnsi"/>
                <w:iCs/>
                <w:color w:val="000000"/>
                <w:sz w:val="20"/>
                <w:szCs w:val="20"/>
                <w:u w:val="single"/>
              </w:rPr>
              <w:t>both parties agreed with the discussion</w:t>
            </w:r>
          </w:p>
          <w:p w14:paraId="2632D83F" w14:textId="77777777" w:rsidR="001130CC" w:rsidRPr="001130CC" w:rsidRDefault="001130CC" w:rsidP="0030486D">
            <w:pPr>
              <w:pStyle w:val="ListParagraph"/>
              <w:numPr>
                <w:ilvl w:val="0"/>
                <w:numId w:val="42"/>
              </w:numPr>
              <w:spacing w:after="120"/>
              <w:jc w:val="both"/>
              <w:rPr>
                <w:rFonts w:asciiTheme="majorHAnsi" w:eastAsia="Arial Unicode MS" w:hAnsiTheme="majorHAnsi" w:cstheme="majorHAnsi"/>
                <w:iCs/>
                <w:color w:val="000000"/>
                <w:sz w:val="20"/>
                <w:szCs w:val="20"/>
                <w:u w:val="single"/>
              </w:rPr>
            </w:pPr>
            <w:r w:rsidRPr="001130CC">
              <w:rPr>
                <w:rFonts w:asciiTheme="majorHAnsi" w:eastAsia="Arial Unicode MS" w:hAnsiTheme="majorHAnsi" w:cstheme="majorHAnsi"/>
                <w:iCs/>
                <w:color w:val="000000"/>
                <w:sz w:val="20"/>
                <w:szCs w:val="20"/>
                <w:u w:val="single"/>
              </w:rPr>
              <w:t>record down or filled up stop card form for record and sharing in the toolbox safety meeting</w:t>
            </w:r>
          </w:p>
          <w:p w14:paraId="079EA8E1" w14:textId="77777777" w:rsidR="001130CC" w:rsidRPr="001130CC" w:rsidRDefault="001130CC" w:rsidP="0030486D">
            <w:pPr>
              <w:pStyle w:val="ListParagraph"/>
              <w:numPr>
                <w:ilvl w:val="0"/>
                <w:numId w:val="42"/>
              </w:numPr>
              <w:jc w:val="both"/>
              <w:rPr>
                <w:rFonts w:asciiTheme="majorHAnsi" w:eastAsia="Arial Unicode MS" w:hAnsiTheme="majorHAnsi" w:cstheme="majorHAnsi"/>
                <w:iCs/>
                <w:color w:val="000000"/>
                <w:sz w:val="20"/>
                <w:szCs w:val="20"/>
                <w:u w:val="single"/>
              </w:rPr>
            </w:pPr>
            <w:r w:rsidRPr="001130CC">
              <w:rPr>
                <w:rFonts w:asciiTheme="majorHAnsi" w:eastAsia="Arial Unicode MS" w:hAnsiTheme="majorHAnsi" w:cstheme="majorHAnsi"/>
                <w:iCs/>
                <w:color w:val="000000"/>
                <w:sz w:val="20"/>
                <w:szCs w:val="20"/>
                <w:u w:val="single"/>
              </w:rPr>
              <w:t>After taken all necessary precaution to make job safe continue as per programmed</w:t>
            </w:r>
          </w:p>
          <w:p w14:paraId="52760202" w14:textId="77777777" w:rsidR="001D5FD1" w:rsidRPr="002075A9" w:rsidRDefault="001D5FD1" w:rsidP="001D5FD1">
            <w:pPr>
              <w:ind w:left="384"/>
              <w:rPr>
                <w:rFonts w:asciiTheme="majorHAnsi" w:hAnsiTheme="majorHAnsi" w:cstheme="majorHAnsi"/>
                <w:sz w:val="20"/>
                <w:szCs w:val="20"/>
              </w:rPr>
            </w:pPr>
          </w:p>
        </w:tc>
        <w:tc>
          <w:tcPr>
            <w:tcW w:w="4110" w:type="dxa"/>
          </w:tcPr>
          <w:p w14:paraId="1437EAD5" w14:textId="77777777" w:rsidR="001D5FD1" w:rsidRPr="00C92F27" w:rsidRDefault="001D5FD1" w:rsidP="00FC6CCC">
            <w:pPr>
              <w:rPr>
                <w:rFonts w:asciiTheme="majorHAnsi" w:hAnsiTheme="majorHAnsi" w:cstheme="majorHAnsi"/>
                <w:sz w:val="20"/>
                <w:szCs w:val="20"/>
              </w:rPr>
            </w:pPr>
          </w:p>
        </w:tc>
        <w:tc>
          <w:tcPr>
            <w:tcW w:w="709" w:type="dxa"/>
          </w:tcPr>
          <w:p w14:paraId="4038BAA1"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B5C96BE"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A0FD237"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25802B8" w14:textId="77777777" w:rsidTr="003A03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223C3A7B" w14:textId="60ECFDE3" w:rsidR="001D5FD1" w:rsidRPr="002075A9" w:rsidRDefault="001D5FD1" w:rsidP="00FC6CCC">
            <w:pPr>
              <w:spacing w:before="60" w:after="60"/>
              <w:rPr>
                <w:rFonts w:asciiTheme="majorHAnsi" w:hAnsiTheme="majorHAnsi" w:cstheme="majorHAnsi"/>
                <w:b/>
                <w:sz w:val="20"/>
                <w:szCs w:val="20"/>
              </w:rPr>
            </w:pPr>
            <w:r w:rsidRPr="002075A9">
              <w:rPr>
                <w:rFonts w:asciiTheme="majorHAnsi" w:hAnsiTheme="majorHAnsi" w:cstheme="majorHAnsi"/>
                <w:b/>
                <w:sz w:val="20"/>
                <w:szCs w:val="20"/>
              </w:rPr>
              <w:t>Form D.6</w:t>
            </w:r>
          </w:p>
        </w:tc>
        <w:tc>
          <w:tcPr>
            <w:tcW w:w="13958" w:type="dxa"/>
            <w:gridSpan w:val="5"/>
            <w:shd w:val="clear" w:color="auto" w:fill="D9D9D9" w:themeFill="background1" w:themeFillShade="D9"/>
          </w:tcPr>
          <w:p w14:paraId="4B766EA7" w14:textId="77777777" w:rsidR="001D5FD1" w:rsidRPr="002075A9" w:rsidRDefault="001D5FD1" w:rsidP="001D5FD1">
            <w:pPr>
              <w:rPr>
                <w:rFonts w:asciiTheme="majorHAnsi" w:hAnsiTheme="majorHAnsi" w:cstheme="majorHAnsi"/>
                <w:b/>
                <w:sz w:val="20"/>
                <w:szCs w:val="20"/>
              </w:rPr>
            </w:pPr>
            <w:r w:rsidRPr="002075A9">
              <w:rPr>
                <w:rFonts w:asciiTheme="majorHAnsi" w:hAnsiTheme="majorHAnsi" w:cstheme="majorHAnsi"/>
                <w:b/>
                <w:sz w:val="20"/>
                <w:szCs w:val="20"/>
              </w:rPr>
              <w:t>QUALITY</w:t>
            </w:r>
          </w:p>
          <w:p w14:paraId="4F6B4C39" w14:textId="59E5090A" w:rsidR="001D5FD1" w:rsidRPr="00C92F27" w:rsidRDefault="001D5FD1" w:rsidP="00FC6CCC">
            <w:pPr>
              <w:spacing w:before="60" w:after="60"/>
              <w:rPr>
                <w:rFonts w:asciiTheme="majorHAnsi" w:hAnsiTheme="majorHAnsi" w:cstheme="majorHAnsi"/>
                <w:sz w:val="20"/>
                <w:szCs w:val="20"/>
              </w:rPr>
            </w:pPr>
          </w:p>
        </w:tc>
      </w:tr>
      <w:tr w:rsidR="001D5FD1" w:rsidRPr="00C92F27" w14:paraId="0F7BAE10"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98"/>
        </w:trPr>
        <w:tc>
          <w:tcPr>
            <w:tcW w:w="1260" w:type="dxa"/>
            <w:vMerge/>
            <w:shd w:val="clear" w:color="auto" w:fill="D9D9D9" w:themeFill="background1" w:themeFillShade="D9"/>
          </w:tcPr>
          <w:p w14:paraId="5FD32897"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43A8F13" w14:textId="77777777" w:rsidR="001D5FD1" w:rsidRPr="002075A9" w:rsidRDefault="001D5FD1" w:rsidP="0030486D">
            <w:pPr>
              <w:numPr>
                <w:ilvl w:val="0"/>
                <w:numId w:val="6"/>
              </w:numPr>
              <w:ind w:left="384" w:hanging="384"/>
              <w:rPr>
                <w:rFonts w:asciiTheme="majorHAnsi" w:hAnsiTheme="majorHAnsi" w:cstheme="majorHAnsi"/>
                <w:sz w:val="20"/>
                <w:szCs w:val="20"/>
              </w:rPr>
            </w:pPr>
            <w:r w:rsidRPr="002075A9">
              <w:rPr>
                <w:rFonts w:asciiTheme="majorHAnsi" w:hAnsiTheme="majorHAnsi" w:cstheme="majorHAnsi"/>
                <w:sz w:val="20"/>
                <w:szCs w:val="20"/>
              </w:rPr>
              <w:t xml:space="preserve">DB </w:t>
            </w:r>
            <w:r>
              <w:rPr>
                <w:rFonts w:asciiTheme="majorHAnsi" w:hAnsiTheme="majorHAnsi" w:cstheme="majorHAnsi"/>
                <w:sz w:val="20"/>
                <w:szCs w:val="20"/>
              </w:rPr>
              <w:t>is an</w:t>
            </w:r>
            <w:r w:rsidRPr="002075A9">
              <w:rPr>
                <w:rFonts w:asciiTheme="majorHAnsi" w:hAnsiTheme="majorHAnsi" w:cstheme="majorHAnsi"/>
                <w:sz w:val="20"/>
                <w:szCs w:val="20"/>
              </w:rPr>
              <w:t xml:space="preserve"> ISO 9001:2015</w:t>
            </w:r>
            <w:r>
              <w:rPr>
                <w:rFonts w:asciiTheme="majorHAnsi" w:hAnsiTheme="majorHAnsi" w:cstheme="majorHAnsi"/>
                <w:sz w:val="20"/>
                <w:szCs w:val="20"/>
              </w:rPr>
              <w:t xml:space="preserve"> certified Company,</w:t>
            </w:r>
            <w:r w:rsidRPr="002075A9">
              <w:rPr>
                <w:rFonts w:asciiTheme="majorHAnsi" w:hAnsiTheme="majorHAnsi" w:cstheme="majorHAnsi"/>
                <w:sz w:val="20"/>
                <w:szCs w:val="20"/>
              </w:rPr>
              <w:t xml:space="preserve"> what does that mean?</w:t>
            </w:r>
          </w:p>
          <w:p w14:paraId="08054366" w14:textId="72E73263" w:rsidR="001130CC" w:rsidRPr="001130CC" w:rsidRDefault="001130CC" w:rsidP="001130CC">
            <w:pPr>
              <w:ind w:left="384"/>
              <w:rPr>
                <w:rFonts w:asciiTheme="majorHAnsi" w:hAnsiTheme="majorHAnsi" w:cstheme="majorHAnsi"/>
                <w:i/>
                <w:sz w:val="20"/>
                <w:szCs w:val="20"/>
              </w:rPr>
            </w:pPr>
          </w:p>
          <w:p w14:paraId="4CF74B70" w14:textId="77777777" w:rsidR="001130CC" w:rsidRPr="001130CC" w:rsidRDefault="001130CC" w:rsidP="0030486D">
            <w:pPr>
              <w:numPr>
                <w:ilvl w:val="0"/>
                <w:numId w:val="45"/>
              </w:numPr>
              <w:spacing w:after="200"/>
              <w:rPr>
                <w:rFonts w:asciiTheme="majorHAnsi" w:eastAsia="Arial Unicode MS" w:hAnsiTheme="majorHAnsi" w:cstheme="majorHAnsi"/>
                <w:i/>
                <w:iCs/>
                <w:sz w:val="20"/>
                <w:szCs w:val="20"/>
              </w:rPr>
            </w:pPr>
            <w:r w:rsidRPr="001130CC">
              <w:rPr>
                <w:rFonts w:asciiTheme="majorHAnsi" w:eastAsia="Arial Unicode MS" w:hAnsiTheme="majorHAnsi" w:cstheme="majorHAnsi"/>
                <w:i/>
                <w:iCs/>
                <w:sz w:val="20"/>
                <w:szCs w:val="20"/>
              </w:rPr>
              <w:t>Commit to comply with ISO 9001:2015</w:t>
            </w:r>
          </w:p>
          <w:p w14:paraId="4615E80C" w14:textId="77777777" w:rsidR="001130CC" w:rsidRPr="001130CC" w:rsidRDefault="001130CC" w:rsidP="0030486D">
            <w:pPr>
              <w:numPr>
                <w:ilvl w:val="0"/>
                <w:numId w:val="45"/>
              </w:numPr>
              <w:spacing w:after="200"/>
              <w:rPr>
                <w:rFonts w:asciiTheme="majorHAnsi" w:eastAsia="Arial Unicode MS" w:hAnsiTheme="majorHAnsi" w:cstheme="majorHAnsi"/>
                <w:i/>
                <w:iCs/>
                <w:sz w:val="20"/>
                <w:szCs w:val="20"/>
              </w:rPr>
            </w:pPr>
            <w:r w:rsidRPr="001130CC">
              <w:rPr>
                <w:rFonts w:asciiTheme="majorHAnsi" w:eastAsia="Arial Unicode MS" w:hAnsiTheme="majorHAnsi" w:cstheme="majorHAnsi"/>
                <w:i/>
                <w:iCs/>
                <w:sz w:val="20"/>
                <w:szCs w:val="20"/>
              </w:rPr>
              <w:t>Plan, monitor and review the quality objective of services and equipment at all stages of operations with a goal to achieving a fully functional and productive performance standard.</w:t>
            </w:r>
          </w:p>
          <w:p w14:paraId="5173DE76" w14:textId="77777777" w:rsidR="001130CC" w:rsidRPr="001130CC" w:rsidRDefault="001130CC" w:rsidP="0030486D">
            <w:pPr>
              <w:numPr>
                <w:ilvl w:val="0"/>
                <w:numId w:val="45"/>
              </w:numPr>
              <w:spacing w:after="200"/>
              <w:rPr>
                <w:rFonts w:asciiTheme="majorHAnsi" w:eastAsia="Arial Unicode MS" w:hAnsiTheme="majorHAnsi" w:cstheme="majorHAnsi"/>
                <w:i/>
                <w:iCs/>
                <w:sz w:val="20"/>
                <w:szCs w:val="20"/>
              </w:rPr>
            </w:pPr>
            <w:r w:rsidRPr="001130CC">
              <w:rPr>
                <w:rFonts w:asciiTheme="majorHAnsi" w:eastAsia="Arial Unicode MS" w:hAnsiTheme="majorHAnsi" w:cstheme="majorHAnsi"/>
                <w:i/>
                <w:iCs/>
                <w:sz w:val="20"/>
                <w:szCs w:val="20"/>
              </w:rPr>
              <w:t xml:space="preserve"> Understand and comply with client requirements, delivering services of the highest standard.</w:t>
            </w:r>
          </w:p>
          <w:p w14:paraId="652A475B" w14:textId="77777777" w:rsidR="001130CC" w:rsidRPr="001130CC" w:rsidRDefault="001130CC" w:rsidP="0030486D">
            <w:pPr>
              <w:numPr>
                <w:ilvl w:val="0"/>
                <w:numId w:val="45"/>
              </w:numPr>
              <w:spacing w:after="200"/>
              <w:rPr>
                <w:rFonts w:asciiTheme="majorHAnsi" w:eastAsia="Arial Unicode MS" w:hAnsiTheme="majorHAnsi" w:cstheme="majorHAnsi"/>
                <w:i/>
                <w:iCs/>
                <w:sz w:val="20"/>
                <w:szCs w:val="20"/>
              </w:rPr>
            </w:pPr>
            <w:r w:rsidRPr="001130CC">
              <w:rPr>
                <w:rFonts w:asciiTheme="majorHAnsi" w:eastAsia="Arial Unicode MS" w:hAnsiTheme="majorHAnsi" w:cstheme="majorHAnsi"/>
                <w:i/>
                <w:iCs/>
                <w:sz w:val="20"/>
                <w:szCs w:val="20"/>
              </w:rPr>
              <w:t xml:space="preserve"> It is the responsibility of every individual in the company to apply quality principles to all work process.</w:t>
            </w:r>
          </w:p>
          <w:p w14:paraId="22005CE1" w14:textId="77777777" w:rsidR="001130CC" w:rsidRPr="001130CC" w:rsidRDefault="001130CC" w:rsidP="0030486D">
            <w:pPr>
              <w:numPr>
                <w:ilvl w:val="0"/>
                <w:numId w:val="45"/>
              </w:numPr>
              <w:spacing w:after="200"/>
              <w:rPr>
                <w:rFonts w:asciiTheme="majorHAnsi" w:eastAsia="Arial Unicode MS" w:hAnsiTheme="majorHAnsi" w:cstheme="majorHAnsi"/>
                <w:i/>
                <w:iCs/>
                <w:sz w:val="20"/>
                <w:szCs w:val="20"/>
              </w:rPr>
            </w:pPr>
            <w:r w:rsidRPr="001130CC">
              <w:rPr>
                <w:rFonts w:asciiTheme="majorHAnsi" w:eastAsia="Arial Unicode MS" w:hAnsiTheme="majorHAnsi" w:cstheme="majorHAnsi"/>
                <w:i/>
                <w:iCs/>
                <w:sz w:val="20"/>
                <w:szCs w:val="20"/>
              </w:rPr>
              <w:t xml:space="preserve"> Ensure that staff are equipped with the highest level of necessary skills and training.</w:t>
            </w:r>
          </w:p>
          <w:p w14:paraId="02F7F005" w14:textId="77777777" w:rsidR="001130CC" w:rsidRDefault="001130CC" w:rsidP="0030486D">
            <w:pPr>
              <w:numPr>
                <w:ilvl w:val="0"/>
                <w:numId w:val="45"/>
              </w:numPr>
              <w:spacing w:after="200"/>
              <w:rPr>
                <w:rFonts w:ascii="Arial Unicode MS" w:eastAsia="Arial Unicode MS" w:hAnsi="Arial Unicode MS" w:cs="Arial Unicode MS"/>
                <w:iCs/>
                <w:sz w:val="20"/>
                <w:szCs w:val="20"/>
                <w:u w:val="single"/>
              </w:rPr>
            </w:pPr>
            <w:r w:rsidRPr="001130CC">
              <w:rPr>
                <w:rFonts w:asciiTheme="majorHAnsi" w:eastAsia="Arial Unicode MS" w:hAnsiTheme="majorHAnsi" w:cstheme="majorHAnsi"/>
                <w:i/>
                <w:iCs/>
                <w:sz w:val="20"/>
                <w:szCs w:val="20"/>
              </w:rPr>
              <w:t>Demonstrate commitment to HSE requirement whilst protecting the environment in communities where we work and live</w:t>
            </w:r>
            <w:r>
              <w:rPr>
                <w:rFonts w:ascii="Arial Unicode MS" w:eastAsia="Arial Unicode MS" w:hAnsi="Arial Unicode MS" w:cs="Arial Unicode MS"/>
                <w:iCs/>
                <w:sz w:val="20"/>
                <w:szCs w:val="20"/>
                <w:u w:val="single"/>
              </w:rPr>
              <w:t xml:space="preserve">. </w:t>
            </w:r>
          </w:p>
          <w:p w14:paraId="42C914E7" w14:textId="77777777" w:rsidR="001D5FD1" w:rsidRPr="002075A9" w:rsidRDefault="001D5FD1" w:rsidP="001D5FD1">
            <w:pPr>
              <w:rPr>
                <w:rFonts w:asciiTheme="majorHAnsi" w:hAnsiTheme="majorHAnsi" w:cstheme="majorHAnsi"/>
                <w:b/>
                <w:sz w:val="20"/>
                <w:szCs w:val="20"/>
              </w:rPr>
            </w:pPr>
          </w:p>
        </w:tc>
        <w:tc>
          <w:tcPr>
            <w:tcW w:w="4110" w:type="dxa"/>
          </w:tcPr>
          <w:p w14:paraId="3733B8E9" w14:textId="77777777" w:rsidR="001D5FD1" w:rsidRPr="00C92F27" w:rsidRDefault="001D5FD1" w:rsidP="00FC6CCC">
            <w:pPr>
              <w:rPr>
                <w:rFonts w:asciiTheme="majorHAnsi" w:hAnsiTheme="majorHAnsi" w:cstheme="majorHAnsi"/>
                <w:sz w:val="20"/>
                <w:szCs w:val="20"/>
              </w:rPr>
            </w:pPr>
          </w:p>
        </w:tc>
        <w:tc>
          <w:tcPr>
            <w:tcW w:w="709" w:type="dxa"/>
          </w:tcPr>
          <w:p w14:paraId="56499810"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605B7A59"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0718EAF"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4869B32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51"/>
        </w:trPr>
        <w:tc>
          <w:tcPr>
            <w:tcW w:w="1260" w:type="dxa"/>
            <w:vMerge/>
            <w:shd w:val="clear" w:color="auto" w:fill="D9D9D9" w:themeFill="background1" w:themeFillShade="D9"/>
          </w:tcPr>
          <w:p w14:paraId="0FDBD2D7"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24F5A448" w14:textId="14BB0880" w:rsidR="00CC0D7F" w:rsidRPr="00CC0D7F" w:rsidRDefault="001D5FD1" w:rsidP="0030486D">
            <w:pPr>
              <w:numPr>
                <w:ilvl w:val="0"/>
                <w:numId w:val="6"/>
              </w:numPr>
              <w:ind w:left="384" w:hanging="384"/>
              <w:rPr>
                <w:rFonts w:asciiTheme="majorHAnsi" w:hAnsiTheme="majorHAnsi" w:cstheme="majorHAnsi"/>
                <w:sz w:val="20"/>
                <w:szCs w:val="20"/>
              </w:rPr>
            </w:pPr>
            <w:r>
              <w:rPr>
                <w:rFonts w:asciiTheme="majorHAnsi" w:hAnsiTheme="majorHAnsi" w:cstheme="majorHAnsi"/>
                <w:sz w:val="20"/>
                <w:szCs w:val="20"/>
              </w:rPr>
              <w:t>Please state</w:t>
            </w:r>
            <w:r w:rsidRPr="002075A9">
              <w:rPr>
                <w:rFonts w:asciiTheme="majorHAnsi" w:hAnsiTheme="majorHAnsi" w:cstheme="majorHAnsi"/>
                <w:sz w:val="20"/>
                <w:szCs w:val="20"/>
              </w:rPr>
              <w:t xml:space="preserve"> DB Quality </w:t>
            </w:r>
            <w:proofErr w:type="spellStart"/>
            <w:r w:rsidRPr="002075A9">
              <w:rPr>
                <w:rFonts w:asciiTheme="majorHAnsi" w:hAnsiTheme="majorHAnsi" w:cstheme="majorHAnsi"/>
                <w:sz w:val="20"/>
                <w:szCs w:val="20"/>
              </w:rPr>
              <w:t>polic</w:t>
            </w:r>
            <w:proofErr w:type="spellEnd"/>
          </w:p>
          <w:p w14:paraId="7EAC2DA7" w14:textId="77777777" w:rsidR="00CC0D7F" w:rsidRPr="00CC0D7F" w:rsidRDefault="00CC0D7F" w:rsidP="0030486D">
            <w:pPr>
              <w:pStyle w:val="ListParagraph"/>
              <w:numPr>
                <w:ilvl w:val="0"/>
                <w:numId w:val="46"/>
              </w:numPr>
              <w:rPr>
                <w:rFonts w:asciiTheme="majorHAnsi" w:eastAsia="Arial Unicode MS" w:hAnsiTheme="majorHAnsi" w:cstheme="majorHAnsi"/>
                <w:i/>
                <w:iCs/>
                <w:color w:val="000000"/>
                <w:sz w:val="20"/>
                <w:szCs w:val="20"/>
              </w:rPr>
            </w:pPr>
            <w:r w:rsidRPr="00CC0D7F">
              <w:rPr>
                <w:rFonts w:asciiTheme="majorHAnsi" w:eastAsia="Arial Unicode MS" w:hAnsiTheme="majorHAnsi" w:cstheme="majorHAnsi"/>
                <w:i/>
                <w:iCs/>
                <w:color w:val="000000"/>
                <w:sz w:val="20"/>
                <w:szCs w:val="20"/>
              </w:rPr>
              <w:t>Commit to comply with ISO 9001:2000 and applicable customer satisfaction.</w:t>
            </w:r>
          </w:p>
          <w:p w14:paraId="2E605528" w14:textId="77777777" w:rsidR="00CC0D7F" w:rsidRPr="00CC0D7F" w:rsidRDefault="00CC0D7F" w:rsidP="0030486D">
            <w:pPr>
              <w:pStyle w:val="ListParagraph"/>
              <w:numPr>
                <w:ilvl w:val="0"/>
                <w:numId w:val="46"/>
              </w:numPr>
              <w:rPr>
                <w:rFonts w:asciiTheme="majorHAnsi" w:eastAsia="Arial Unicode MS" w:hAnsiTheme="majorHAnsi" w:cstheme="majorHAnsi"/>
                <w:i/>
                <w:iCs/>
                <w:color w:val="000000"/>
                <w:sz w:val="20"/>
                <w:szCs w:val="20"/>
              </w:rPr>
            </w:pPr>
            <w:r w:rsidRPr="00CC0D7F">
              <w:rPr>
                <w:rFonts w:asciiTheme="majorHAnsi" w:eastAsia="Arial Unicode MS" w:hAnsiTheme="majorHAnsi" w:cstheme="majorHAnsi"/>
                <w:i/>
                <w:iCs/>
                <w:color w:val="000000"/>
                <w:sz w:val="20"/>
                <w:szCs w:val="20"/>
              </w:rPr>
              <w:t>Plan, monitor and review the quality objective of services and equipment at all stages of processes with the goal of achieving zero defect performance standard.</w:t>
            </w:r>
          </w:p>
          <w:p w14:paraId="40AFB22D" w14:textId="77777777" w:rsidR="00CC0D7F" w:rsidRPr="00CC0D7F" w:rsidRDefault="00CC0D7F" w:rsidP="0030486D">
            <w:pPr>
              <w:pStyle w:val="ListParagraph"/>
              <w:numPr>
                <w:ilvl w:val="0"/>
                <w:numId w:val="46"/>
              </w:numPr>
              <w:spacing w:before="120" w:after="120"/>
              <w:rPr>
                <w:rFonts w:asciiTheme="majorHAnsi" w:eastAsia="Arial Unicode MS" w:hAnsiTheme="majorHAnsi" w:cstheme="majorHAnsi"/>
                <w:i/>
                <w:iCs/>
                <w:sz w:val="20"/>
                <w:szCs w:val="20"/>
              </w:rPr>
            </w:pPr>
            <w:r w:rsidRPr="00CC0D7F">
              <w:rPr>
                <w:rFonts w:asciiTheme="majorHAnsi" w:eastAsia="Arial Unicode MS" w:hAnsiTheme="majorHAnsi" w:cstheme="majorHAnsi"/>
                <w:i/>
                <w:iCs/>
                <w:color w:val="000000"/>
                <w:sz w:val="20"/>
                <w:szCs w:val="20"/>
              </w:rPr>
              <w:t>Understand and clearly define our customer requirements, and deliver services of the highest standard.</w:t>
            </w:r>
          </w:p>
          <w:p w14:paraId="4D426AB6" w14:textId="77777777" w:rsidR="00CC0D7F" w:rsidRDefault="00CC0D7F" w:rsidP="00CC0D7F">
            <w:pPr>
              <w:rPr>
                <w:rFonts w:asciiTheme="majorHAnsi" w:hAnsiTheme="majorHAnsi" w:cstheme="majorHAnsi"/>
                <w:sz w:val="20"/>
                <w:szCs w:val="20"/>
              </w:rPr>
            </w:pPr>
          </w:p>
          <w:p w14:paraId="357C000A" w14:textId="77777777" w:rsidR="001D5FD1" w:rsidRDefault="001D5FD1" w:rsidP="001D5FD1">
            <w:pPr>
              <w:rPr>
                <w:rFonts w:asciiTheme="majorHAnsi" w:hAnsiTheme="majorHAnsi" w:cstheme="majorHAnsi"/>
                <w:b/>
                <w:sz w:val="20"/>
                <w:szCs w:val="20"/>
              </w:rPr>
            </w:pPr>
          </w:p>
          <w:p w14:paraId="7F34435D" w14:textId="3AC1B6BA" w:rsidR="001D5FD1" w:rsidRPr="001D5FD1" w:rsidRDefault="001D5FD1" w:rsidP="001D5FD1">
            <w:pPr>
              <w:tabs>
                <w:tab w:val="left" w:pos="110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13094F02" w14:textId="77777777" w:rsidR="001D5FD1" w:rsidRPr="00C92F27" w:rsidRDefault="001D5FD1" w:rsidP="00FC6CCC">
            <w:pPr>
              <w:rPr>
                <w:rFonts w:asciiTheme="majorHAnsi" w:hAnsiTheme="majorHAnsi" w:cstheme="majorHAnsi"/>
                <w:sz w:val="20"/>
                <w:szCs w:val="20"/>
              </w:rPr>
            </w:pPr>
          </w:p>
        </w:tc>
        <w:tc>
          <w:tcPr>
            <w:tcW w:w="709" w:type="dxa"/>
          </w:tcPr>
          <w:p w14:paraId="6728BBE4"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20BD1490"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0CAA006"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5AA4B72A"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06"/>
        </w:trPr>
        <w:tc>
          <w:tcPr>
            <w:tcW w:w="1260" w:type="dxa"/>
            <w:vMerge/>
            <w:shd w:val="clear" w:color="auto" w:fill="D9D9D9" w:themeFill="background1" w:themeFillShade="D9"/>
          </w:tcPr>
          <w:p w14:paraId="5EDFB56C"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7958118D" w14:textId="6F9163B1" w:rsidR="001D5FD1" w:rsidRDefault="001D5FD1" w:rsidP="0030486D">
            <w:pPr>
              <w:numPr>
                <w:ilvl w:val="0"/>
                <w:numId w:val="6"/>
              </w:numPr>
              <w:rPr>
                <w:rFonts w:asciiTheme="majorHAnsi" w:hAnsiTheme="majorHAnsi" w:cstheme="majorHAnsi"/>
                <w:sz w:val="20"/>
                <w:szCs w:val="20"/>
              </w:rPr>
            </w:pPr>
            <w:r w:rsidRPr="002075A9">
              <w:rPr>
                <w:rFonts w:asciiTheme="majorHAnsi" w:hAnsiTheme="majorHAnsi" w:cstheme="majorHAnsi"/>
                <w:sz w:val="20"/>
                <w:szCs w:val="20"/>
              </w:rPr>
              <w:t>Where do you find the updated DB Procedures &amp; Forms?</w:t>
            </w:r>
          </w:p>
          <w:p w14:paraId="3D969454" w14:textId="77777777" w:rsidR="00586A80" w:rsidRPr="00586A80" w:rsidRDefault="00586A80" w:rsidP="0030486D">
            <w:pPr>
              <w:pStyle w:val="ListParagraph"/>
              <w:numPr>
                <w:ilvl w:val="0"/>
                <w:numId w:val="47"/>
              </w:numPr>
              <w:spacing w:after="200"/>
              <w:rPr>
                <w:rFonts w:asciiTheme="majorHAnsi" w:eastAsia="Arial Unicode MS" w:hAnsiTheme="majorHAnsi" w:cstheme="majorHAnsi"/>
                <w:i/>
                <w:iCs/>
                <w:color w:val="000000"/>
                <w:sz w:val="20"/>
                <w:szCs w:val="20"/>
              </w:rPr>
            </w:pPr>
            <w:r w:rsidRPr="00586A80">
              <w:rPr>
                <w:rFonts w:asciiTheme="majorHAnsi" w:eastAsia="Arial Unicode MS" w:hAnsiTheme="majorHAnsi" w:cstheme="majorHAnsi"/>
                <w:i/>
                <w:iCs/>
                <w:sz w:val="20"/>
                <w:szCs w:val="20"/>
              </w:rPr>
              <w:t xml:space="preserve">At </w:t>
            </w:r>
            <w:proofErr w:type="spellStart"/>
            <w:r w:rsidRPr="00586A80">
              <w:rPr>
                <w:rFonts w:asciiTheme="majorHAnsi" w:eastAsia="Arial Unicode MS" w:hAnsiTheme="majorHAnsi" w:cstheme="majorHAnsi"/>
                <w:i/>
                <w:iCs/>
                <w:color w:val="000000"/>
                <w:sz w:val="20"/>
                <w:szCs w:val="20"/>
              </w:rPr>
              <w:t>miri</w:t>
            </w:r>
            <w:proofErr w:type="spellEnd"/>
            <w:r w:rsidRPr="00586A80">
              <w:rPr>
                <w:rFonts w:asciiTheme="majorHAnsi" w:eastAsia="Arial Unicode MS" w:hAnsiTheme="majorHAnsi" w:cstheme="majorHAnsi"/>
                <w:i/>
                <w:iCs/>
                <w:color w:val="000000"/>
                <w:sz w:val="20"/>
                <w:szCs w:val="20"/>
              </w:rPr>
              <w:t xml:space="preserve"> office, Kl office KSB office and Labuan Office</w:t>
            </w:r>
          </w:p>
          <w:p w14:paraId="37AA6394" w14:textId="77777777" w:rsidR="00586A80" w:rsidRPr="002075A9" w:rsidRDefault="00586A80" w:rsidP="00586A80">
            <w:pPr>
              <w:ind w:left="384"/>
              <w:rPr>
                <w:rFonts w:asciiTheme="majorHAnsi" w:hAnsiTheme="majorHAnsi" w:cstheme="majorHAnsi"/>
                <w:sz w:val="20"/>
                <w:szCs w:val="20"/>
              </w:rPr>
            </w:pPr>
          </w:p>
          <w:p w14:paraId="473FDFF4" w14:textId="1B6DC749" w:rsidR="001D5FD1" w:rsidRPr="001D5FD1" w:rsidRDefault="001D5FD1" w:rsidP="001D5FD1">
            <w:pPr>
              <w:ind w:left="384"/>
              <w:rPr>
                <w:rFonts w:asciiTheme="majorHAnsi" w:hAnsiTheme="majorHAnsi" w:cstheme="majorHAnsi"/>
                <w:sz w:val="20"/>
                <w:szCs w:val="20"/>
              </w:rPr>
            </w:pPr>
          </w:p>
        </w:tc>
        <w:tc>
          <w:tcPr>
            <w:tcW w:w="4110" w:type="dxa"/>
          </w:tcPr>
          <w:p w14:paraId="787F66CF" w14:textId="77777777" w:rsidR="001D5FD1" w:rsidRPr="00C92F27" w:rsidRDefault="001D5FD1" w:rsidP="00FC6CCC">
            <w:pPr>
              <w:rPr>
                <w:rFonts w:asciiTheme="majorHAnsi" w:hAnsiTheme="majorHAnsi" w:cstheme="majorHAnsi"/>
                <w:sz w:val="20"/>
                <w:szCs w:val="20"/>
              </w:rPr>
            </w:pPr>
          </w:p>
        </w:tc>
        <w:tc>
          <w:tcPr>
            <w:tcW w:w="709" w:type="dxa"/>
          </w:tcPr>
          <w:p w14:paraId="4A9804DD"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4FF8141"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90E74D4"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3A535B80"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697"/>
        </w:trPr>
        <w:tc>
          <w:tcPr>
            <w:tcW w:w="1260" w:type="dxa"/>
            <w:vMerge/>
            <w:shd w:val="clear" w:color="auto" w:fill="D9D9D9" w:themeFill="background1" w:themeFillShade="D9"/>
          </w:tcPr>
          <w:p w14:paraId="3C1DA58A"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64173E7B" w14:textId="3269A519" w:rsidR="00586A80" w:rsidRPr="00586A80" w:rsidRDefault="001D5FD1" w:rsidP="0030486D">
            <w:pPr>
              <w:numPr>
                <w:ilvl w:val="0"/>
                <w:numId w:val="6"/>
              </w:numPr>
              <w:rPr>
                <w:rFonts w:asciiTheme="majorHAnsi" w:hAnsiTheme="majorHAnsi" w:cstheme="majorHAnsi"/>
                <w:sz w:val="20"/>
                <w:szCs w:val="20"/>
              </w:rPr>
            </w:pPr>
            <w:r w:rsidRPr="002075A9">
              <w:rPr>
                <w:rFonts w:asciiTheme="majorHAnsi" w:hAnsiTheme="majorHAnsi" w:cstheme="majorHAnsi"/>
                <w:sz w:val="20"/>
                <w:szCs w:val="20"/>
              </w:rPr>
              <w:t>How do you ensure there is quality in the work done after servicing the wireline unit, surface equipment and tools?</w:t>
            </w:r>
          </w:p>
          <w:p w14:paraId="6AC4E2C0" w14:textId="77777777" w:rsidR="00586A80" w:rsidRPr="00586A80" w:rsidRDefault="00586A80" w:rsidP="0030486D">
            <w:pPr>
              <w:pStyle w:val="ListParagraph"/>
              <w:numPr>
                <w:ilvl w:val="0"/>
                <w:numId w:val="47"/>
              </w:numPr>
              <w:spacing w:before="120" w:after="200"/>
              <w:jc w:val="both"/>
              <w:rPr>
                <w:rFonts w:asciiTheme="majorHAnsi" w:eastAsia="Arial Unicode MS" w:hAnsiTheme="majorHAnsi" w:cstheme="majorHAnsi"/>
                <w:i/>
                <w:iCs/>
                <w:color w:val="000000"/>
                <w:sz w:val="20"/>
                <w:szCs w:val="20"/>
              </w:rPr>
            </w:pPr>
            <w:r w:rsidRPr="00586A80">
              <w:rPr>
                <w:rFonts w:asciiTheme="majorHAnsi" w:eastAsia="Arial Unicode MS" w:hAnsiTheme="majorHAnsi" w:cstheme="majorHAnsi"/>
                <w:i/>
                <w:iCs/>
                <w:color w:val="000000"/>
                <w:sz w:val="20"/>
                <w:szCs w:val="20"/>
              </w:rPr>
              <w:t>All wireline units, surface equipment after service and when mobilize to offshore must carry the equipment passport indicating that they fully complied to zone II checklist and as for wireline tools they are labelled and tagged.</w:t>
            </w:r>
          </w:p>
          <w:p w14:paraId="0E39F440" w14:textId="77777777" w:rsidR="00586A80" w:rsidRPr="001D5FD1" w:rsidRDefault="00586A80" w:rsidP="00586A80">
            <w:pPr>
              <w:ind w:left="384"/>
              <w:rPr>
                <w:rFonts w:asciiTheme="majorHAnsi" w:hAnsiTheme="majorHAnsi" w:cstheme="majorHAnsi"/>
                <w:sz w:val="20"/>
                <w:szCs w:val="20"/>
              </w:rPr>
            </w:pPr>
          </w:p>
          <w:p w14:paraId="58646F61" w14:textId="0ABCA9F4" w:rsidR="001D5FD1" w:rsidRPr="001D5FD1" w:rsidRDefault="001D5FD1" w:rsidP="001D5FD1">
            <w:pPr>
              <w:tabs>
                <w:tab w:val="left" w:pos="1066"/>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2011CAAF" w14:textId="77777777" w:rsidR="001D5FD1" w:rsidRPr="00C92F27" w:rsidRDefault="001D5FD1" w:rsidP="00FC6CCC">
            <w:pPr>
              <w:rPr>
                <w:rFonts w:asciiTheme="majorHAnsi" w:hAnsiTheme="majorHAnsi" w:cstheme="majorHAnsi"/>
                <w:sz w:val="20"/>
                <w:szCs w:val="20"/>
              </w:rPr>
            </w:pPr>
          </w:p>
        </w:tc>
        <w:tc>
          <w:tcPr>
            <w:tcW w:w="709" w:type="dxa"/>
          </w:tcPr>
          <w:p w14:paraId="65996B5F"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9B90682"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5A3B91C0"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74B82F54"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shd w:val="clear" w:color="auto" w:fill="D9D9D9" w:themeFill="background1" w:themeFillShade="D9"/>
          </w:tcPr>
          <w:p w14:paraId="57181088"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4E892254" w14:textId="60F0379B" w:rsidR="00586A80" w:rsidRDefault="00586A80" w:rsidP="00586A80">
            <w:pPr>
              <w:rPr>
                <w:rFonts w:asciiTheme="majorHAnsi" w:hAnsiTheme="majorHAnsi" w:cstheme="majorHAnsi"/>
                <w:sz w:val="20"/>
                <w:szCs w:val="20"/>
              </w:rPr>
            </w:pPr>
            <w:r>
              <w:rPr>
                <w:rFonts w:asciiTheme="majorHAnsi" w:hAnsiTheme="majorHAnsi" w:cstheme="majorHAnsi"/>
                <w:sz w:val="20"/>
                <w:szCs w:val="20"/>
              </w:rPr>
              <w:t>5.Are you aware of STAMs requirements?</w:t>
            </w:r>
          </w:p>
          <w:p w14:paraId="46098FB2" w14:textId="7DF6C34F" w:rsidR="00CC0D7F" w:rsidRPr="00586A80" w:rsidRDefault="00586A80" w:rsidP="0030486D">
            <w:pPr>
              <w:pStyle w:val="ListParagraph"/>
              <w:numPr>
                <w:ilvl w:val="0"/>
                <w:numId w:val="47"/>
              </w:numPr>
              <w:spacing w:before="120" w:after="120"/>
              <w:rPr>
                <w:rFonts w:asciiTheme="majorHAnsi" w:eastAsia="Arial Unicode MS" w:hAnsiTheme="majorHAnsi" w:cstheme="majorHAnsi"/>
                <w:i/>
                <w:iCs/>
                <w:sz w:val="20"/>
                <w:szCs w:val="20"/>
              </w:rPr>
            </w:pPr>
            <w:r w:rsidRPr="00586A80">
              <w:rPr>
                <w:rFonts w:asciiTheme="majorHAnsi" w:hAnsiTheme="majorHAnsi" w:cstheme="majorHAnsi"/>
                <w:i/>
                <w:sz w:val="20"/>
                <w:szCs w:val="20"/>
              </w:rPr>
              <w:t>Yes</w:t>
            </w:r>
            <w:r w:rsidR="00CC0D7F" w:rsidRPr="00586A80">
              <w:rPr>
                <w:rFonts w:asciiTheme="majorHAnsi" w:eastAsia="Arial Unicode MS" w:hAnsiTheme="majorHAnsi" w:cstheme="majorHAnsi"/>
                <w:i/>
                <w:iCs/>
                <w:color w:val="000000"/>
                <w:sz w:val="20"/>
                <w:szCs w:val="20"/>
              </w:rPr>
              <w:t>.</w:t>
            </w:r>
          </w:p>
          <w:p w14:paraId="48713EF6" w14:textId="02B00CB0" w:rsidR="001D5FD1" w:rsidRPr="002075A9" w:rsidRDefault="001D5FD1" w:rsidP="00CC0D7F">
            <w:pPr>
              <w:ind w:left="384"/>
              <w:rPr>
                <w:rFonts w:asciiTheme="majorHAnsi" w:hAnsiTheme="majorHAnsi" w:cstheme="majorHAnsi"/>
                <w:sz w:val="20"/>
                <w:szCs w:val="20"/>
              </w:rPr>
            </w:pPr>
          </w:p>
          <w:p w14:paraId="513F058D" w14:textId="77777777" w:rsidR="001D5FD1" w:rsidRPr="002075A9" w:rsidRDefault="001D5FD1" w:rsidP="001D5FD1">
            <w:pPr>
              <w:ind w:left="384"/>
              <w:rPr>
                <w:rFonts w:asciiTheme="majorHAnsi" w:hAnsiTheme="majorHAnsi" w:cstheme="majorHAnsi"/>
                <w:sz w:val="20"/>
                <w:szCs w:val="20"/>
              </w:rPr>
            </w:pPr>
          </w:p>
        </w:tc>
        <w:tc>
          <w:tcPr>
            <w:tcW w:w="4110" w:type="dxa"/>
          </w:tcPr>
          <w:p w14:paraId="79C4CB62" w14:textId="77777777" w:rsidR="001D5FD1" w:rsidRPr="00C92F27" w:rsidRDefault="001D5FD1" w:rsidP="00FC6CCC">
            <w:pPr>
              <w:rPr>
                <w:rFonts w:asciiTheme="majorHAnsi" w:hAnsiTheme="majorHAnsi" w:cstheme="majorHAnsi"/>
                <w:sz w:val="20"/>
                <w:szCs w:val="20"/>
              </w:rPr>
            </w:pPr>
          </w:p>
        </w:tc>
        <w:tc>
          <w:tcPr>
            <w:tcW w:w="709" w:type="dxa"/>
          </w:tcPr>
          <w:p w14:paraId="0DBB74A7"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6B76DC7E"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49F5C5F5"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722174A"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418"/>
        </w:trPr>
        <w:tc>
          <w:tcPr>
            <w:tcW w:w="1260" w:type="dxa"/>
            <w:vMerge/>
            <w:shd w:val="clear" w:color="auto" w:fill="D9D9D9" w:themeFill="background1" w:themeFillShade="D9"/>
          </w:tcPr>
          <w:p w14:paraId="730311CF"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51DAD305" w14:textId="6C0ECCF1" w:rsidR="001D5FD1" w:rsidRPr="00586A80" w:rsidRDefault="00586A80" w:rsidP="00586A80">
            <w:pPr>
              <w:rPr>
                <w:rFonts w:asciiTheme="majorHAnsi" w:hAnsiTheme="majorHAnsi" w:cstheme="majorHAnsi"/>
                <w:sz w:val="20"/>
                <w:szCs w:val="20"/>
              </w:rPr>
            </w:pPr>
            <w:r>
              <w:rPr>
                <w:rFonts w:asciiTheme="majorHAnsi" w:hAnsiTheme="majorHAnsi" w:cstheme="majorHAnsi"/>
                <w:sz w:val="20"/>
                <w:szCs w:val="20"/>
              </w:rPr>
              <w:t>6.</w:t>
            </w:r>
            <w:r w:rsidR="001D5FD1" w:rsidRPr="00586A80">
              <w:rPr>
                <w:rFonts w:asciiTheme="majorHAnsi" w:hAnsiTheme="majorHAnsi" w:cstheme="majorHAnsi"/>
                <w:sz w:val="20"/>
                <w:szCs w:val="20"/>
              </w:rPr>
              <w:t>Please elaborate on your roles within STAMs (3 roles)</w:t>
            </w:r>
          </w:p>
          <w:p w14:paraId="74AB4A90" w14:textId="3D12F442" w:rsidR="00586A80" w:rsidRDefault="00586A80" w:rsidP="00586A80">
            <w:pPr>
              <w:ind w:left="384"/>
              <w:rPr>
                <w:rFonts w:asciiTheme="majorHAnsi" w:hAnsiTheme="majorHAnsi" w:cstheme="majorHAnsi"/>
                <w:sz w:val="20"/>
                <w:szCs w:val="20"/>
              </w:rPr>
            </w:pPr>
          </w:p>
          <w:p w14:paraId="6A587C0F" w14:textId="77777777" w:rsidR="00586A80" w:rsidRPr="00586A80" w:rsidRDefault="00586A80" w:rsidP="0030486D">
            <w:pPr>
              <w:pStyle w:val="ListParagraph"/>
              <w:numPr>
                <w:ilvl w:val="0"/>
                <w:numId w:val="48"/>
              </w:numPr>
              <w:jc w:val="both"/>
              <w:rPr>
                <w:rFonts w:asciiTheme="majorHAnsi" w:eastAsia="Arial Unicode MS" w:hAnsiTheme="majorHAnsi" w:cstheme="majorHAnsi"/>
                <w:bCs/>
                <w:i/>
                <w:iCs/>
                <w:sz w:val="20"/>
                <w:szCs w:val="20"/>
              </w:rPr>
            </w:pPr>
            <w:r w:rsidRPr="00586A80">
              <w:rPr>
                <w:rFonts w:asciiTheme="majorHAnsi" w:eastAsia="Arial Unicode MS" w:hAnsiTheme="majorHAnsi" w:cstheme="majorHAnsi"/>
                <w:bCs/>
                <w:i/>
                <w:iCs/>
                <w:sz w:val="20"/>
                <w:szCs w:val="20"/>
              </w:rPr>
              <w:t>DOCUMENTATION</w:t>
            </w:r>
          </w:p>
          <w:p w14:paraId="5F9C2E21" w14:textId="77777777" w:rsidR="00586A80" w:rsidRPr="00586A80" w:rsidRDefault="00586A80" w:rsidP="0030486D">
            <w:pPr>
              <w:pStyle w:val="ListParagraph"/>
              <w:numPr>
                <w:ilvl w:val="0"/>
                <w:numId w:val="48"/>
              </w:numPr>
              <w:jc w:val="both"/>
              <w:rPr>
                <w:rFonts w:asciiTheme="majorHAnsi" w:eastAsia="Arial Unicode MS" w:hAnsiTheme="majorHAnsi" w:cstheme="majorHAnsi"/>
                <w:bCs/>
                <w:i/>
                <w:iCs/>
                <w:sz w:val="20"/>
                <w:szCs w:val="20"/>
              </w:rPr>
            </w:pPr>
            <w:r w:rsidRPr="00586A80">
              <w:rPr>
                <w:rFonts w:asciiTheme="majorHAnsi" w:eastAsia="Arial Unicode MS" w:hAnsiTheme="majorHAnsi" w:cstheme="majorHAnsi"/>
                <w:bCs/>
                <w:i/>
                <w:iCs/>
                <w:sz w:val="20"/>
                <w:szCs w:val="20"/>
              </w:rPr>
              <w:t>PROCEDURE</w:t>
            </w:r>
          </w:p>
          <w:p w14:paraId="05A28A4C" w14:textId="77777777" w:rsidR="00586A80" w:rsidRPr="00586A80" w:rsidRDefault="00586A80" w:rsidP="0030486D">
            <w:pPr>
              <w:pStyle w:val="ListParagraph"/>
              <w:numPr>
                <w:ilvl w:val="0"/>
                <w:numId w:val="48"/>
              </w:numPr>
              <w:jc w:val="both"/>
              <w:rPr>
                <w:rFonts w:asciiTheme="majorHAnsi" w:eastAsia="Arial Unicode MS" w:hAnsiTheme="majorHAnsi" w:cstheme="majorHAnsi"/>
                <w:i/>
                <w:iCs/>
                <w:sz w:val="20"/>
                <w:szCs w:val="20"/>
              </w:rPr>
            </w:pPr>
            <w:r w:rsidRPr="00586A80">
              <w:rPr>
                <w:rFonts w:asciiTheme="majorHAnsi" w:eastAsia="Arial Unicode MS" w:hAnsiTheme="majorHAnsi" w:cstheme="majorHAnsi"/>
                <w:bCs/>
                <w:i/>
                <w:iCs/>
                <w:sz w:val="20"/>
                <w:szCs w:val="20"/>
              </w:rPr>
              <w:t>RESPONSIBILITIES</w:t>
            </w:r>
          </w:p>
          <w:p w14:paraId="507ED27A" w14:textId="77777777" w:rsidR="00CC0D7F" w:rsidRPr="002075A9" w:rsidRDefault="00CC0D7F" w:rsidP="00CC0D7F">
            <w:pPr>
              <w:rPr>
                <w:rFonts w:asciiTheme="majorHAnsi" w:hAnsiTheme="majorHAnsi" w:cstheme="majorHAnsi"/>
                <w:sz w:val="20"/>
                <w:szCs w:val="20"/>
              </w:rPr>
            </w:pPr>
          </w:p>
          <w:p w14:paraId="65437E4F" w14:textId="77777777" w:rsidR="001D5FD1" w:rsidRPr="001D5FD1" w:rsidRDefault="001D5FD1" w:rsidP="001D5FD1">
            <w:pPr>
              <w:ind w:left="384"/>
              <w:rPr>
                <w:rFonts w:asciiTheme="majorHAnsi" w:hAnsiTheme="majorHAnsi" w:cstheme="majorHAnsi"/>
                <w:sz w:val="20"/>
                <w:szCs w:val="20"/>
              </w:rPr>
            </w:pPr>
            <w:bookmarkStart w:id="0" w:name="_GoBack"/>
            <w:bookmarkEnd w:id="0"/>
          </w:p>
          <w:p w14:paraId="57CF27D6" w14:textId="6A3A12A7" w:rsidR="001D5FD1" w:rsidRPr="001D5FD1" w:rsidRDefault="001D5FD1" w:rsidP="001D5FD1">
            <w:pPr>
              <w:tabs>
                <w:tab w:val="left" w:pos="1309"/>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41381D7A" w14:textId="77777777" w:rsidR="001D5FD1" w:rsidRPr="00C92F27" w:rsidRDefault="001D5FD1" w:rsidP="00FC6CCC">
            <w:pPr>
              <w:rPr>
                <w:rFonts w:asciiTheme="majorHAnsi" w:hAnsiTheme="majorHAnsi" w:cstheme="majorHAnsi"/>
                <w:sz w:val="20"/>
                <w:szCs w:val="20"/>
              </w:rPr>
            </w:pPr>
          </w:p>
        </w:tc>
        <w:tc>
          <w:tcPr>
            <w:tcW w:w="709" w:type="dxa"/>
          </w:tcPr>
          <w:p w14:paraId="20CF97E8"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570356CD"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3625E72A"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25B7C0B3"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11"/>
        </w:trPr>
        <w:tc>
          <w:tcPr>
            <w:tcW w:w="1260" w:type="dxa"/>
            <w:vMerge/>
            <w:shd w:val="clear" w:color="auto" w:fill="D9D9D9" w:themeFill="background1" w:themeFillShade="D9"/>
          </w:tcPr>
          <w:p w14:paraId="1404AF89"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29DA3F1B" w14:textId="26365E86" w:rsidR="00586A80" w:rsidRDefault="00586A80" w:rsidP="00586A80">
            <w:pPr>
              <w:rPr>
                <w:rFonts w:asciiTheme="majorHAnsi" w:hAnsiTheme="majorHAnsi" w:cstheme="majorHAnsi"/>
                <w:sz w:val="20"/>
                <w:szCs w:val="20"/>
              </w:rPr>
            </w:pPr>
            <w:r>
              <w:rPr>
                <w:rFonts w:asciiTheme="majorHAnsi" w:hAnsiTheme="majorHAnsi" w:cstheme="majorHAnsi"/>
                <w:sz w:val="20"/>
                <w:szCs w:val="20"/>
              </w:rPr>
              <w:t>7.</w:t>
            </w:r>
            <w:r w:rsidR="001D5FD1" w:rsidRPr="002075A9">
              <w:rPr>
                <w:rFonts w:asciiTheme="majorHAnsi" w:hAnsiTheme="majorHAnsi" w:cstheme="majorHAnsi"/>
                <w:sz w:val="20"/>
                <w:szCs w:val="20"/>
              </w:rPr>
              <w:t>Are you aware of Asset Management System Procedure?</w:t>
            </w:r>
          </w:p>
          <w:p w14:paraId="0A6DA169" w14:textId="379352BF" w:rsidR="00586A80" w:rsidRPr="00586A80" w:rsidRDefault="00586A80" w:rsidP="0030486D">
            <w:pPr>
              <w:pStyle w:val="ListParagraph"/>
              <w:numPr>
                <w:ilvl w:val="0"/>
                <w:numId w:val="47"/>
              </w:numPr>
              <w:rPr>
                <w:rFonts w:asciiTheme="majorHAnsi" w:hAnsiTheme="majorHAnsi" w:cstheme="majorHAnsi"/>
                <w:i/>
                <w:sz w:val="20"/>
                <w:szCs w:val="20"/>
              </w:rPr>
            </w:pPr>
            <w:r w:rsidRPr="00586A80">
              <w:rPr>
                <w:rFonts w:asciiTheme="majorHAnsi" w:eastAsia="Arial Unicode MS" w:hAnsiTheme="majorHAnsi" w:cstheme="majorHAnsi"/>
                <w:i/>
                <w:iCs/>
                <w:sz w:val="20"/>
              </w:rPr>
              <w:t>Yes, I am aware of Asset management system procedure</w:t>
            </w:r>
          </w:p>
          <w:p w14:paraId="12CECB8D" w14:textId="77777777" w:rsidR="001D5FD1" w:rsidRPr="002075A9" w:rsidRDefault="001D5FD1" w:rsidP="00586A80">
            <w:pPr>
              <w:rPr>
                <w:rFonts w:asciiTheme="majorHAnsi" w:hAnsiTheme="majorHAnsi" w:cstheme="majorHAnsi"/>
                <w:sz w:val="20"/>
                <w:szCs w:val="20"/>
              </w:rPr>
            </w:pPr>
          </w:p>
        </w:tc>
        <w:tc>
          <w:tcPr>
            <w:tcW w:w="4110" w:type="dxa"/>
          </w:tcPr>
          <w:p w14:paraId="22639D37" w14:textId="77777777" w:rsidR="001D5FD1" w:rsidRPr="00C92F27" w:rsidRDefault="001D5FD1" w:rsidP="00FC6CCC">
            <w:pPr>
              <w:rPr>
                <w:rFonts w:asciiTheme="majorHAnsi" w:hAnsiTheme="majorHAnsi" w:cstheme="majorHAnsi"/>
                <w:sz w:val="20"/>
                <w:szCs w:val="20"/>
              </w:rPr>
            </w:pPr>
          </w:p>
        </w:tc>
        <w:tc>
          <w:tcPr>
            <w:tcW w:w="709" w:type="dxa"/>
          </w:tcPr>
          <w:p w14:paraId="62931B46"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08A3388"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10E7BFDA"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1983BB7"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37"/>
        </w:trPr>
        <w:tc>
          <w:tcPr>
            <w:tcW w:w="1260" w:type="dxa"/>
            <w:vMerge/>
            <w:shd w:val="clear" w:color="auto" w:fill="D9D9D9" w:themeFill="background1" w:themeFillShade="D9"/>
          </w:tcPr>
          <w:p w14:paraId="60FB4AB0"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68BA998D" w14:textId="77777777" w:rsidR="00586A80" w:rsidRDefault="00586A80" w:rsidP="00586A80">
            <w:pPr>
              <w:rPr>
                <w:rFonts w:asciiTheme="majorHAnsi" w:hAnsiTheme="majorHAnsi" w:cstheme="majorHAnsi"/>
                <w:sz w:val="20"/>
                <w:szCs w:val="20"/>
              </w:rPr>
            </w:pPr>
            <w:r>
              <w:rPr>
                <w:rFonts w:asciiTheme="majorHAnsi" w:hAnsiTheme="majorHAnsi" w:cstheme="majorHAnsi"/>
                <w:sz w:val="20"/>
                <w:szCs w:val="20"/>
              </w:rPr>
              <w:t>8.</w:t>
            </w:r>
            <w:r w:rsidR="001D5FD1" w:rsidRPr="002075A9">
              <w:rPr>
                <w:rFonts w:asciiTheme="majorHAnsi" w:hAnsiTheme="majorHAnsi" w:cstheme="majorHAnsi"/>
                <w:sz w:val="20"/>
                <w:szCs w:val="20"/>
              </w:rPr>
              <w:t>Name the Asset Lifecycle</w:t>
            </w:r>
          </w:p>
          <w:p w14:paraId="4567004A" w14:textId="77777777" w:rsidR="00586A80" w:rsidRPr="00586A80" w:rsidRDefault="00586A80" w:rsidP="0030486D">
            <w:pPr>
              <w:numPr>
                <w:ilvl w:val="0"/>
                <w:numId w:val="50"/>
              </w:numPr>
              <w:ind w:left="709" w:hanging="425"/>
              <w:jc w:val="both"/>
              <w:rPr>
                <w:rFonts w:asciiTheme="majorHAnsi" w:eastAsia="Arial Unicode MS" w:hAnsiTheme="majorHAnsi" w:cstheme="majorHAnsi"/>
                <w:i/>
                <w:iCs/>
                <w:sz w:val="20"/>
                <w:szCs w:val="20"/>
              </w:rPr>
            </w:pPr>
            <w:r w:rsidRPr="00586A80">
              <w:rPr>
                <w:rFonts w:asciiTheme="majorHAnsi" w:eastAsia="Arial Unicode MS" w:hAnsiTheme="majorHAnsi" w:cstheme="majorHAnsi"/>
                <w:i/>
                <w:iCs/>
                <w:sz w:val="20"/>
                <w:szCs w:val="20"/>
              </w:rPr>
              <w:t xml:space="preserve">Asset planning, asset request, asset purchase, factory acceptance test, operation, maintenance (preventive and corrective), asset database. </w:t>
            </w:r>
          </w:p>
          <w:p w14:paraId="236D2033" w14:textId="4C580B69" w:rsidR="00586A80" w:rsidRPr="001D5FD1" w:rsidRDefault="00586A80" w:rsidP="00586A80">
            <w:pPr>
              <w:rPr>
                <w:rFonts w:asciiTheme="majorHAnsi" w:hAnsiTheme="majorHAnsi" w:cstheme="majorHAnsi"/>
                <w:sz w:val="20"/>
                <w:szCs w:val="20"/>
              </w:rPr>
            </w:pPr>
          </w:p>
        </w:tc>
        <w:tc>
          <w:tcPr>
            <w:tcW w:w="4110" w:type="dxa"/>
          </w:tcPr>
          <w:p w14:paraId="2C790B56" w14:textId="77777777" w:rsidR="001D5FD1" w:rsidRPr="00C92F27" w:rsidRDefault="001D5FD1" w:rsidP="00FC6CCC">
            <w:pPr>
              <w:rPr>
                <w:rFonts w:asciiTheme="majorHAnsi" w:hAnsiTheme="majorHAnsi" w:cstheme="majorHAnsi"/>
                <w:sz w:val="20"/>
                <w:szCs w:val="20"/>
              </w:rPr>
            </w:pPr>
          </w:p>
        </w:tc>
        <w:tc>
          <w:tcPr>
            <w:tcW w:w="709" w:type="dxa"/>
          </w:tcPr>
          <w:p w14:paraId="3AB4AEAB"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409DBA73"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7E06AFEE" w14:textId="77777777" w:rsidR="001D5FD1" w:rsidRPr="00C92F27" w:rsidRDefault="001D5FD1" w:rsidP="00FC6CCC">
            <w:pPr>
              <w:spacing w:before="60" w:after="60"/>
              <w:rPr>
                <w:rFonts w:asciiTheme="majorHAnsi" w:hAnsiTheme="majorHAnsi" w:cstheme="majorHAnsi"/>
                <w:sz w:val="20"/>
                <w:szCs w:val="20"/>
              </w:rPr>
            </w:pPr>
          </w:p>
        </w:tc>
      </w:tr>
      <w:tr w:rsidR="001D5FD1" w:rsidRPr="00C92F27" w14:paraId="699B8615" w14:textId="77777777" w:rsidTr="001D5FD1">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094"/>
        </w:trPr>
        <w:tc>
          <w:tcPr>
            <w:tcW w:w="1260" w:type="dxa"/>
            <w:vMerge/>
            <w:shd w:val="clear" w:color="auto" w:fill="D9D9D9" w:themeFill="background1" w:themeFillShade="D9"/>
          </w:tcPr>
          <w:p w14:paraId="0F4B8DCB" w14:textId="77777777" w:rsidR="001D5FD1" w:rsidRPr="002075A9" w:rsidRDefault="001D5FD1" w:rsidP="00FC6CCC">
            <w:pPr>
              <w:spacing w:before="60" w:after="60"/>
              <w:rPr>
                <w:rFonts w:asciiTheme="majorHAnsi" w:hAnsiTheme="majorHAnsi" w:cstheme="majorHAnsi"/>
                <w:b/>
                <w:sz w:val="20"/>
                <w:szCs w:val="20"/>
              </w:rPr>
            </w:pPr>
          </w:p>
        </w:tc>
        <w:tc>
          <w:tcPr>
            <w:tcW w:w="7154" w:type="dxa"/>
          </w:tcPr>
          <w:p w14:paraId="3840D369" w14:textId="79936E48" w:rsidR="001D5FD1" w:rsidRPr="002075A9" w:rsidRDefault="00586A80" w:rsidP="00586A80">
            <w:pPr>
              <w:rPr>
                <w:rFonts w:asciiTheme="majorHAnsi" w:hAnsiTheme="majorHAnsi" w:cstheme="majorHAnsi"/>
                <w:sz w:val="20"/>
                <w:szCs w:val="20"/>
              </w:rPr>
            </w:pPr>
            <w:r>
              <w:rPr>
                <w:rFonts w:asciiTheme="majorHAnsi" w:hAnsiTheme="majorHAnsi" w:cstheme="majorHAnsi"/>
                <w:sz w:val="20"/>
                <w:szCs w:val="20"/>
              </w:rPr>
              <w:t>9.</w:t>
            </w:r>
            <w:r w:rsidR="001D5FD1" w:rsidRPr="002075A9">
              <w:rPr>
                <w:rFonts w:asciiTheme="majorHAnsi" w:hAnsiTheme="majorHAnsi" w:cstheme="majorHAnsi"/>
                <w:sz w:val="20"/>
                <w:szCs w:val="20"/>
              </w:rPr>
              <w:t>Elaborate your roles within the Asset Lifecycle</w:t>
            </w:r>
          </w:p>
          <w:p w14:paraId="572DAD60" w14:textId="77777777" w:rsidR="00586A80" w:rsidRPr="00B106B8" w:rsidRDefault="00586A80" w:rsidP="0030486D">
            <w:pPr>
              <w:numPr>
                <w:ilvl w:val="0"/>
                <w:numId w:val="49"/>
              </w:numPr>
              <w:jc w:val="both"/>
              <w:rPr>
                <w:rFonts w:asciiTheme="majorHAnsi" w:eastAsia="Arial Unicode MS" w:hAnsiTheme="majorHAnsi" w:cstheme="majorHAnsi"/>
                <w:i/>
                <w:iCs/>
                <w:sz w:val="20"/>
                <w:szCs w:val="20"/>
              </w:rPr>
            </w:pPr>
            <w:r w:rsidRPr="00B106B8">
              <w:rPr>
                <w:rFonts w:asciiTheme="majorHAnsi" w:eastAsia="Arial Unicode MS" w:hAnsiTheme="majorHAnsi" w:cstheme="majorHAnsi"/>
                <w:i/>
                <w:iCs/>
                <w:sz w:val="20"/>
              </w:rPr>
              <w:t>To ensure asset technical compliance and standardization while at the same time improving asset management, traceability and information availability.</w:t>
            </w:r>
          </w:p>
          <w:p w14:paraId="2E60A2AA" w14:textId="77777777" w:rsidR="001D5FD1" w:rsidRDefault="001D5FD1" w:rsidP="001D5FD1">
            <w:pPr>
              <w:ind w:left="384"/>
              <w:rPr>
                <w:rFonts w:asciiTheme="majorHAnsi" w:hAnsiTheme="majorHAnsi" w:cstheme="majorHAnsi"/>
                <w:sz w:val="20"/>
                <w:szCs w:val="20"/>
              </w:rPr>
            </w:pPr>
          </w:p>
          <w:p w14:paraId="608B63FC" w14:textId="47815AC8" w:rsidR="001D5FD1" w:rsidRPr="001D5FD1" w:rsidRDefault="001D5FD1" w:rsidP="001D5FD1">
            <w:pPr>
              <w:tabs>
                <w:tab w:val="left" w:pos="269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5E87A013" w14:textId="77777777" w:rsidR="001D5FD1" w:rsidRPr="00C92F27" w:rsidRDefault="001D5FD1" w:rsidP="00FC6CCC">
            <w:pPr>
              <w:rPr>
                <w:rFonts w:asciiTheme="majorHAnsi" w:hAnsiTheme="majorHAnsi" w:cstheme="majorHAnsi"/>
                <w:sz w:val="20"/>
                <w:szCs w:val="20"/>
              </w:rPr>
            </w:pPr>
          </w:p>
        </w:tc>
        <w:tc>
          <w:tcPr>
            <w:tcW w:w="709" w:type="dxa"/>
          </w:tcPr>
          <w:p w14:paraId="1414D777" w14:textId="77777777" w:rsidR="001D5FD1" w:rsidRPr="00C92F27" w:rsidRDefault="001D5FD1" w:rsidP="00FC6CCC">
            <w:pPr>
              <w:spacing w:before="60" w:after="60"/>
              <w:rPr>
                <w:rFonts w:asciiTheme="majorHAnsi" w:hAnsiTheme="majorHAnsi" w:cstheme="majorHAnsi"/>
                <w:sz w:val="20"/>
                <w:szCs w:val="20"/>
              </w:rPr>
            </w:pPr>
          </w:p>
        </w:tc>
        <w:tc>
          <w:tcPr>
            <w:tcW w:w="709" w:type="dxa"/>
          </w:tcPr>
          <w:p w14:paraId="7E9AAC8B" w14:textId="77777777" w:rsidR="001D5FD1" w:rsidRPr="00C92F27" w:rsidRDefault="001D5FD1" w:rsidP="00FC6CCC">
            <w:pPr>
              <w:spacing w:before="60" w:after="60"/>
              <w:rPr>
                <w:rFonts w:asciiTheme="majorHAnsi" w:hAnsiTheme="majorHAnsi" w:cstheme="majorHAnsi"/>
                <w:sz w:val="20"/>
                <w:szCs w:val="20"/>
              </w:rPr>
            </w:pPr>
          </w:p>
        </w:tc>
        <w:tc>
          <w:tcPr>
            <w:tcW w:w="1276" w:type="dxa"/>
          </w:tcPr>
          <w:p w14:paraId="0EDA592B" w14:textId="77777777" w:rsidR="001D5FD1" w:rsidRPr="00C92F27" w:rsidRDefault="001D5FD1" w:rsidP="00FC6CCC">
            <w:pPr>
              <w:spacing w:before="60" w:after="60"/>
              <w:rPr>
                <w:rFonts w:asciiTheme="majorHAnsi" w:hAnsiTheme="majorHAnsi" w:cstheme="majorHAnsi"/>
                <w:sz w:val="20"/>
                <w:szCs w:val="20"/>
              </w:rPr>
            </w:pPr>
          </w:p>
        </w:tc>
      </w:tr>
    </w:tbl>
    <w:p w14:paraId="5C186504" w14:textId="40246777" w:rsidR="00844741" w:rsidRDefault="00844741"/>
    <w:p w14:paraId="4FA219C5" w14:textId="0B8A55F4" w:rsidR="00844741" w:rsidRDefault="00844741"/>
    <w:p w14:paraId="55101A8D" w14:textId="12B4C12C" w:rsidR="00844741" w:rsidRDefault="00844741"/>
    <w:p w14:paraId="3B636012" w14:textId="2AB5E4F4" w:rsidR="00844741" w:rsidRDefault="00844741"/>
    <w:p w14:paraId="1F1D2229" w14:textId="5D37D859" w:rsidR="00844741" w:rsidRDefault="00844741"/>
    <w:p w14:paraId="4273A553" w14:textId="6B45FE05" w:rsidR="00844741" w:rsidRDefault="00844741"/>
    <w:p w14:paraId="772EE9C5" w14:textId="2261D97B" w:rsidR="00844741" w:rsidRDefault="00844741"/>
    <w:p w14:paraId="1EE0FD02" w14:textId="048C9189" w:rsidR="00844741" w:rsidRDefault="00844741"/>
    <w:p w14:paraId="1FB7E540" w14:textId="0BD273BD" w:rsidR="00844741" w:rsidRDefault="00844741"/>
    <w:p w14:paraId="7ED94A23" w14:textId="77777777" w:rsidR="002075A9" w:rsidRPr="002075A9" w:rsidRDefault="002075A9" w:rsidP="002075A9">
      <w:pPr>
        <w:tabs>
          <w:tab w:val="left" w:pos="1526"/>
          <w:tab w:val="left" w:pos="6487"/>
          <w:tab w:val="left" w:pos="9464"/>
          <w:tab w:val="left" w:pos="10456"/>
          <w:tab w:val="left" w:pos="11448"/>
          <w:tab w:val="left" w:pos="12299"/>
          <w:tab w:val="left" w:pos="13149"/>
          <w:tab w:val="left" w:pos="14000"/>
        </w:tabs>
        <w:ind w:left="108"/>
        <w:rPr>
          <w:rFonts w:asciiTheme="majorHAnsi" w:hAnsiTheme="majorHAnsi" w:cstheme="majorHAnsi"/>
          <w:sz w:val="20"/>
          <w:szCs w:val="20"/>
        </w:rPr>
      </w:pPr>
    </w:p>
    <w:p w14:paraId="70FE269C" w14:textId="77777777" w:rsidR="002075A9" w:rsidRPr="002075A9" w:rsidRDefault="002075A9" w:rsidP="002075A9">
      <w:pPr>
        <w:rPr>
          <w:rFonts w:asciiTheme="majorHAnsi" w:hAnsiTheme="majorHAnsi" w:cstheme="majorHAnsi"/>
          <w:sz w:val="20"/>
          <w:szCs w:val="20"/>
        </w:rPr>
      </w:pPr>
    </w:p>
    <w:p w14:paraId="611C1F4A" w14:textId="77777777" w:rsidR="002075A9" w:rsidRPr="002075A9" w:rsidRDefault="002075A9" w:rsidP="002075A9">
      <w:pPr>
        <w:rPr>
          <w:rFonts w:asciiTheme="majorHAnsi" w:hAnsiTheme="majorHAnsi" w:cstheme="majorHAnsi"/>
          <w:sz w:val="20"/>
          <w:szCs w:val="20"/>
        </w:rPr>
      </w:pPr>
    </w:p>
    <w:p w14:paraId="0EE93406" w14:textId="77777777" w:rsidR="002075A9" w:rsidRPr="002075A9" w:rsidRDefault="002075A9" w:rsidP="002075A9">
      <w:pPr>
        <w:rPr>
          <w:rFonts w:asciiTheme="majorHAnsi" w:hAnsiTheme="majorHAnsi" w:cstheme="majorHAnsi"/>
          <w:sz w:val="20"/>
          <w:szCs w:val="20"/>
        </w:rPr>
      </w:pPr>
    </w:p>
    <w:p w14:paraId="65060B2A" w14:textId="43AF6D03" w:rsidR="00FA4CDF" w:rsidRDefault="00FA4CDF"/>
    <w:p w14:paraId="3BF5DA9E" w14:textId="7C5DC7DA" w:rsidR="00FA4CDF" w:rsidRDefault="00FA4CDF"/>
    <w:tbl>
      <w:tblPr>
        <w:tblStyle w:val="TableGrid"/>
        <w:tblW w:w="0" w:type="auto"/>
        <w:tblInd w:w="-289" w:type="dxa"/>
        <w:tblLook w:val="04A0" w:firstRow="1" w:lastRow="0" w:firstColumn="1" w:lastColumn="0" w:noHBand="0" w:noVBand="1"/>
      </w:tblPr>
      <w:tblGrid>
        <w:gridCol w:w="1560"/>
        <w:gridCol w:w="6168"/>
        <w:gridCol w:w="1487"/>
        <w:gridCol w:w="5953"/>
      </w:tblGrid>
      <w:tr w:rsidR="00FA4CDF" w:rsidRPr="00FD1545" w14:paraId="3DF9CE94" w14:textId="77777777" w:rsidTr="00AD3742">
        <w:tc>
          <w:tcPr>
            <w:tcW w:w="1560" w:type="dxa"/>
          </w:tcPr>
          <w:p w14:paraId="529B0BFA"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212751FC" w14:textId="77777777" w:rsidR="00FA4CDF" w:rsidRPr="00FD1545" w:rsidRDefault="00FA4CDF" w:rsidP="00AD3742">
            <w:pPr>
              <w:rPr>
                <w:rFonts w:asciiTheme="majorHAnsi" w:hAnsiTheme="majorHAnsi" w:cstheme="majorHAnsi"/>
                <w:sz w:val="20"/>
                <w:szCs w:val="20"/>
              </w:rPr>
            </w:pPr>
          </w:p>
          <w:p w14:paraId="7C80F40E" w14:textId="77777777" w:rsidR="00FA4CDF" w:rsidRPr="00FD1545" w:rsidRDefault="00FA4CDF" w:rsidP="00AD3742">
            <w:pPr>
              <w:rPr>
                <w:rFonts w:asciiTheme="majorHAnsi" w:hAnsiTheme="majorHAnsi" w:cstheme="majorHAnsi"/>
                <w:sz w:val="20"/>
                <w:szCs w:val="20"/>
              </w:rPr>
            </w:pPr>
          </w:p>
          <w:p w14:paraId="7A1FB02C" w14:textId="77777777" w:rsidR="00FA4CDF" w:rsidRPr="00FD1545" w:rsidRDefault="00FA4CDF" w:rsidP="00AD3742">
            <w:pPr>
              <w:rPr>
                <w:rFonts w:asciiTheme="majorHAnsi" w:hAnsiTheme="majorHAnsi" w:cstheme="majorHAnsi"/>
                <w:sz w:val="20"/>
                <w:szCs w:val="20"/>
              </w:rPr>
            </w:pPr>
          </w:p>
          <w:p w14:paraId="2CB68830" w14:textId="77777777" w:rsidR="00FA4CDF" w:rsidRPr="00FD1545" w:rsidRDefault="00FA4CDF" w:rsidP="00AD3742">
            <w:pPr>
              <w:rPr>
                <w:rFonts w:asciiTheme="majorHAnsi" w:hAnsiTheme="majorHAnsi" w:cstheme="majorHAnsi"/>
                <w:sz w:val="20"/>
                <w:szCs w:val="20"/>
              </w:rPr>
            </w:pPr>
          </w:p>
        </w:tc>
        <w:tc>
          <w:tcPr>
            <w:tcW w:w="1487" w:type="dxa"/>
          </w:tcPr>
          <w:p w14:paraId="71936B2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3F83CA6F" w14:textId="77777777" w:rsidR="00FA4CDF" w:rsidRPr="00FD1545" w:rsidRDefault="00FA4CDF" w:rsidP="00AD3742">
            <w:pPr>
              <w:rPr>
                <w:rFonts w:asciiTheme="majorHAnsi" w:hAnsiTheme="majorHAnsi" w:cstheme="majorHAnsi"/>
                <w:sz w:val="20"/>
                <w:szCs w:val="20"/>
              </w:rPr>
            </w:pPr>
          </w:p>
        </w:tc>
      </w:tr>
      <w:tr w:rsidR="00FA4CDF" w:rsidRPr="00FD1545" w14:paraId="144B1D5A" w14:textId="77777777" w:rsidTr="00AD3742">
        <w:trPr>
          <w:trHeight w:val="397"/>
        </w:trPr>
        <w:tc>
          <w:tcPr>
            <w:tcW w:w="1560" w:type="dxa"/>
          </w:tcPr>
          <w:p w14:paraId="3376DDD5"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7228F497" w14:textId="77777777" w:rsidR="00FA4CDF" w:rsidRPr="00FD1545" w:rsidRDefault="00FA4CDF" w:rsidP="00AD3742">
            <w:pPr>
              <w:rPr>
                <w:rFonts w:asciiTheme="majorHAnsi" w:hAnsiTheme="majorHAnsi" w:cstheme="majorHAnsi"/>
                <w:sz w:val="20"/>
                <w:szCs w:val="20"/>
              </w:rPr>
            </w:pPr>
          </w:p>
        </w:tc>
        <w:tc>
          <w:tcPr>
            <w:tcW w:w="1487" w:type="dxa"/>
          </w:tcPr>
          <w:p w14:paraId="283C383F"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2946983D" w14:textId="77777777" w:rsidR="00FA4CDF" w:rsidRPr="00FD1545" w:rsidRDefault="00FA4CDF" w:rsidP="00AD3742">
            <w:pPr>
              <w:rPr>
                <w:rFonts w:asciiTheme="majorHAnsi" w:hAnsiTheme="majorHAnsi" w:cstheme="majorHAnsi"/>
                <w:sz w:val="20"/>
                <w:szCs w:val="20"/>
              </w:rPr>
            </w:pPr>
          </w:p>
        </w:tc>
      </w:tr>
      <w:tr w:rsidR="00FA4CDF" w:rsidRPr="00FD1545" w14:paraId="0B38F6CA" w14:textId="77777777" w:rsidTr="00AD3742">
        <w:trPr>
          <w:trHeight w:val="397"/>
        </w:trPr>
        <w:tc>
          <w:tcPr>
            <w:tcW w:w="1560" w:type="dxa"/>
          </w:tcPr>
          <w:p w14:paraId="20B1BA39"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5D41DCD8" w14:textId="77777777" w:rsidR="00FA4CDF" w:rsidRPr="00FD1545" w:rsidRDefault="00FA4CDF" w:rsidP="00AD3742">
            <w:pPr>
              <w:rPr>
                <w:rFonts w:asciiTheme="majorHAnsi" w:hAnsiTheme="majorHAnsi" w:cstheme="majorHAnsi"/>
                <w:sz w:val="20"/>
                <w:szCs w:val="20"/>
              </w:rPr>
            </w:pPr>
          </w:p>
        </w:tc>
        <w:tc>
          <w:tcPr>
            <w:tcW w:w="1487" w:type="dxa"/>
          </w:tcPr>
          <w:p w14:paraId="42C236E4"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2FC09C4D" w14:textId="77777777" w:rsidR="00FA4CDF" w:rsidRPr="00FD1545" w:rsidRDefault="00FA4CDF" w:rsidP="00AD3742">
            <w:pPr>
              <w:rPr>
                <w:rFonts w:asciiTheme="majorHAnsi" w:hAnsiTheme="majorHAnsi" w:cstheme="majorHAnsi"/>
                <w:sz w:val="20"/>
                <w:szCs w:val="20"/>
              </w:rPr>
            </w:pPr>
          </w:p>
        </w:tc>
      </w:tr>
      <w:tr w:rsidR="00FA4CDF" w:rsidRPr="00FD1545" w14:paraId="42C10DD1" w14:textId="77777777" w:rsidTr="00AD3742">
        <w:trPr>
          <w:trHeight w:val="397"/>
        </w:trPr>
        <w:tc>
          <w:tcPr>
            <w:tcW w:w="1560" w:type="dxa"/>
          </w:tcPr>
          <w:p w14:paraId="23605B6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42A05FB4" w14:textId="77777777" w:rsidR="00FA4CDF" w:rsidRPr="00FD1545" w:rsidRDefault="00FA4CDF" w:rsidP="00AD3742">
            <w:pPr>
              <w:rPr>
                <w:rFonts w:asciiTheme="majorHAnsi" w:hAnsiTheme="majorHAnsi" w:cstheme="majorHAnsi"/>
                <w:sz w:val="20"/>
                <w:szCs w:val="20"/>
              </w:rPr>
            </w:pPr>
          </w:p>
        </w:tc>
        <w:tc>
          <w:tcPr>
            <w:tcW w:w="1487" w:type="dxa"/>
          </w:tcPr>
          <w:p w14:paraId="1D8466F1"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7B6DEA43" w14:textId="77777777" w:rsidR="00FA4CDF" w:rsidRPr="00FD1545" w:rsidRDefault="00FA4CDF" w:rsidP="00AD3742">
            <w:pPr>
              <w:rPr>
                <w:rFonts w:asciiTheme="majorHAnsi" w:hAnsiTheme="majorHAnsi" w:cstheme="majorHAnsi"/>
                <w:sz w:val="20"/>
                <w:szCs w:val="20"/>
              </w:rPr>
            </w:pPr>
          </w:p>
        </w:tc>
      </w:tr>
    </w:tbl>
    <w:p w14:paraId="30121390" w14:textId="6FE37F7D" w:rsidR="004E1EAA" w:rsidRDefault="004E1EAA" w:rsidP="00CB4EF6">
      <w:pPr>
        <w:rPr>
          <w:rFonts w:cstheme="minorHAnsi"/>
        </w:rPr>
      </w:pPr>
    </w:p>
    <w:p w14:paraId="2BA72B93" w14:textId="77777777" w:rsidR="004E1EAA" w:rsidRPr="004E1EAA" w:rsidRDefault="004E1EAA" w:rsidP="004E1EAA">
      <w:pPr>
        <w:rPr>
          <w:rFonts w:cstheme="minorHAnsi"/>
        </w:rPr>
      </w:pPr>
    </w:p>
    <w:p w14:paraId="66A6C48B" w14:textId="77777777" w:rsidR="004E1EAA" w:rsidRPr="004E1EAA" w:rsidRDefault="004E1EAA" w:rsidP="004E1EAA">
      <w:pPr>
        <w:rPr>
          <w:rFonts w:cstheme="minorHAnsi"/>
        </w:rPr>
      </w:pPr>
    </w:p>
    <w:p w14:paraId="6CB36D8C" w14:textId="77777777" w:rsidR="004E1EAA" w:rsidRPr="004E1EAA" w:rsidRDefault="004E1EAA" w:rsidP="004E1EAA">
      <w:pPr>
        <w:rPr>
          <w:rFonts w:cstheme="minorHAnsi"/>
        </w:rPr>
      </w:pPr>
    </w:p>
    <w:p w14:paraId="20D5ABAC" w14:textId="77777777" w:rsidR="004E1EAA" w:rsidRPr="004E1EAA" w:rsidRDefault="004E1EAA" w:rsidP="004E1EAA">
      <w:pPr>
        <w:rPr>
          <w:rFonts w:cstheme="minorHAnsi"/>
        </w:rPr>
      </w:pPr>
    </w:p>
    <w:p w14:paraId="4AE47E60" w14:textId="77777777" w:rsidR="004E1EAA" w:rsidRPr="004E1EAA" w:rsidRDefault="004E1EAA" w:rsidP="004E1EAA">
      <w:pPr>
        <w:rPr>
          <w:rFonts w:cstheme="minorHAnsi"/>
        </w:rPr>
      </w:pPr>
    </w:p>
    <w:p w14:paraId="7E2E65FD" w14:textId="77777777" w:rsidR="004E1EAA" w:rsidRPr="004E1EAA" w:rsidRDefault="004E1EAA" w:rsidP="004E1EAA">
      <w:pPr>
        <w:rPr>
          <w:rFonts w:cstheme="minorHAnsi"/>
        </w:rPr>
      </w:pPr>
    </w:p>
    <w:p w14:paraId="3650BBA1" w14:textId="77777777" w:rsidR="004E1EAA" w:rsidRPr="004E1EAA" w:rsidRDefault="004E1EAA" w:rsidP="004E1EAA">
      <w:pPr>
        <w:rPr>
          <w:rFonts w:cstheme="minorHAnsi"/>
        </w:rPr>
      </w:pPr>
    </w:p>
    <w:p w14:paraId="380AB937" w14:textId="77777777" w:rsidR="004E1EAA" w:rsidRPr="004E1EAA" w:rsidRDefault="004E1EAA" w:rsidP="004E1EAA">
      <w:pPr>
        <w:rPr>
          <w:rFonts w:cstheme="minorHAnsi"/>
        </w:rPr>
      </w:pPr>
    </w:p>
    <w:p w14:paraId="05204763" w14:textId="77777777" w:rsidR="004E1EAA" w:rsidRPr="004E1EAA" w:rsidRDefault="004E1EAA" w:rsidP="004E1EAA">
      <w:pPr>
        <w:rPr>
          <w:rFonts w:cstheme="minorHAnsi"/>
        </w:rPr>
      </w:pPr>
    </w:p>
    <w:p w14:paraId="4915BA6C" w14:textId="77777777" w:rsidR="004E1EAA" w:rsidRPr="004E1EAA" w:rsidRDefault="004E1EAA" w:rsidP="004E1EAA">
      <w:pPr>
        <w:rPr>
          <w:rFonts w:cstheme="minorHAnsi"/>
        </w:rPr>
      </w:pPr>
    </w:p>
    <w:p w14:paraId="187CA730" w14:textId="77777777" w:rsidR="008119CE" w:rsidRDefault="008119CE" w:rsidP="004E1EAA">
      <w:pPr>
        <w:tabs>
          <w:tab w:val="left" w:pos="6900"/>
        </w:tabs>
        <w:rPr>
          <w:rFonts w:cstheme="minorHAnsi"/>
        </w:rPr>
      </w:pPr>
    </w:p>
    <w:p w14:paraId="01269A08" w14:textId="77777777" w:rsidR="008119CE" w:rsidRDefault="008119CE" w:rsidP="004E1EAA">
      <w:pPr>
        <w:tabs>
          <w:tab w:val="left" w:pos="6900"/>
        </w:tabs>
        <w:rPr>
          <w:rFonts w:cstheme="minorHAnsi"/>
        </w:rPr>
      </w:pPr>
    </w:p>
    <w:p w14:paraId="5A5D542E" w14:textId="77777777" w:rsidR="008119CE" w:rsidRDefault="008119CE" w:rsidP="004E1EAA">
      <w:pPr>
        <w:tabs>
          <w:tab w:val="left" w:pos="6900"/>
        </w:tabs>
        <w:rPr>
          <w:rFonts w:cstheme="minorHAnsi"/>
        </w:rPr>
        <w:sectPr w:rsidR="008119CE" w:rsidSect="007552AA">
          <w:headerReference w:type="default" r:id="rId12"/>
          <w:footerReference w:type="default" r:id="rId13"/>
          <w:headerReference w:type="first" r:id="rId14"/>
          <w:footerReference w:type="first" r:id="rId15"/>
          <w:pgSz w:w="16834" w:h="11909" w:orient="landscape" w:code="9"/>
          <w:pgMar w:top="1304" w:right="777" w:bottom="1355" w:left="1168" w:header="720" w:footer="238" w:gutter="0"/>
          <w:cols w:space="708"/>
          <w:titlePg/>
          <w:docGrid w:linePitch="360"/>
        </w:sectPr>
      </w:pPr>
    </w:p>
    <w:p w14:paraId="3AA47A1F" w14:textId="77777777" w:rsidR="008119CE" w:rsidRDefault="008119CE" w:rsidP="004E1EAA">
      <w:pPr>
        <w:tabs>
          <w:tab w:val="left" w:pos="6900"/>
        </w:tabs>
        <w:rPr>
          <w:rFonts w:cstheme="minorHAnsi"/>
        </w:rPr>
      </w:pPr>
    </w:p>
    <w:p w14:paraId="4ED5BF2D" w14:textId="77777777" w:rsidR="008119CE" w:rsidRDefault="008119CE" w:rsidP="004E1EAA">
      <w:pPr>
        <w:tabs>
          <w:tab w:val="left" w:pos="6900"/>
        </w:tabs>
        <w:rPr>
          <w:rFonts w:cstheme="minorHAnsi"/>
        </w:rPr>
      </w:pPr>
    </w:p>
    <w:p w14:paraId="330D13E7" w14:textId="77777777" w:rsidR="00D579A8" w:rsidRPr="00D579A8" w:rsidRDefault="00D579A8" w:rsidP="00D579A8">
      <w:pPr>
        <w:rPr>
          <w:rFonts w:cstheme="minorHAnsi"/>
        </w:rPr>
      </w:pPr>
    </w:p>
    <w:p w14:paraId="6D7A4B62" w14:textId="77777777" w:rsidR="00D579A8" w:rsidRPr="00D579A8" w:rsidRDefault="00D579A8" w:rsidP="00D579A8">
      <w:pPr>
        <w:rPr>
          <w:rFonts w:cstheme="minorHAnsi"/>
        </w:rPr>
      </w:pPr>
    </w:p>
    <w:p w14:paraId="41452147" w14:textId="77777777" w:rsidR="00D579A8" w:rsidRPr="00D579A8" w:rsidRDefault="00D579A8" w:rsidP="00D579A8">
      <w:pPr>
        <w:rPr>
          <w:rFonts w:cstheme="minorHAnsi"/>
        </w:rPr>
      </w:pPr>
    </w:p>
    <w:p w14:paraId="5829FBA6" w14:textId="77777777" w:rsidR="00D579A8" w:rsidRPr="00D579A8" w:rsidRDefault="00D579A8" w:rsidP="00D579A8">
      <w:pPr>
        <w:rPr>
          <w:rFonts w:cstheme="minorHAnsi"/>
        </w:rPr>
      </w:pPr>
    </w:p>
    <w:p w14:paraId="114E3816" w14:textId="77777777" w:rsidR="00D579A8" w:rsidRPr="00D579A8" w:rsidRDefault="00D579A8" w:rsidP="00D579A8">
      <w:pPr>
        <w:rPr>
          <w:rFonts w:cstheme="minorHAnsi"/>
        </w:rPr>
      </w:pPr>
    </w:p>
    <w:p w14:paraId="6DFA8338" w14:textId="77777777" w:rsidR="00D579A8" w:rsidRPr="00D579A8" w:rsidRDefault="00D579A8" w:rsidP="00D579A8">
      <w:pPr>
        <w:rPr>
          <w:rFonts w:cstheme="minorHAnsi"/>
        </w:rPr>
      </w:pPr>
    </w:p>
    <w:p w14:paraId="26FEF465" w14:textId="77777777" w:rsidR="00D579A8" w:rsidRPr="00D579A8" w:rsidRDefault="00D579A8" w:rsidP="00D579A8">
      <w:pPr>
        <w:rPr>
          <w:rFonts w:cstheme="minorHAnsi"/>
        </w:rPr>
      </w:pPr>
    </w:p>
    <w:p w14:paraId="7A6AF39C" w14:textId="77777777" w:rsidR="00D579A8" w:rsidRPr="00D579A8" w:rsidRDefault="00D579A8" w:rsidP="00D579A8">
      <w:pPr>
        <w:rPr>
          <w:rFonts w:cstheme="minorHAnsi"/>
        </w:rPr>
      </w:pPr>
    </w:p>
    <w:p w14:paraId="3BAC493A" w14:textId="77777777" w:rsidR="00D579A8" w:rsidRPr="00D579A8" w:rsidRDefault="00D579A8" w:rsidP="00D579A8">
      <w:pPr>
        <w:rPr>
          <w:rFonts w:cstheme="minorHAnsi"/>
        </w:rPr>
      </w:pPr>
    </w:p>
    <w:p w14:paraId="2689BC40" w14:textId="77777777" w:rsidR="00D579A8" w:rsidRPr="00D579A8" w:rsidRDefault="00D579A8" w:rsidP="00D579A8">
      <w:pPr>
        <w:rPr>
          <w:rFonts w:cstheme="minorHAnsi"/>
        </w:rPr>
      </w:pPr>
    </w:p>
    <w:p w14:paraId="712555C1" w14:textId="77777777" w:rsidR="00D579A8" w:rsidRDefault="00D579A8" w:rsidP="00D579A8">
      <w:pPr>
        <w:rPr>
          <w:rFonts w:cstheme="minorHAnsi"/>
        </w:rPr>
      </w:pPr>
    </w:p>
    <w:p w14:paraId="629CD981" w14:textId="0A585BB4" w:rsidR="00067D9F" w:rsidRPr="00200EBA" w:rsidRDefault="00D579A8" w:rsidP="00D579A8">
      <w:pPr>
        <w:tabs>
          <w:tab w:val="left" w:pos="5580"/>
        </w:tabs>
        <w:rPr>
          <w:rFonts w:asciiTheme="majorHAnsi" w:hAnsiTheme="majorHAnsi"/>
        </w:rPr>
      </w:pPr>
      <w:r>
        <w:rPr>
          <w:rFonts w:cstheme="minorHAnsi"/>
        </w:rPr>
        <w:tab/>
      </w:r>
    </w:p>
    <w:sectPr w:rsidR="00067D9F" w:rsidRPr="00200EBA" w:rsidSect="00FA4CDF">
      <w:footerReference w:type="default" r:id="rId16"/>
      <w:headerReference w:type="first" r:id="rId17"/>
      <w:footerReference w:type="first" r:id="rId18"/>
      <w:pgSz w:w="11909" w:h="16834" w:code="9"/>
      <w:pgMar w:top="1168" w:right="1797" w:bottom="777" w:left="1355"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D2BC3" w14:textId="77777777" w:rsidR="004E775B" w:rsidRDefault="004E775B">
      <w:r>
        <w:separator/>
      </w:r>
    </w:p>
  </w:endnote>
  <w:endnote w:type="continuationSeparator" w:id="0">
    <w:p w14:paraId="0F75F49E" w14:textId="77777777" w:rsidR="004E775B" w:rsidRDefault="004E7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134D0EE4" w14:textId="77777777" w:rsidTr="004E1EAA">
      <w:trPr>
        <w:trHeight w:val="251"/>
      </w:trPr>
      <w:tc>
        <w:tcPr>
          <w:tcW w:w="9540" w:type="dxa"/>
        </w:tcPr>
        <w:p w14:paraId="26E0A600" w14:textId="21257619" w:rsidR="004E1EAA" w:rsidRPr="00CA5B3B" w:rsidRDefault="004E1EAA" w:rsidP="00FF5874">
          <w:pPr>
            <w:rPr>
              <w:rFonts w:ascii="Calibri" w:hAnsi="Calibri" w:cs="Calibri"/>
              <w:b/>
              <w:color w:val="002060"/>
              <w:sz w:val="16"/>
              <w:szCs w:val="16"/>
            </w:rPr>
          </w:pPr>
        </w:p>
      </w:tc>
    </w:tr>
  </w:tbl>
  <w:p w14:paraId="0E40FFD9" w14:textId="1D9A13BD"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00266684">
      <w:rPr>
        <w:rFonts w:ascii="Calibri" w:hAnsi="Calibri"/>
        <w:sz w:val="20"/>
        <w:szCs w:val="20"/>
        <w:lang w:val="en-GB"/>
      </w:rPr>
      <w:t xml:space="preserve">                          Page </w:t>
    </w:r>
    <w:proofErr w:type="spellStart"/>
    <w:r w:rsidR="00266684">
      <w:rPr>
        <w:rFonts w:ascii="Calibri" w:hAnsi="Calibri"/>
        <w:sz w:val="20"/>
        <w:szCs w:val="20"/>
        <w:lang w:val="en-GB"/>
      </w:rPr>
      <w:t>i</w:t>
    </w:r>
    <w:proofErr w:type="spellEnd"/>
    <w:r w:rsidR="00266684">
      <w:rPr>
        <w:rFonts w:ascii="Calibri" w:hAnsi="Calibri"/>
        <w:sz w:val="20"/>
        <w:szCs w:val="20"/>
        <w:lang w:val="en-GB"/>
      </w:rPr>
      <w:t xml:space="preserve"> of </w:t>
    </w:r>
    <w:proofErr w:type="spellStart"/>
    <w:r w:rsidR="00266684">
      <w:rPr>
        <w:rFonts w:ascii="Calibri" w:hAnsi="Calibri"/>
        <w:sz w:val="20"/>
        <w:szCs w:val="20"/>
        <w:lang w:val="en-GB"/>
      </w:rPr>
      <w:t>i</w:t>
    </w:r>
    <w:proofErr w:type="spellEnd"/>
    <w:r>
      <w:rPr>
        <w:rFonts w:ascii="Calibri" w:hAnsi="Calibri"/>
        <w:sz w:val="20"/>
        <w:szCs w:val="20"/>
        <w:lang w:val="en-GB"/>
      </w:rPr>
      <w:t xml:space="preserve"> </w:t>
    </w:r>
  </w:p>
  <w:p w14:paraId="6EA3D217" w14:textId="41EF5B1A" w:rsidR="004E1EAA" w:rsidRPr="00CA5B3B" w:rsidRDefault="004E1EAA"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4E1EAA" w:rsidRPr="0020270A" w:rsidRDefault="004E1EAA"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91CA6" w14:textId="77777777" w:rsidR="004E1EAA" w:rsidRDefault="004E1EAA"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1B5F38C5" w14:textId="77777777" w:rsidTr="004E1EAA">
      <w:trPr>
        <w:trHeight w:val="251"/>
      </w:trPr>
      <w:tc>
        <w:tcPr>
          <w:tcW w:w="14850" w:type="dxa"/>
        </w:tcPr>
        <w:p w14:paraId="343CCBB2" w14:textId="77777777" w:rsidR="004E1EAA" w:rsidRPr="00CA5B3B" w:rsidRDefault="004E1EAA" w:rsidP="004E1EAA">
          <w:pPr>
            <w:tabs>
              <w:tab w:val="right" w:pos="9565"/>
            </w:tabs>
            <w:ind w:hanging="198"/>
            <w:rPr>
              <w:rFonts w:ascii="Calibri" w:hAnsi="Calibri" w:cs="Calibri"/>
              <w:b/>
              <w:color w:val="002060"/>
              <w:sz w:val="16"/>
              <w:szCs w:val="16"/>
            </w:rPr>
          </w:pPr>
        </w:p>
      </w:tc>
    </w:tr>
  </w:tbl>
  <w:p w14:paraId="2F118D86" w14:textId="13B2A2B8" w:rsidR="004E1EAA" w:rsidRPr="00CA5B3B" w:rsidRDefault="004E1EAA"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8119CE">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8119CE">
      <w:rPr>
        <w:rFonts w:ascii="Calibri" w:hAnsi="Calibri"/>
        <w:noProof/>
        <w:sz w:val="20"/>
        <w:szCs w:val="20"/>
        <w:lang w:val="en-GB"/>
      </w:rPr>
      <w:instrText>94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8119CE">
      <w:rPr>
        <w:rFonts w:ascii="Calibri" w:hAnsi="Calibri"/>
        <w:noProof/>
        <w:sz w:val="20"/>
        <w:szCs w:val="20"/>
        <w:lang w:val="en-GB"/>
      </w:rPr>
      <w:t>93</w:t>
    </w:r>
    <w:r>
      <w:rPr>
        <w:rFonts w:ascii="Calibri" w:hAnsi="Calibri"/>
        <w:sz w:val="20"/>
        <w:szCs w:val="20"/>
        <w:lang w:val="en-GB"/>
      </w:rPr>
      <w:fldChar w:fldCharType="end"/>
    </w:r>
  </w:p>
  <w:p w14:paraId="4F6F0ABF" w14:textId="77777777" w:rsidR="004E1EAA" w:rsidRPr="00CA5B3B"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4E1EAA" w:rsidRPr="007754E4"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4850" w:type="dxa"/>
      <w:tblBorders>
        <w:top w:val="single" w:sz="18" w:space="0" w:color="008000"/>
      </w:tblBorders>
      <w:tblLook w:val="04A0" w:firstRow="1" w:lastRow="0" w:firstColumn="1" w:lastColumn="0" w:noHBand="0" w:noVBand="1"/>
    </w:tblPr>
    <w:tblGrid>
      <w:gridCol w:w="14850"/>
    </w:tblGrid>
    <w:tr w:rsidR="004E1EAA" w:rsidRPr="00CA5B3B" w14:paraId="3DC298A3" w14:textId="77777777" w:rsidTr="00527A09">
      <w:trPr>
        <w:trHeight w:val="251"/>
      </w:trPr>
      <w:tc>
        <w:tcPr>
          <w:tcW w:w="14850" w:type="dxa"/>
        </w:tcPr>
        <w:p w14:paraId="068F2D1E" w14:textId="77777777" w:rsidR="004E1EAA" w:rsidRPr="00CA5B3B" w:rsidRDefault="004E1EAA" w:rsidP="00527A09">
          <w:pPr>
            <w:ind w:right="3720"/>
            <w:rPr>
              <w:rFonts w:ascii="Calibri" w:hAnsi="Calibri" w:cs="Calibri"/>
              <w:b/>
              <w:color w:val="002060"/>
              <w:sz w:val="16"/>
              <w:szCs w:val="16"/>
            </w:rPr>
          </w:pPr>
        </w:p>
      </w:tc>
    </w:tr>
  </w:tbl>
  <w:p w14:paraId="6D667CA7" w14:textId="5E1F9E74" w:rsidR="004E1EAA" w:rsidRPr="00CA5B3B" w:rsidRDefault="004E1EAA" w:rsidP="00527A09">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00527A09">
      <w:rPr>
        <w:rFonts w:ascii="Calibri" w:hAnsi="Calibri"/>
        <w:sz w:val="20"/>
        <w:szCs w:val="20"/>
        <w:lang w:val="en-GB"/>
      </w:rPr>
      <w:t xml:space="preserve">                 </w:t>
    </w:r>
    <w:r>
      <w:rPr>
        <w:rFonts w:ascii="Calibri" w:hAnsi="Calibri"/>
        <w:sz w:val="20"/>
        <w:szCs w:val="20"/>
        <w:lang w:val="en-GB"/>
      </w:rPr>
      <w:t xml:space="preserve">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8119CE">
      <w:rPr>
        <w:rFonts w:ascii="Calibri" w:hAnsi="Calibri"/>
        <w:noProof/>
        <w:sz w:val="20"/>
        <w:szCs w:val="20"/>
        <w:lang w:val="en-GB"/>
      </w:rPr>
      <w:t>8</w:t>
    </w:r>
    <w:r>
      <w:rPr>
        <w:rFonts w:ascii="Calibri" w:hAnsi="Calibri"/>
        <w:sz w:val="20"/>
        <w:szCs w:val="20"/>
        <w:lang w:val="en-GB"/>
      </w:rPr>
      <w:fldChar w:fldCharType="end"/>
    </w:r>
    <w:r>
      <w:rPr>
        <w:rFonts w:ascii="Calibri" w:hAnsi="Calibri"/>
        <w:sz w:val="20"/>
        <w:szCs w:val="20"/>
        <w:lang w:val="en-GB"/>
      </w:rPr>
      <w:t xml:space="preserve"> of 92</w:t>
    </w:r>
  </w:p>
  <w:p w14:paraId="0FC911E6" w14:textId="77777777" w:rsidR="004E1EAA" w:rsidRPr="00CA5B3B" w:rsidRDefault="004E1EAA" w:rsidP="00527A09">
    <w:pPr>
      <w:tabs>
        <w:tab w:val="left" w:pos="792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2FC06884" w14:textId="526BCC24" w:rsidR="004E1EAA" w:rsidRPr="0020270A" w:rsidRDefault="004E1EAA" w:rsidP="00527A09">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39FB6" w14:textId="77777777" w:rsidR="004E1EAA" w:rsidRDefault="004E1EAA" w:rsidP="001A00F7"/>
  <w:tbl>
    <w:tblPr>
      <w:tblW w:w="14850" w:type="dxa"/>
      <w:tblBorders>
        <w:top w:val="single" w:sz="18" w:space="0" w:color="008000"/>
      </w:tblBorders>
      <w:tblLook w:val="04A0" w:firstRow="1" w:lastRow="0" w:firstColumn="1" w:lastColumn="0" w:noHBand="0" w:noVBand="1"/>
    </w:tblPr>
    <w:tblGrid>
      <w:gridCol w:w="14850"/>
    </w:tblGrid>
    <w:tr w:rsidR="004E1EAA" w:rsidRPr="00CA5B3B" w14:paraId="4F8C2573" w14:textId="77777777" w:rsidTr="004E1EAA">
      <w:trPr>
        <w:trHeight w:val="251"/>
      </w:trPr>
      <w:tc>
        <w:tcPr>
          <w:tcW w:w="14850" w:type="dxa"/>
        </w:tcPr>
        <w:p w14:paraId="5B330679" w14:textId="77777777" w:rsidR="004E1EAA" w:rsidRPr="00CA5B3B" w:rsidRDefault="004E1EAA" w:rsidP="001A00F7">
          <w:pPr>
            <w:tabs>
              <w:tab w:val="right" w:pos="9565"/>
            </w:tabs>
            <w:ind w:hanging="108"/>
            <w:rPr>
              <w:rFonts w:ascii="Calibri" w:hAnsi="Calibri" w:cs="Calibri"/>
              <w:b/>
              <w:color w:val="002060"/>
              <w:sz w:val="16"/>
              <w:szCs w:val="16"/>
            </w:rPr>
          </w:pPr>
        </w:p>
      </w:tc>
    </w:tr>
  </w:tbl>
  <w:p w14:paraId="4E859048" w14:textId="3FCB273D" w:rsidR="004E1EAA" w:rsidRPr="00CA5B3B" w:rsidRDefault="004E1EAA" w:rsidP="004E1EAA">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8119CE">
      <w:rPr>
        <w:rFonts w:ascii="Calibri" w:hAnsi="Calibri"/>
        <w:noProof/>
        <w:sz w:val="20"/>
        <w:szCs w:val="20"/>
        <w:lang w:val="en-GB"/>
      </w:rPr>
      <w:t>11</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B106B8">
      <w:rPr>
        <w:rFonts w:ascii="Calibri" w:hAnsi="Calibri"/>
        <w:noProof/>
        <w:sz w:val="20"/>
        <w:szCs w:val="20"/>
        <w:lang w:val="en-GB"/>
      </w:rPr>
      <w:instrText>21</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B106B8">
      <w:rPr>
        <w:rFonts w:ascii="Calibri" w:hAnsi="Calibri"/>
        <w:noProof/>
        <w:sz w:val="20"/>
        <w:szCs w:val="20"/>
        <w:lang w:val="en-GB"/>
      </w:rPr>
      <w:t>20</w:t>
    </w:r>
    <w:r>
      <w:rPr>
        <w:rFonts w:ascii="Calibri" w:hAnsi="Calibri"/>
        <w:sz w:val="20"/>
        <w:szCs w:val="20"/>
        <w:lang w:val="en-GB"/>
      </w:rPr>
      <w:fldChar w:fldCharType="end"/>
    </w:r>
  </w:p>
  <w:p w14:paraId="74FCFC62" w14:textId="77777777" w:rsidR="004E1EAA" w:rsidRPr="00CA5B3B"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286B40D3" w14:textId="219AF620" w:rsidR="004E1EAA" w:rsidRPr="007754E4"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50" w:type="dxa"/>
      <w:tblInd w:w="-450" w:type="dxa"/>
      <w:tblBorders>
        <w:top w:val="single" w:sz="18" w:space="0" w:color="008000"/>
      </w:tblBorders>
      <w:tblLook w:val="04A0" w:firstRow="1" w:lastRow="0" w:firstColumn="1" w:lastColumn="0" w:noHBand="0" w:noVBand="1"/>
    </w:tblPr>
    <w:tblGrid>
      <w:gridCol w:w="9450"/>
    </w:tblGrid>
    <w:tr w:rsidR="004E1EAA" w:rsidRPr="00CA5B3B" w14:paraId="657EBC78" w14:textId="77777777" w:rsidTr="001A00F7">
      <w:trPr>
        <w:trHeight w:val="251"/>
      </w:trPr>
      <w:tc>
        <w:tcPr>
          <w:tcW w:w="9450" w:type="dxa"/>
        </w:tcPr>
        <w:p w14:paraId="664AFAA7" w14:textId="77777777" w:rsidR="004E1EAA" w:rsidRPr="00CA5B3B" w:rsidRDefault="004E1EAA" w:rsidP="00620D83">
          <w:pPr>
            <w:tabs>
              <w:tab w:val="right" w:pos="9565"/>
            </w:tabs>
            <w:rPr>
              <w:rFonts w:ascii="Calibri" w:hAnsi="Calibri" w:cs="Calibri"/>
              <w:b/>
              <w:color w:val="002060"/>
              <w:sz w:val="16"/>
              <w:szCs w:val="16"/>
            </w:rPr>
          </w:pPr>
        </w:p>
      </w:tc>
    </w:tr>
  </w:tbl>
  <w:p w14:paraId="4A1145B3" w14:textId="10BD9E9E"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8119CE">
      <w:rPr>
        <w:rFonts w:ascii="Calibri" w:hAnsi="Calibri"/>
        <w:noProof/>
        <w:sz w:val="20"/>
        <w:szCs w:val="20"/>
        <w:lang w:val="en-GB"/>
      </w:rPr>
      <w:instrText>8</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8119CE">
      <w:rPr>
        <w:rFonts w:ascii="Calibri" w:hAnsi="Calibri"/>
        <w:noProof/>
        <w:sz w:val="20"/>
        <w:szCs w:val="20"/>
        <w:lang w:val="en-GB"/>
      </w:rPr>
      <w:t>7</w:t>
    </w:r>
    <w:r>
      <w:rPr>
        <w:rFonts w:ascii="Calibri" w:hAnsi="Calibri"/>
        <w:sz w:val="20"/>
        <w:szCs w:val="20"/>
        <w:lang w:val="en-GB"/>
      </w:rPr>
      <w:fldChar w:fldCharType="end"/>
    </w:r>
  </w:p>
  <w:p w14:paraId="13ABB268" w14:textId="77777777" w:rsidR="004E1EAA" w:rsidRPr="00CA5B3B"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4E1EAA" w:rsidRPr="0020270A"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7BFAB" w14:textId="5030EA4C" w:rsidR="00D20868" w:rsidRPr="00D20868" w:rsidRDefault="00D20868"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CBB13" w14:textId="77777777" w:rsidR="004E775B" w:rsidRDefault="004E775B">
      <w:r>
        <w:separator/>
      </w:r>
    </w:p>
  </w:footnote>
  <w:footnote w:type="continuationSeparator" w:id="0">
    <w:p w14:paraId="62F7E18F" w14:textId="77777777" w:rsidR="004E775B" w:rsidRDefault="004E7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58BC9" w14:textId="77777777" w:rsidR="004E1EAA" w:rsidRDefault="004E1EAA"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7082BFA0" w14:textId="77777777" w:rsidTr="004E1EAA">
      <w:trPr>
        <w:trHeight w:val="135"/>
      </w:trPr>
      <w:tc>
        <w:tcPr>
          <w:tcW w:w="9522" w:type="dxa"/>
        </w:tcPr>
        <w:p w14:paraId="778CD2DF" w14:textId="77777777" w:rsidR="004E1EAA" w:rsidRPr="00CA5B3B" w:rsidRDefault="004E1EAA" w:rsidP="00620D83">
          <w:pPr>
            <w:tabs>
              <w:tab w:val="right" w:pos="9565"/>
            </w:tabs>
            <w:rPr>
              <w:rFonts w:ascii="Calibri" w:hAnsi="Calibri" w:cs="Calibri"/>
              <w:b/>
              <w:color w:val="002060"/>
              <w:sz w:val="16"/>
              <w:szCs w:val="16"/>
            </w:rPr>
          </w:pPr>
        </w:p>
      </w:tc>
    </w:tr>
  </w:tbl>
  <w:p w14:paraId="62FE5ED3" w14:textId="77777777" w:rsidR="004E1EAA" w:rsidRPr="0020270A" w:rsidRDefault="004E1EAA" w:rsidP="00DC5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E23FB" w14:textId="2E9EF0C0" w:rsidR="004E1EAA" w:rsidRDefault="004E1EAA"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23D01C2" w14:textId="5168C3F3" w:rsidTr="00FF5874">
      <w:trPr>
        <w:trHeight w:val="95"/>
      </w:trPr>
      <w:tc>
        <w:tcPr>
          <w:tcW w:w="9304" w:type="dxa"/>
        </w:tcPr>
        <w:p w14:paraId="41242219" w14:textId="47A9EE1B"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4E1EAA" w:rsidRPr="00CA5B3B" w:rsidRDefault="004E1EAA" w:rsidP="004145AC">
          <w:pPr>
            <w:tabs>
              <w:tab w:val="right" w:pos="9565"/>
            </w:tabs>
            <w:ind w:right="-5847"/>
            <w:rPr>
              <w:rFonts w:ascii="Calibri" w:hAnsi="Calibri" w:cs="Calibri"/>
              <w:b/>
              <w:color w:val="002060"/>
              <w:sz w:val="16"/>
              <w:szCs w:val="16"/>
            </w:rPr>
          </w:pPr>
        </w:p>
      </w:tc>
    </w:tr>
  </w:tbl>
  <w:p w14:paraId="19793FCD" w14:textId="77777777" w:rsidR="004E1EAA" w:rsidRPr="007754E4" w:rsidRDefault="004E1EAA" w:rsidP="000A2E6C">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9F6B1" w14:textId="2F231519" w:rsidR="004E1EAA" w:rsidRDefault="004E1EAA" w:rsidP="00E43FF9">
    <w:r>
      <w:rPr>
        <w:rFonts w:ascii="Book Antiqua" w:hAnsi="Book Antiqua"/>
        <w:noProof/>
        <w:sz w:val="22"/>
        <w:szCs w:val="20"/>
        <w:lang w:val="en-MY" w:eastAsia="en-MY"/>
      </w:rPr>
      <w:drawing>
        <wp:anchor distT="0" distB="0" distL="114300" distR="114300" simplePos="0" relativeHeight="251689984" behindDoc="0" locked="0" layoutInCell="1" allowOverlap="1" wp14:anchorId="075F24EA" wp14:editId="08D46FCD">
          <wp:simplePos x="0" y="0"/>
          <wp:positionH relativeFrom="margin">
            <wp:align>left</wp:align>
          </wp:positionH>
          <wp:positionV relativeFrom="paragraph">
            <wp:posOffset>-149860</wp:posOffset>
          </wp:positionV>
          <wp:extent cx="2432050" cy="426720"/>
          <wp:effectExtent l="0" t="0" r="635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97152" behindDoc="0" locked="0" layoutInCell="1" allowOverlap="1" wp14:anchorId="4056662D" wp14:editId="5112C187">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56662D"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" fillcolor="white [3201]" stroked="f" strokeweight=".5pt">
              <v:textbo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78C9DB35" w14:textId="5448AEC5"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4E1EAA" w:rsidRPr="00CA5B3B" w14:paraId="512FE8DE" w14:textId="77777777" w:rsidTr="004E1EAA">
      <w:trPr>
        <w:trHeight w:val="135"/>
      </w:trPr>
      <w:tc>
        <w:tcPr>
          <w:tcW w:w="14850" w:type="dxa"/>
        </w:tcPr>
        <w:p w14:paraId="72EB8A92" w14:textId="6DCE6F4B" w:rsidR="004E1EAA" w:rsidRPr="00CA5B3B" w:rsidRDefault="004E1EAA" w:rsidP="00620D83">
          <w:pPr>
            <w:tabs>
              <w:tab w:val="right" w:pos="9565"/>
            </w:tabs>
            <w:rPr>
              <w:rFonts w:ascii="Calibri" w:hAnsi="Calibri" w:cs="Calibri"/>
              <w:b/>
              <w:color w:val="002060"/>
              <w:sz w:val="16"/>
              <w:szCs w:val="16"/>
            </w:rPr>
          </w:pPr>
        </w:p>
      </w:tc>
    </w:tr>
  </w:tbl>
  <w:p w14:paraId="360560CB" w14:textId="77777777" w:rsidR="004E1EAA" w:rsidRPr="0020270A" w:rsidRDefault="004E1EAA" w:rsidP="00527A0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113A3" w14:textId="561E4E3C" w:rsidR="004E1EAA" w:rsidRDefault="004E1EAA" w:rsidP="001A00F7">
    <w:r>
      <w:rPr>
        <w:rFonts w:ascii="Book Antiqua" w:hAnsi="Book Antiqua"/>
        <w:noProof/>
        <w:sz w:val="22"/>
        <w:szCs w:val="20"/>
        <w:lang w:val="en-MY" w:eastAsia="en-MY"/>
      </w:rPr>
      <mc:AlternateContent>
        <mc:Choice Requires="wps">
          <w:drawing>
            <wp:anchor distT="0" distB="0" distL="114300" distR="114300" simplePos="0" relativeHeight="251693056" behindDoc="0" locked="0" layoutInCell="1" allowOverlap="1" wp14:anchorId="63AC440A" wp14:editId="0B744D56">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AC440A"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" fillcolor="white [3201]" stroked="f" strokeweight=".5pt">
              <v:textbo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v:shape>
          </w:pict>
        </mc:Fallback>
      </mc:AlternateContent>
    </w:r>
    <w:r>
      <w:rPr>
        <w:rFonts w:ascii="Book Antiqua" w:hAnsi="Book Antiqua"/>
        <w:noProof/>
        <w:sz w:val="22"/>
        <w:szCs w:val="20"/>
        <w:lang w:val="en-MY" w:eastAsia="en-MY"/>
      </w:rPr>
      <w:drawing>
        <wp:anchor distT="0" distB="0" distL="114300" distR="114300" simplePos="0" relativeHeight="251687936" behindDoc="0" locked="0" layoutInCell="1" allowOverlap="1" wp14:anchorId="48A255C7" wp14:editId="16C17FA6">
          <wp:simplePos x="0" y="0"/>
          <wp:positionH relativeFrom="column">
            <wp:posOffset>-35560</wp:posOffset>
          </wp:positionH>
          <wp:positionV relativeFrom="paragraph">
            <wp:posOffset>-282575</wp:posOffset>
          </wp:positionV>
          <wp:extent cx="2432515" cy="426757"/>
          <wp:effectExtent l="0" t="0" r="635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ook w:val="04A0" w:firstRow="1" w:lastRow="0" w:firstColumn="1" w:lastColumn="0" w:noHBand="0" w:noVBand="1"/>
    </w:tblPr>
    <w:tblGrid>
      <w:gridCol w:w="14832"/>
      <w:gridCol w:w="236"/>
    </w:tblGrid>
    <w:tr w:rsidR="004E1EAA" w:rsidRPr="00CA5B3B" w14:paraId="0F3618A4" w14:textId="77777777" w:rsidTr="00FF5874">
      <w:trPr>
        <w:trHeight w:val="95"/>
      </w:trPr>
      <w:tc>
        <w:tcPr>
          <w:tcW w:w="14832" w:type="dxa"/>
        </w:tcPr>
        <w:p w14:paraId="2EEB371F" w14:textId="77777777"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10AE711D" w14:textId="77777777" w:rsidR="004E1EAA" w:rsidRPr="00CA5B3B" w:rsidRDefault="004E1EAA" w:rsidP="004145AC">
          <w:pPr>
            <w:tabs>
              <w:tab w:val="right" w:pos="9565"/>
            </w:tabs>
            <w:ind w:right="-5847"/>
            <w:rPr>
              <w:rFonts w:ascii="Calibri" w:hAnsi="Calibri" w:cs="Calibri"/>
              <w:b/>
              <w:color w:val="002060"/>
              <w:sz w:val="16"/>
              <w:szCs w:val="16"/>
            </w:rPr>
          </w:pPr>
        </w:p>
      </w:tc>
    </w:tr>
  </w:tbl>
  <w:p w14:paraId="295BFA69" w14:textId="77777777" w:rsidR="004E1EAA" w:rsidRPr="007754E4" w:rsidRDefault="004E1EAA" w:rsidP="000A2E6C">
    <w:pPr>
      <w:pStyle w:val="Header"/>
      <w:rPr>
        <w:sz w:val="1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C181F" w14:textId="77777777" w:rsidR="00D20868" w:rsidRPr="00D20868" w:rsidRDefault="00D20868"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12E2C"/>
    <w:multiLevelType w:val="multilevel"/>
    <w:tmpl w:val="03312E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3C7141F"/>
    <w:multiLevelType w:val="hybridMultilevel"/>
    <w:tmpl w:val="F1328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C82DEA"/>
    <w:multiLevelType w:val="hybridMultilevel"/>
    <w:tmpl w:val="2CD40D5A"/>
    <w:lvl w:ilvl="0" w:tplc="4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53A40F3"/>
    <w:multiLevelType w:val="hybridMultilevel"/>
    <w:tmpl w:val="FDB83402"/>
    <w:lvl w:ilvl="0" w:tplc="4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6EB1B89"/>
    <w:multiLevelType w:val="hybridMultilevel"/>
    <w:tmpl w:val="4EF45258"/>
    <w:lvl w:ilvl="0" w:tplc="44090001">
      <w:start w:val="1"/>
      <w:numFmt w:val="bullet"/>
      <w:lvlText w:val=""/>
      <w:lvlJc w:val="left"/>
      <w:pPr>
        <w:ind w:left="720" w:hanging="360"/>
      </w:pPr>
      <w:rPr>
        <w:rFonts w:ascii="Symbol" w:hAnsi="Symbol" w:hint="default"/>
      </w:rPr>
    </w:lvl>
    <w:lvl w:ilvl="1" w:tplc="44090003">
      <w:start w:val="1"/>
      <w:numFmt w:val="bullet"/>
      <w:lvlText w:val="o"/>
      <w:lvlJc w:val="left"/>
      <w:pPr>
        <w:ind w:left="1440" w:hanging="360"/>
      </w:pPr>
      <w:rPr>
        <w:rFonts w:ascii="Courier New" w:hAnsi="Courier New" w:cs="Courier New"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5" w15:restartNumberingAfterBreak="0">
    <w:nsid w:val="07421E26"/>
    <w:multiLevelType w:val="hybridMultilevel"/>
    <w:tmpl w:val="8E5CC348"/>
    <w:lvl w:ilvl="0" w:tplc="44090001">
      <w:start w:val="1"/>
      <w:numFmt w:val="bullet"/>
      <w:lvlText w:val=""/>
      <w:lvlJc w:val="left"/>
      <w:pPr>
        <w:ind w:left="720" w:hanging="360"/>
      </w:pPr>
      <w:rPr>
        <w:rFonts w:ascii="Symbol" w:hAnsi="Symbol" w:hint="default"/>
      </w:rPr>
    </w:lvl>
    <w:lvl w:ilvl="1" w:tplc="44090003">
      <w:start w:val="1"/>
      <w:numFmt w:val="bullet"/>
      <w:lvlText w:val="o"/>
      <w:lvlJc w:val="left"/>
      <w:pPr>
        <w:ind w:left="1440" w:hanging="360"/>
      </w:pPr>
      <w:rPr>
        <w:rFonts w:ascii="Courier New" w:hAnsi="Courier New" w:cs="Courier New"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6" w15:restartNumberingAfterBreak="0">
    <w:nsid w:val="07FE39D2"/>
    <w:multiLevelType w:val="hybridMultilevel"/>
    <w:tmpl w:val="E6A60986"/>
    <w:lvl w:ilvl="0" w:tplc="6614AB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092877C2"/>
    <w:multiLevelType w:val="hybridMultilevel"/>
    <w:tmpl w:val="772A23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A3D75D1"/>
    <w:multiLevelType w:val="hybridMultilevel"/>
    <w:tmpl w:val="A8D203A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0A9E01F4"/>
    <w:multiLevelType w:val="multilevel"/>
    <w:tmpl w:val="0A9E01F4"/>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E43AC3"/>
    <w:multiLevelType w:val="multilevel"/>
    <w:tmpl w:val="13E43AC3"/>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7346789"/>
    <w:multiLevelType w:val="hybridMultilevel"/>
    <w:tmpl w:val="7194D81C"/>
    <w:lvl w:ilvl="0" w:tplc="04090001">
      <w:start w:val="1"/>
      <w:numFmt w:val="bullet"/>
      <w:lvlText w:val=""/>
      <w:lvlJc w:val="left"/>
      <w:pPr>
        <w:ind w:left="885" w:hanging="360"/>
      </w:pPr>
      <w:rPr>
        <w:rFonts w:ascii="Symbol" w:hAnsi="Symbol" w:hint="default"/>
      </w:rPr>
    </w:lvl>
    <w:lvl w:ilvl="1" w:tplc="44090003">
      <w:start w:val="1"/>
      <w:numFmt w:val="bullet"/>
      <w:lvlText w:val="o"/>
      <w:lvlJc w:val="left"/>
      <w:pPr>
        <w:ind w:left="1440" w:hanging="360"/>
      </w:pPr>
      <w:rPr>
        <w:rFonts w:ascii="Courier New" w:hAnsi="Courier New" w:cs="Courier New"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12" w15:restartNumberingAfterBreak="0">
    <w:nsid w:val="18B632FA"/>
    <w:multiLevelType w:val="hybridMultilevel"/>
    <w:tmpl w:val="3288131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1E793AF9"/>
    <w:multiLevelType w:val="hybridMultilevel"/>
    <w:tmpl w:val="D4520A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24611FA"/>
    <w:multiLevelType w:val="hybridMultilevel"/>
    <w:tmpl w:val="92F44872"/>
    <w:lvl w:ilvl="0" w:tplc="CFC094B8">
      <w:start w:val="1"/>
      <w:numFmt w:val="bullet"/>
      <w:lvlText w:val="-"/>
      <w:lvlJc w:val="left"/>
      <w:pPr>
        <w:ind w:left="1224" w:hanging="360"/>
      </w:pPr>
      <w:rPr>
        <w:rFonts w:ascii="Times New Roman" w:eastAsia="Times New Roman" w:hAnsi="Times New Roman" w:cs="Times New Roman" w:hint="default"/>
        <w:color w:val="000000"/>
      </w:rPr>
    </w:lvl>
    <w:lvl w:ilvl="1" w:tplc="04090003">
      <w:start w:val="1"/>
      <w:numFmt w:val="bullet"/>
      <w:lvlText w:val="o"/>
      <w:lvlJc w:val="left"/>
      <w:pPr>
        <w:ind w:left="1692" w:hanging="360"/>
      </w:pPr>
      <w:rPr>
        <w:rFonts w:ascii="Courier New" w:hAnsi="Courier New" w:cs="Courier New" w:hint="default"/>
      </w:rPr>
    </w:lvl>
    <w:lvl w:ilvl="2" w:tplc="04090005">
      <w:start w:val="1"/>
      <w:numFmt w:val="bullet"/>
      <w:lvlText w:val=""/>
      <w:lvlJc w:val="left"/>
      <w:pPr>
        <w:ind w:left="2412" w:hanging="360"/>
      </w:pPr>
      <w:rPr>
        <w:rFonts w:ascii="Wingdings" w:hAnsi="Wingdings" w:hint="default"/>
      </w:rPr>
    </w:lvl>
    <w:lvl w:ilvl="3" w:tplc="04090001">
      <w:start w:val="1"/>
      <w:numFmt w:val="bullet"/>
      <w:lvlText w:val=""/>
      <w:lvlJc w:val="left"/>
      <w:pPr>
        <w:ind w:left="3132" w:hanging="360"/>
      </w:pPr>
      <w:rPr>
        <w:rFonts w:ascii="Symbol" w:hAnsi="Symbol" w:hint="default"/>
      </w:rPr>
    </w:lvl>
    <w:lvl w:ilvl="4" w:tplc="04090003">
      <w:start w:val="1"/>
      <w:numFmt w:val="bullet"/>
      <w:lvlText w:val="o"/>
      <w:lvlJc w:val="left"/>
      <w:pPr>
        <w:ind w:left="3852" w:hanging="360"/>
      </w:pPr>
      <w:rPr>
        <w:rFonts w:ascii="Courier New" w:hAnsi="Courier New" w:cs="Courier New" w:hint="default"/>
      </w:rPr>
    </w:lvl>
    <w:lvl w:ilvl="5" w:tplc="04090005">
      <w:start w:val="1"/>
      <w:numFmt w:val="bullet"/>
      <w:lvlText w:val=""/>
      <w:lvlJc w:val="left"/>
      <w:pPr>
        <w:ind w:left="4572" w:hanging="360"/>
      </w:pPr>
      <w:rPr>
        <w:rFonts w:ascii="Wingdings" w:hAnsi="Wingdings" w:hint="default"/>
      </w:rPr>
    </w:lvl>
    <w:lvl w:ilvl="6" w:tplc="04090001">
      <w:start w:val="1"/>
      <w:numFmt w:val="bullet"/>
      <w:lvlText w:val=""/>
      <w:lvlJc w:val="left"/>
      <w:pPr>
        <w:ind w:left="5292" w:hanging="360"/>
      </w:pPr>
      <w:rPr>
        <w:rFonts w:ascii="Symbol" w:hAnsi="Symbol" w:hint="default"/>
      </w:rPr>
    </w:lvl>
    <w:lvl w:ilvl="7" w:tplc="04090003">
      <w:start w:val="1"/>
      <w:numFmt w:val="bullet"/>
      <w:lvlText w:val="o"/>
      <w:lvlJc w:val="left"/>
      <w:pPr>
        <w:ind w:left="6012" w:hanging="360"/>
      </w:pPr>
      <w:rPr>
        <w:rFonts w:ascii="Courier New" w:hAnsi="Courier New" w:cs="Courier New" w:hint="default"/>
      </w:rPr>
    </w:lvl>
    <w:lvl w:ilvl="8" w:tplc="04090005">
      <w:start w:val="1"/>
      <w:numFmt w:val="bullet"/>
      <w:lvlText w:val=""/>
      <w:lvlJc w:val="left"/>
      <w:pPr>
        <w:ind w:left="6732" w:hanging="360"/>
      </w:pPr>
      <w:rPr>
        <w:rFonts w:ascii="Wingdings" w:hAnsi="Wingdings" w:hint="default"/>
      </w:rPr>
    </w:lvl>
  </w:abstractNum>
  <w:abstractNum w:abstractNumId="15" w15:restartNumberingAfterBreak="0">
    <w:nsid w:val="270F2F16"/>
    <w:multiLevelType w:val="hybridMultilevel"/>
    <w:tmpl w:val="9E7A5A9E"/>
    <w:lvl w:ilvl="0" w:tplc="4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7E24965"/>
    <w:multiLevelType w:val="hybridMultilevel"/>
    <w:tmpl w:val="A5C62276"/>
    <w:lvl w:ilvl="0" w:tplc="04090001">
      <w:start w:val="1"/>
      <w:numFmt w:val="bullet"/>
      <w:lvlText w:val=""/>
      <w:lvlJc w:val="left"/>
      <w:pPr>
        <w:ind w:left="885"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8C9516D"/>
    <w:multiLevelType w:val="hybridMultilevel"/>
    <w:tmpl w:val="818E8262"/>
    <w:lvl w:ilvl="0" w:tplc="85B866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C72A46"/>
    <w:multiLevelType w:val="hybridMultilevel"/>
    <w:tmpl w:val="00D40364"/>
    <w:lvl w:ilvl="0" w:tplc="CFC094B8">
      <w:start w:val="1"/>
      <w:numFmt w:val="bullet"/>
      <w:lvlText w:val="-"/>
      <w:lvlJc w:val="left"/>
      <w:pPr>
        <w:ind w:left="1080" w:hanging="360"/>
      </w:pPr>
      <w:rPr>
        <w:rFonts w:ascii="Times New Roman" w:eastAsia="Times New Roman" w:hAnsi="Times New Roman" w:cs="Times New Roman" w:hint="default"/>
        <w:color w:val="000000"/>
      </w:rPr>
    </w:lvl>
    <w:lvl w:ilvl="1" w:tplc="04090003">
      <w:start w:val="1"/>
      <w:numFmt w:val="bullet"/>
      <w:lvlText w:val="o"/>
      <w:lvlJc w:val="left"/>
      <w:pPr>
        <w:ind w:left="1548" w:hanging="360"/>
      </w:pPr>
      <w:rPr>
        <w:rFonts w:ascii="Courier New" w:hAnsi="Courier New" w:cs="Courier New" w:hint="default"/>
      </w:rPr>
    </w:lvl>
    <w:lvl w:ilvl="2" w:tplc="04090005">
      <w:start w:val="1"/>
      <w:numFmt w:val="bullet"/>
      <w:lvlText w:val=""/>
      <w:lvlJc w:val="left"/>
      <w:pPr>
        <w:ind w:left="2268" w:hanging="360"/>
      </w:pPr>
      <w:rPr>
        <w:rFonts w:ascii="Wingdings" w:hAnsi="Wingdings" w:hint="default"/>
      </w:rPr>
    </w:lvl>
    <w:lvl w:ilvl="3" w:tplc="04090001">
      <w:start w:val="1"/>
      <w:numFmt w:val="bullet"/>
      <w:lvlText w:val=""/>
      <w:lvlJc w:val="left"/>
      <w:pPr>
        <w:ind w:left="2988" w:hanging="360"/>
      </w:pPr>
      <w:rPr>
        <w:rFonts w:ascii="Symbol" w:hAnsi="Symbol" w:hint="default"/>
      </w:rPr>
    </w:lvl>
    <w:lvl w:ilvl="4" w:tplc="04090003">
      <w:start w:val="1"/>
      <w:numFmt w:val="bullet"/>
      <w:lvlText w:val="o"/>
      <w:lvlJc w:val="left"/>
      <w:pPr>
        <w:ind w:left="3708" w:hanging="360"/>
      </w:pPr>
      <w:rPr>
        <w:rFonts w:ascii="Courier New" w:hAnsi="Courier New" w:cs="Courier New" w:hint="default"/>
      </w:rPr>
    </w:lvl>
    <w:lvl w:ilvl="5" w:tplc="04090005">
      <w:start w:val="1"/>
      <w:numFmt w:val="bullet"/>
      <w:lvlText w:val=""/>
      <w:lvlJc w:val="left"/>
      <w:pPr>
        <w:ind w:left="4428" w:hanging="360"/>
      </w:pPr>
      <w:rPr>
        <w:rFonts w:ascii="Wingdings" w:hAnsi="Wingdings" w:hint="default"/>
      </w:rPr>
    </w:lvl>
    <w:lvl w:ilvl="6" w:tplc="04090001">
      <w:start w:val="1"/>
      <w:numFmt w:val="bullet"/>
      <w:lvlText w:val=""/>
      <w:lvlJc w:val="left"/>
      <w:pPr>
        <w:ind w:left="5148" w:hanging="360"/>
      </w:pPr>
      <w:rPr>
        <w:rFonts w:ascii="Symbol" w:hAnsi="Symbol" w:hint="default"/>
      </w:rPr>
    </w:lvl>
    <w:lvl w:ilvl="7" w:tplc="04090003">
      <w:start w:val="1"/>
      <w:numFmt w:val="bullet"/>
      <w:lvlText w:val="o"/>
      <w:lvlJc w:val="left"/>
      <w:pPr>
        <w:ind w:left="5868" w:hanging="360"/>
      </w:pPr>
      <w:rPr>
        <w:rFonts w:ascii="Courier New" w:hAnsi="Courier New" w:cs="Courier New" w:hint="default"/>
      </w:rPr>
    </w:lvl>
    <w:lvl w:ilvl="8" w:tplc="04090005">
      <w:start w:val="1"/>
      <w:numFmt w:val="bullet"/>
      <w:lvlText w:val=""/>
      <w:lvlJc w:val="left"/>
      <w:pPr>
        <w:ind w:left="6588" w:hanging="360"/>
      </w:pPr>
      <w:rPr>
        <w:rFonts w:ascii="Wingdings" w:hAnsi="Wingdings" w:hint="default"/>
      </w:rPr>
    </w:lvl>
  </w:abstractNum>
  <w:abstractNum w:abstractNumId="19" w15:restartNumberingAfterBreak="0">
    <w:nsid w:val="38845CFD"/>
    <w:multiLevelType w:val="hybridMultilevel"/>
    <w:tmpl w:val="EE944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A00590"/>
    <w:multiLevelType w:val="multilevel"/>
    <w:tmpl w:val="38A0059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D245FF8"/>
    <w:multiLevelType w:val="hybridMultilevel"/>
    <w:tmpl w:val="D76864AC"/>
    <w:lvl w:ilvl="0" w:tplc="44090001">
      <w:start w:val="1"/>
      <w:numFmt w:val="bullet"/>
      <w:lvlText w:val=""/>
      <w:lvlJc w:val="left"/>
      <w:pPr>
        <w:ind w:left="1872" w:hanging="360"/>
      </w:pPr>
      <w:rPr>
        <w:rFonts w:ascii="Symbol" w:hAnsi="Symbol" w:hint="default"/>
      </w:rPr>
    </w:lvl>
    <w:lvl w:ilvl="1" w:tplc="44090003">
      <w:start w:val="1"/>
      <w:numFmt w:val="bullet"/>
      <w:lvlText w:val="o"/>
      <w:lvlJc w:val="left"/>
      <w:pPr>
        <w:ind w:left="2592" w:hanging="360"/>
      </w:pPr>
      <w:rPr>
        <w:rFonts w:ascii="Courier New" w:hAnsi="Courier New" w:cs="Courier New" w:hint="default"/>
      </w:rPr>
    </w:lvl>
    <w:lvl w:ilvl="2" w:tplc="44090005">
      <w:start w:val="1"/>
      <w:numFmt w:val="bullet"/>
      <w:lvlText w:val=""/>
      <w:lvlJc w:val="left"/>
      <w:pPr>
        <w:ind w:left="3312" w:hanging="360"/>
      </w:pPr>
      <w:rPr>
        <w:rFonts w:ascii="Wingdings" w:hAnsi="Wingdings" w:hint="default"/>
      </w:rPr>
    </w:lvl>
    <w:lvl w:ilvl="3" w:tplc="44090001">
      <w:start w:val="1"/>
      <w:numFmt w:val="bullet"/>
      <w:lvlText w:val=""/>
      <w:lvlJc w:val="left"/>
      <w:pPr>
        <w:ind w:left="4032" w:hanging="360"/>
      </w:pPr>
      <w:rPr>
        <w:rFonts w:ascii="Symbol" w:hAnsi="Symbol" w:hint="default"/>
      </w:rPr>
    </w:lvl>
    <w:lvl w:ilvl="4" w:tplc="44090003">
      <w:start w:val="1"/>
      <w:numFmt w:val="bullet"/>
      <w:lvlText w:val="o"/>
      <w:lvlJc w:val="left"/>
      <w:pPr>
        <w:ind w:left="4752" w:hanging="360"/>
      </w:pPr>
      <w:rPr>
        <w:rFonts w:ascii="Courier New" w:hAnsi="Courier New" w:cs="Courier New" w:hint="default"/>
      </w:rPr>
    </w:lvl>
    <w:lvl w:ilvl="5" w:tplc="44090005">
      <w:start w:val="1"/>
      <w:numFmt w:val="bullet"/>
      <w:lvlText w:val=""/>
      <w:lvlJc w:val="left"/>
      <w:pPr>
        <w:ind w:left="5472" w:hanging="360"/>
      </w:pPr>
      <w:rPr>
        <w:rFonts w:ascii="Wingdings" w:hAnsi="Wingdings" w:hint="default"/>
      </w:rPr>
    </w:lvl>
    <w:lvl w:ilvl="6" w:tplc="44090001">
      <w:start w:val="1"/>
      <w:numFmt w:val="bullet"/>
      <w:lvlText w:val=""/>
      <w:lvlJc w:val="left"/>
      <w:pPr>
        <w:ind w:left="6192" w:hanging="360"/>
      </w:pPr>
      <w:rPr>
        <w:rFonts w:ascii="Symbol" w:hAnsi="Symbol" w:hint="default"/>
      </w:rPr>
    </w:lvl>
    <w:lvl w:ilvl="7" w:tplc="44090003">
      <w:start w:val="1"/>
      <w:numFmt w:val="bullet"/>
      <w:lvlText w:val="o"/>
      <w:lvlJc w:val="left"/>
      <w:pPr>
        <w:ind w:left="6912" w:hanging="360"/>
      </w:pPr>
      <w:rPr>
        <w:rFonts w:ascii="Courier New" w:hAnsi="Courier New" w:cs="Courier New" w:hint="default"/>
      </w:rPr>
    </w:lvl>
    <w:lvl w:ilvl="8" w:tplc="44090005">
      <w:start w:val="1"/>
      <w:numFmt w:val="bullet"/>
      <w:lvlText w:val=""/>
      <w:lvlJc w:val="left"/>
      <w:pPr>
        <w:ind w:left="7632" w:hanging="360"/>
      </w:pPr>
      <w:rPr>
        <w:rFonts w:ascii="Wingdings" w:hAnsi="Wingdings" w:hint="default"/>
      </w:rPr>
    </w:lvl>
  </w:abstractNum>
  <w:abstractNum w:abstractNumId="22" w15:restartNumberingAfterBreak="0">
    <w:nsid w:val="427D7BB4"/>
    <w:multiLevelType w:val="hybridMultilevel"/>
    <w:tmpl w:val="06E24920"/>
    <w:lvl w:ilvl="0" w:tplc="44090001">
      <w:start w:val="1"/>
      <w:numFmt w:val="bullet"/>
      <w:lvlText w:val=""/>
      <w:lvlJc w:val="left"/>
      <w:pPr>
        <w:ind w:left="720" w:hanging="360"/>
      </w:pPr>
      <w:rPr>
        <w:rFonts w:ascii="Symbol" w:hAnsi="Symbol" w:hint="default"/>
      </w:rPr>
    </w:lvl>
    <w:lvl w:ilvl="1" w:tplc="44090003">
      <w:start w:val="1"/>
      <w:numFmt w:val="bullet"/>
      <w:lvlText w:val="o"/>
      <w:lvlJc w:val="left"/>
      <w:pPr>
        <w:ind w:left="1440" w:hanging="360"/>
      </w:pPr>
      <w:rPr>
        <w:rFonts w:ascii="Courier New" w:hAnsi="Courier New" w:cs="Courier New"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23" w15:restartNumberingAfterBreak="0">
    <w:nsid w:val="45272962"/>
    <w:multiLevelType w:val="hybridMultilevel"/>
    <w:tmpl w:val="2938B8B6"/>
    <w:lvl w:ilvl="0" w:tplc="35EE4A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473883"/>
    <w:multiLevelType w:val="multilevel"/>
    <w:tmpl w:val="4A473883"/>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B2F0BC8"/>
    <w:multiLevelType w:val="hybridMultilevel"/>
    <w:tmpl w:val="3A7864CA"/>
    <w:lvl w:ilvl="0" w:tplc="44090001">
      <w:start w:val="1"/>
      <w:numFmt w:val="bullet"/>
      <w:lvlText w:val=""/>
      <w:lvlJc w:val="left"/>
      <w:pPr>
        <w:ind w:left="720" w:hanging="360"/>
      </w:pPr>
      <w:rPr>
        <w:rFonts w:ascii="Symbol" w:hAnsi="Symbol" w:hint="default"/>
      </w:rPr>
    </w:lvl>
    <w:lvl w:ilvl="1" w:tplc="44090003">
      <w:start w:val="1"/>
      <w:numFmt w:val="bullet"/>
      <w:lvlText w:val="o"/>
      <w:lvlJc w:val="left"/>
      <w:pPr>
        <w:ind w:left="1440" w:hanging="360"/>
      </w:pPr>
      <w:rPr>
        <w:rFonts w:ascii="Courier New" w:hAnsi="Courier New" w:cs="Courier New"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26" w15:restartNumberingAfterBreak="0">
    <w:nsid w:val="4D5162B7"/>
    <w:multiLevelType w:val="hybridMultilevel"/>
    <w:tmpl w:val="822C3070"/>
    <w:lvl w:ilvl="0" w:tplc="CFC094B8">
      <w:start w:val="1"/>
      <w:numFmt w:val="bullet"/>
      <w:lvlText w:val="-"/>
      <w:lvlJc w:val="left"/>
      <w:pPr>
        <w:ind w:left="1245" w:hanging="360"/>
      </w:pPr>
      <w:rPr>
        <w:rFonts w:ascii="Times New Roman" w:eastAsia="Times New Roman" w:hAnsi="Times New Roman" w:cs="Times New Roman" w:hint="default"/>
      </w:rPr>
    </w:lvl>
    <w:lvl w:ilvl="1" w:tplc="44090003">
      <w:start w:val="1"/>
      <w:numFmt w:val="bullet"/>
      <w:lvlText w:val="o"/>
      <w:lvlJc w:val="left"/>
      <w:pPr>
        <w:ind w:left="1965" w:hanging="360"/>
      </w:pPr>
      <w:rPr>
        <w:rFonts w:ascii="Courier New" w:hAnsi="Courier New" w:cs="Courier New" w:hint="default"/>
      </w:rPr>
    </w:lvl>
    <w:lvl w:ilvl="2" w:tplc="44090005">
      <w:start w:val="1"/>
      <w:numFmt w:val="bullet"/>
      <w:lvlText w:val=""/>
      <w:lvlJc w:val="left"/>
      <w:pPr>
        <w:ind w:left="2685" w:hanging="360"/>
      </w:pPr>
      <w:rPr>
        <w:rFonts w:ascii="Wingdings" w:hAnsi="Wingdings" w:hint="default"/>
      </w:rPr>
    </w:lvl>
    <w:lvl w:ilvl="3" w:tplc="44090001">
      <w:start w:val="1"/>
      <w:numFmt w:val="bullet"/>
      <w:lvlText w:val=""/>
      <w:lvlJc w:val="left"/>
      <w:pPr>
        <w:ind w:left="3405" w:hanging="360"/>
      </w:pPr>
      <w:rPr>
        <w:rFonts w:ascii="Symbol" w:hAnsi="Symbol" w:hint="default"/>
      </w:rPr>
    </w:lvl>
    <w:lvl w:ilvl="4" w:tplc="44090003">
      <w:start w:val="1"/>
      <w:numFmt w:val="bullet"/>
      <w:lvlText w:val="o"/>
      <w:lvlJc w:val="left"/>
      <w:pPr>
        <w:ind w:left="4125" w:hanging="360"/>
      </w:pPr>
      <w:rPr>
        <w:rFonts w:ascii="Courier New" w:hAnsi="Courier New" w:cs="Courier New" w:hint="default"/>
      </w:rPr>
    </w:lvl>
    <w:lvl w:ilvl="5" w:tplc="44090005">
      <w:start w:val="1"/>
      <w:numFmt w:val="bullet"/>
      <w:lvlText w:val=""/>
      <w:lvlJc w:val="left"/>
      <w:pPr>
        <w:ind w:left="4845" w:hanging="360"/>
      </w:pPr>
      <w:rPr>
        <w:rFonts w:ascii="Wingdings" w:hAnsi="Wingdings" w:hint="default"/>
      </w:rPr>
    </w:lvl>
    <w:lvl w:ilvl="6" w:tplc="44090001">
      <w:start w:val="1"/>
      <w:numFmt w:val="bullet"/>
      <w:lvlText w:val=""/>
      <w:lvlJc w:val="left"/>
      <w:pPr>
        <w:ind w:left="5565" w:hanging="360"/>
      </w:pPr>
      <w:rPr>
        <w:rFonts w:ascii="Symbol" w:hAnsi="Symbol" w:hint="default"/>
      </w:rPr>
    </w:lvl>
    <w:lvl w:ilvl="7" w:tplc="44090003">
      <w:start w:val="1"/>
      <w:numFmt w:val="bullet"/>
      <w:lvlText w:val="o"/>
      <w:lvlJc w:val="left"/>
      <w:pPr>
        <w:ind w:left="6285" w:hanging="360"/>
      </w:pPr>
      <w:rPr>
        <w:rFonts w:ascii="Courier New" w:hAnsi="Courier New" w:cs="Courier New" w:hint="default"/>
      </w:rPr>
    </w:lvl>
    <w:lvl w:ilvl="8" w:tplc="44090005">
      <w:start w:val="1"/>
      <w:numFmt w:val="bullet"/>
      <w:lvlText w:val=""/>
      <w:lvlJc w:val="left"/>
      <w:pPr>
        <w:ind w:left="7005" w:hanging="360"/>
      </w:pPr>
      <w:rPr>
        <w:rFonts w:ascii="Wingdings" w:hAnsi="Wingdings" w:hint="default"/>
      </w:rPr>
    </w:lvl>
  </w:abstractNum>
  <w:abstractNum w:abstractNumId="27"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8" w15:restartNumberingAfterBreak="0">
    <w:nsid w:val="51403E84"/>
    <w:multiLevelType w:val="hybridMultilevel"/>
    <w:tmpl w:val="EB3A9CE2"/>
    <w:lvl w:ilvl="0" w:tplc="04090001">
      <w:start w:val="1"/>
      <w:numFmt w:val="bullet"/>
      <w:lvlText w:val=""/>
      <w:lvlJc w:val="left"/>
      <w:pPr>
        <w:ind w:left="885" w:hanging="360"/>
      </w:pPr>
      <w:rPr>
        <w:rFonts w:ascii="Symbol" w:hAnsi="Symbol" w:hint="default"/>
      </w:rPr>
    </w:lvl>
    <w:lvl w:ilvl="1" w:tplc="04090003">
      <w:start w:val="1"/>
      <w:numFmt w:val="bullet"/>
      <w:lvlText w:val="o"/>
      <w:lvlJc w:val="left"/>
      <w:pPr>
        <w:ind w:left="1605" w:hanging="360"/>
      </w:pPr>
      <w:rPr>
        <w:rFonts w:ascii="Courier New" w:hAnsi="Courier New" w:cs="Courier New" w:hint="default"/>
      </w:rPr>
    </w:lvl>
    <w:lvl w:ilvl="2" w:tplc="04090005">
      <w:start w:val="1"/>
      <w:numFmt w:val="bullet"/>
      <w:lvlText w:val=""/>
      <w:lvlJc w:val="left"/>
      <w:pPr>
        <w:ind w:left="2325" w:hanging="360"/>
      </w:pPr>
      <w:rPr>
        <w:rFonts w:ascii="Wingdings" w:hAnsi="Wingdings" w:hint="default"/>
      </w:rPr>
    </w:lvl>
    <w:lvl w:ilvl="3" w:tplc="04090001">
      <w:start w:val="1"/>
      <w:numFmt w:val="bullet"/>
      <w:lvlText w:val=""/>
      <w:lvlJc w:val="left"/>
      <w:pPr>
        <w:ind w:left="3045" w:hanging="360"/>
      </w:pPr>
      <w:rPr>
        <w:rFonts w:ascii="Symbol" w:hAnsi="Symbol" w:hint="default"/>
      </w:rPr>
    </w:lvl>
    <w:lvl w:ilvl="4" w:tplc="04090003">
      <w:start w:val="1"/>
      <w:numFmt w:val="bullet"/>
      <w:lvlText w:val="o"/>
      <w:lvlJc w:val="left"/>
      <w:pPr>
        <w:ind w:left="3765" w:hanging="360"/>
      </w:pPr>
      <w:rPr>
        <w:rFonts w:ascii="Courier New" w:hAnsi="Courier New" w:cs="Courier New" w:hint="default"/>
      </w:rPr>
    </w:lvl>
    <w:lvl w:ilvl="5" w:tplc="04090005">
      <w:start w:val="1"/>
      <w:numFmt w:val="bullet"/>
      <w:lvlText w:val=""/>
      <w:lvlJc w:val="left"/>
      <w:pPr>
        <w:ind w:left="4485" w:hanging="360"/>
      </w:pPr>
      <w:rPr>
        <w:rFonts w:ascii="Wingdings" w:hAnsi="Wingdings" w:hint="default"/>
      </w:rPr>
    </w:lvl>
    <w:lvl w:ilvl="6" w:tplc="04090001">
      <w:start w:val="1"/>
      <w:numFmt w:val="bullet"/>
      <w:lvlText w:val=""/>
      <w:lvlJc w:val="left"/>
      <w:pPr>
        <w:ind w:left="5205" w:hanging="360"/>
      </w:pPr>
      <w:rPr>
        <w:rFonts w:ascii="Symbol" w:hAnsi="Symbol" w:hint="default"/>
      </w:rPr>
    </w:lvl>
    <w:lvl w:ilvl="7" w:tplc="04090003">
      <w:start w:val="1"/>
      <w:numFmt w:val="bullet"/>
      <w:lvlText w:val="o"/>
      <w:lvlJc w:val="left"/>
      <w:pPr>
        <w:ind w:left="5925" w:hanging="360"/>
      </w:pPr>
      <w:rPr>
        <w:rFonts w:ascii="Courier New" w:hAnsi="Courier New" w:cs="Courier New" w:hint="default"/>
      </w:rPr>
    </w:lvl>
    <w:lvl w:ilvl="8" w:tplc="04090005">
      <w:start w:val="1"/>
      <w:numFmt w:val="bullet"/>
      <w:lvlText w:val=""/>
      <w:lvlJc w:val="left"/>
      <w:pPr>
        <w:ind w:left="6645" w:hanging="360"/>
      </w:pPr>
      <w:rPr>
        <w:rFonts w:ascii="Wingdings" w:hAnsi="Wingdings" w:hint="default"/>
      </w:rPr>
    </w:lvl>
  </w:abstractNum>
  <w:abstractNum w:abstractNumId="29" w15:restartNumberingAfterBreak="0">
    <w:nsid w:val="55834B9A"/>
    <w:multiLevelType w:val="hybridMultilevel"/>
    <w:tmpl w:val="2D1A8F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040F5"/>
    <w:multiLevelType w:val="multilevel"/>
    <w:tmpl w:val="58A040F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9F424EF"/>
    <w:multiLevelType w:val="hybridMultilevel"/>
    <w:tmpl w:val="3B74194A"/>
    <w:lvl w:ilvl="0" w:tplc="44090001">
      <w:start w:val="1"/>
      <w:numFmt w:val="bullet"/>
      <w:lvlText w:val=""/>
      <w:lvlJc w:val="left"/>
      <w:pPr>
        <w:ind w:left="720" w:hanging="360"/>
      </w:pPr>
      <w:rPr>
        <w:rFonts w:ascii="Symbol" w:hAnsi="Symbol" w:hint="default"/>
      </w:rPr>
    </w:lvl>
    <w:lvl w:ilvl="1" w:tplc="44090003">
      <w:start w:val="1"/>
      <w:numFmt w:val="bullet"/>
      <w:lvlText w:val="o"/>
      <w:lvlJc w:val="left"/>
      <w:pPr>
        <w:ind w:left="1440" w:hanging="360"/>
      </w:pPr>
      <w:rPr>
        <w:rFonts w:ascii="Courier New" w:hAnsi="Courier New" w:cs="Courier New" w:hint="default"/>
      </w:rPr>
    </w:lvl>
    <w:lvl w:ilvl="2" w:tplc="44090005">
      <w:start w:val="1"/>
      <w:numFmt w:val="bullet"/>
      <w:lvlText w:val=""/>
      <w:lvlJc w:val="left"/>
      <w:pPr>
        <w:ind w:left="2160" w:hanging="360"/>
      </w:pPr>
      <w:rPr>
        <w:rFonts w:ascii="Wingdings" w:hAnsi="Wingdings" w:hint="default"/>
      </w:rPr>
    </w:lvl>
    <w:lvl w:ilvl="3" w:tplc="44090001">
      <w:start w:val="1"/>
      <w:numFmt w:val="bullet"/>
      <w:lvlText w:val=""/>
      <w:lvlJc w:val="left"/>
      <w:pPr>
        <w:ind w:left="2880" w:hanging="360"/>
      </w:pPr>
      <w:rPr>
        <w:rFonts w:ascii="Symbol" w:hAnsi="Symbol" w:hint="default"/>
      </w:rPr>
    </w:lvl>
    <w:lvl w:ilvl="4" w:tplc="44090003">
      <w:start w:val="1"/>
      <w:numFmt w:val="bullet"/>
      <w:lvlText w:val="o"/>
      <w:lvlJc w:val="left"/>
      <w:pPr>
        <w:ind w:left="3600" w:hanging="360"/>
      </w:pPr>
      <w:rPr>
        <w:rFonts w:ascii="Courier New" w:hAnsi="Courier New" w:cs="Courier New" w:hint="default"/>
      </w:rPr>
    </w:lvl>
    <w:lvl w:ilvl="5" w:tplc="44090005">
      <w:start w:val="1"/>
      <w:numFmt w:val="bullet"/>
      <w:lvlText w:val=""/>
      <w:lvlJc w:val="left"/>
      <w:pPr>
        <w:ind w:left="4320" w:hanging="360"/>
      </w:pPr>
      <w:rPr>
        <w:rFonts w:ascii="Wingdings" w:hAnsi="Wingdings" w:hint="default"/>
      </w:rPr>
    </w:lvl>
    <w:lvl w:ilvl="6" w:tplc="44090001">
      <w:start w:val="1"/>
      <w:numFmt w:val="bullet"/>
      <w:lvlText w:val=""/>
      <w:lvlJc w:val="left"/>
      <w:pPr>
        <w:ind w:left="5040" w:hanging="360"/>
      </w:pPr>
      <w:rPr>
        <w:rFonts w:ascii="Symbol" w:hAnsi="Symbol" w:hint="default"/>
      </w:rPr>
    </w:lvl>
    <w:lvl w:ilvl="7" w:tplc="44090003">
      <w:start w:val="1"/>
      <w:numFmt w:val="bullet"/>
      <w:lvlText w:val="o"/>
      <w:lvlJc w:val="left"/>
      <w:pPr>
        <w:ind w:left="5760" w:hanging="360"/>
      </w:pPr>
      <w:rPr>
        <w:rFonts w:ascii="Courier New" w:hAnsi="Courier New" w:cs="Courier New" w:hint="default"/>
      </w:rPr>
    </w:lvl>
    <w:lvl w:ilvl="8" w:tplc="44090005">
      <w:start w:val="1"/>
      <w:numFmt w:val="bullet"/>
      <w:lvlText w:val=""/>
      <w:lvlJc w:val="left"/>
      <w:pPr>
        <w:ind w:left="6480" w:hanging="360"/>
      </w:pPr>
      <w:rPr>
        <w:rFonts w:ascii="Wingdings" w:hAnsi="Wingdings" w:hint="default"/>
      </w:rPr>
    </w:lvl>
  </w:abstractNum>
  <w:abstractNum w:abstractNumId="32" w15:restartNumberingAfterBreak="0">
    <w:nsid w:val="5B953FB6"/>
    <w:multiLevelType w:val="hybridMultilevel"/>
    <w:tmpl w:val="C73CD726"/>
    <w:lvl w:ilvl="0" w:tplc="CFC094B8">
      <w:start w:val="1"/>
      <w:numFmt w:val="bullet"/>
      <w:lvlText w:val="-"/>
      <w:lvlJc w:val="left"/>
      <w:pPr>
        <w:ind w:left="1440" w:hanging="360"/>
      </w:pPr>
      <w:rPr>
        <w:rFonts w:ascii="Times New Roman" w:eastAsia="Times New Roman" w:hAnsi="Times New Roman" w:cs="Times New Roman" w:hint="default"/>
        <w:color w:val="00000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3" w15:restartNumberingAfterBreak="0">
    <w:nsid w:val="5C0B55FF"/>
    <w:multiLevelType w:val="hybridMultilevel"/>
    <w:tmpl w:val="9AC051D4"/>
    <w:lvl w:ilvl="0" w:tplc="CFC094B8">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4" w15:restartNumberingAfterBreak="0">
    <w:nsid w:val="5F7A0D32"/>
    <w:multiLevelType w:val="hybridMultilevel"/>
    <w:tmpl w:val="058C48F0"/>
    <w:lvl w:ilvl="0" w:tplc="4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089344B"/>
    <w:multiLevelType w:val="multilevel"/>
    <w:tmpl w:val="6089344B"/>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2A35CDC"/>
    <w:multiLevelType w:val="multilevel"/>
    <w:tmpl w:val="62A35CDC"/>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72F36CB"/>
    <w:multiLevelType w:val="hybridMultilevel"/>
    <w:tmpl w:val="826A9A78"/>
    <w:lvl w:ilvl="0" w:tplc="01929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AE1E3D"/>
    <w:multiLevelType w:val="hybridMultilevel"/>
    <w:tmpl w:val="77928C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6FB37BF7"/>
    <w:multiLevelType w:val="multilevel"/>
    <w:tmpl w:val="6FB37BF7"/>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0292EC8"/>
    <w:multiLevelType w:val="hybridMultilevel"/>
    <w:tmpl w:val="F2289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127FFA"/>
    <w:multiLevelType w:val="multilevel"/>
    <w:tmpl w:val="71127FFA"/>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49717F0"/>
    <w:multiLevelType w:val="multilevel"/>
    <w:tmpl w:val="749717F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5603482"/>
    <w:multiLevelType w:val="hybridMultilevel"/>
    <w:tmpl w:val="37D2F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783E367E"/>
    <w:multiLevelType w:val="hybridMultilevel"/>
    <w:tmpl w:val="4C9EB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46" w15:restartNumberingAfterBreak="0">
    <w:nsid w:val="7C644C8B"/>
    <w:multiLevelType w:val="hybridMultilevel"/>
    <w:tmpl w:val="54FCB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2F56B7"/>
    <w:multiLevelType w:val="hybridMultilevel"/>
    <w:tmpl w:val="64D0E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B45F95"/>
    <w:multiLevelType w:val="hybridMultilevel"/>
    <w:tmpl w:val="20DE31AC"/>
    <w:lvl w:ilvl="0" w:tplc="4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23"/>
  </w:num>
  <w:num w:numId="3">
    <w:abstractNumId w:val="29"/>
  </w:num>
  <w:num w:numId="4">
    <w:abstractNumId w:val="17"/>
  </w:num>
  <w:num w:numId="5">
    <w:abstractNumId w:val="6"/>
  </w:num>
  <w:num w:numId="6">
    <w:abstractNumId w:val="37"/>
  </w:num>
  <w:num w:numId="7">
    <w:abstractNumId w:val="27"/>
  </w:num>
  <w:num w:numId="8">
    <w:abstractNumId w:val="12"/>
  </w:num>
  <w:num w:numId="9">
    <w:abstractNumId w:val="8"/>
  </w:num>
  <w:num w:numId="10">
    <w:abstractNumId w:val="0"/>
  </w:num>
  <w:num w:numId="11">
    <w:abstractNumId w:val="9"/>
  </w:num>
  <w:num w:numId="12">
    <w:abstractNumId w:val="20"/>
  </w:num>
  <w:num w:numId="13">
    <w:abstractNumId w:val="35"/>
  </w:num>
  <w:num w:numId="14">
    <w:abstractNumId w:val="24"/>
  </w:num>
  <w:num w:numId="15">
    <w:abstractNumId w:val="30"/>
  </w:num>
  <w:num w:numId="16">
    <w:abstractNumId w:val="39"/>
  </w:num>
  <w:num w:numId="17">
    <w:abstractNumId w:val="42"/>
  </w:num>
  <w:num w:numId="18">
    <w:abstractNumId w:val="41"/>
  </w:num>
  <w:num w:numId="19">
    <w:abstractNumId w:val="36"/>
  </w:num>
  <w:num w:numId="20">
    <w:abstractNumId w:val="10"/>
  </w:num>
  <w:num w:numId="21">
    <w:abstractNumId w:val="44"/>
  </w:num>
  <w:num w:numId="22">
    <w:abstractNumId w:val="1"/>
  </w:num>
  <w:num w:numId="23">
    <w:abstractNumId w:val="19"/>
  </w:num>
  <w:num w:numId="24">
    <w:abstractNumId w:val="47"/>
  </w:num>
  <w:num w:numId="25">
    <w:abstractNumId w:val="40"/>
  </w:num>
  <w:num w:numId="26">
    <w:abstractNumId w:val="38"/>
  </w:num>
  <w:num w:numId="27">
    <w:abstractNumId w:val="7"/>
  </w:num>
  <w:num w:numId="28">
    <w:abstractNumId w:val="11"/>
  </w:num>
  <w:num w:numId="29">
    <w:abstractNumId w:val="46"/>
  </w:num>
  <w:num w:numId="30">
    <w:abstractNumId w:val="4"/>
  </w:num>
  <w:num w:numId="31">
    <w:abstractNumId w:val="48"/>
  </w:num>
  <w:num w:numId="32">
    <w:abstractNumId w:val="31"/>
  </w:num>
  <w:num w:numId="33">
    <w:abstractNumId w:val="33"/>
  </w:num>
  <w:num w:numId="34">
    <w:abstractNumId w:val="25"/>
  </w:num>
  <w:num w:numId="35">
    <w:abstractNumId w:val="32"/>
  </w:num>
  <w:num w:numId="36">
    <w:abstractNumId w:val="25"/>
  </w:num>
  <w:num w:numId="37">
    <w:abstractNumId w:val="5"/>
  </w:num>
  <w:num w:numId="38">
    <w:abstractNumId w:val="14"/>
  </w:num>
  <w:num w:numId="39">
    <w:abstractNumId w:val="22"/>
  </w:num>
  <w:num w:numId="40">
    <w:abstractNumId w:val="18"/>
  </w:num>
  <w:num w:numId="41">
    <w:abstractNumId w:val="28"/>
  </w:num>
  <w:num w:numId="42">
    <w:abstractNumId w:val="26"/>
  </w:num>
  <w:num w:numId="43">
    <w:abstractNumId w:val="43"/>
  </w:num>
  <w:num w:numId="44">
    <w:abstractNumId w:val="16"/>
  </w:num>
  <w:num w:numId="4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num>
  <w:num w:numId="48">
    <w:abstractNumId w:val="13"/>
  </w:num>
  <w:num w:numId="4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30CC"/>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D5FD1"/>
    <w:rsid w:val="001E3509"/>
    <w:rsid w:val="001E6AE6"/>
    <w:rsid w:val="001F07D2"/>
    <w:rsid w:val="001F4693"/>
    <w:rsid w:val="00200EBA"/>
    <w:rsid w:val="0020270A"/>
    <w:rsid w:val="00203ACD"/>
    <w:rsid w:val="002047DC"/>
    <w:rsid w:val="00204FEC"/>
    <w:rsid w:val="002075A9"/>
    <w:rsid w:val="002144D2"/>
    <w:rsid w:val="00215F35"/>
    <w:rsid w:val="002206FA"/>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D302C"/>
    <w:rsid w:val="002D4714"/>
    <w:rsid w:val="002D779E"/>
    <w:rsid w:val="002E285C"/>
    <w:rsid w:val="002E5493"/>
    <w:rsid w:val="002F0EAD"/>
    <w:rsid w:val="002F2E7E"/>
    <w:rsid w:val="002F3C9F"/>
    <w:rsid w:val="002F434B"/>
    <w:rsid w:val="002F5060"/>
    <w:rsid w:val="002F67C2"/>
    <w:rsid w:val="002F79B6"/>
    <w:rsid w:val="00300624"/>
    <w:rsid w:val="0030486D"/>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28E6"/>
    <w:rsid w:val="00386AA4"/>
    <w:rsid w:val="003933D8"/>
    <w:rsid w:val="00394F51"/>
    <w:rsid w:val="0039648F"/>
    <w:rsid w:val="003A03EE"/>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A6BE6"/>
    <w:rsid w:val="004B122D"/>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E775B"/>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6FC8"/>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A80"/>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B55E8"/>
    <w:rsid w:val="005C193C"/>
    <w:rsid w:val="005C25F0"/>
    <w:rsid w:val="005C296D"/>
    <w:rsid w:val="005C4031"/>
    <w:rsid w:val="005C438F"/>
    <w:rsid w:val="005D0CD4"/>
    <w:rsid w:val="005D0E9E"/>
    <w:rsid w:val="005D1267"/>
    <w:rsid w:val="005D2BD3"/>
    <w:rsid w:val="005D2E7E"/>
    <w:rsid w:val="005D34D3"/>
    <w:rsid w:val="005D393E"/>
    <w:rsid w:val="005D65F9"/>
    <w:rsid w:val="005D6D55"/>
    <w:rsid w:val="005E5FAB"/>
    <w:rsid w:val="005F2787"/>
    <w:rsid w:val="005F44E1"/>
    <w:rsid w:val="005F630A"/>
    <w:rsid w:val="005F762B"/>
    <w:rsid w:val="00600AA1"/>
    <w:rsid w:val="00602B8B"/>
    <w:rsid w:val="0060532C"/>
    <w:rsid w:val="006055EC"/>
    <w:rsid w:val="006060AB"/>
    <w:rsid w:val="006072D8"/>
    <w:rsid w:val="00607726"/>
    <w:rsid w:val="0061128B"/>
    <w:rsid w:val="006121B1"/>
    <w:rsid w:val="00620D83"/>
    <w:rsid w:val="00621EBF"/>
    <w:rsid w:val="0062297D"/>
    <w:rsid w:val="006267A0"/>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E57"/>
    <w:rsid w:val="006D4AEC"/>
    <w:rsid w:val="006D7C18"/>
    <w:rsid w:val="006E1BB6"/>
    <w:rsid w:val="006E68AE"/>
    <w:rsid w:val="006F3CDA"/>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2AE"/>
    <w:rsid w:val="007E4471"/>
    <w:rsid w:val="007E63E8"/>
    <w:rsid w:val="007F0854"/>
    <w:rsid w:val="007F0F26"/>
    <w:rsid w:val="007F3A59"/>
    <w:rsid w:val="00800113"/>
    <w:rsid w:val="00801335"/>
    <w:rsid w:val="00801B69"/>
    <w:rsid w:val="00801E4B"/>
    <w:rsid w:val="00801E8F"/>
    <w:rsid w:val="008119CE"/>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8D0"/>
    <w:rsid w:val="00A019BA"/>
    <w:rsid w:val="00A03569"/>
    <w:rsid w:val="00A035B2"/>
    <w:rsid w:val="00A05666"/>
    <w:rsid w:val="00A07584"/>
    <w:rsid w:val="00A1182B"/>
    <w:rsid w:val="00A123E9"/>
    <w:rsid w:val="00A12DED"/>
    <w:rsid w:val="00A13A73"/>
    <w:rsid w:val="00A1634B"/>
    <w:rsid w:val="00A241DA"/>
    <w:rsid w:val="00A25F67"/>
    <w:rsid w:val="00A26250"/>
    <w:rsid w:val="00A27CF2"/>
    <w:rsid w:val="00A317A9"/>
    <w:rsid w:val="00A31F7E"/>
    <w:rsid w:val="00A4013A"/>
    <w:rsid w:val="00A44DBB"/>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7294"/>
    <w:rsid w:val="00A93445"/>
    <w:rsid w:val="00A935CE"/>
    <w:rsid w:val="00A94F72"/>
    <w:rsid w:val="00AA453C"/>
    <w:rsid w:val="00AA4D4A"/>
    <w:rsid w:val="00AA67B3"/>
    <w:rsid w:val="00AA680F"/>
    <w:rsid w:val="00AA6C1A"/>
    <w:rsid w:val="00AA7238"/>
    <w:rsid w:val="00AA76F9"/>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06B8"/>
    <w:rsid w:val="00B12CC5"/>
    <w:rsid w:val="00B13E62"/>
    <w:rsid w:val="00B14AD0"/>
    <w:rsid w:val="00B164F8"/>
    <w:rsid w:val="00B1671B"/>
    <w:rsid w:val="00B17566"/>
    <w:rsid w:val="00B1772D"/>
    <w:rsid w:val="00B20C7B"/>
    <w:rsid w:val="00B22E65"/>
    <w:rsid w:val="00B31A05"/>
    <w:rsid w:val="00B32F29"/>
    <w:rsid w:val="00B34FE1"/>
    <w:rsid w:val="00B35360"/>
    <w:rsid w:val="00B41204"/>
    <w:rsid w:val="00B51E99"/>
    <w:rsid w:val="00B544BD"/>
    <w:rsid w:val="00B55FA3"/>
    <w:rsid w:val="00B5626E"/>
    <w:rsid w:val="00B56A67"/>
    <w:rsid w:val="00B6599F"/>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B5A"/>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4743"/>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0D7F"/>
    <w:rsid w:val="00CC4AF2"/>
    <w:rsid w:val="00CC4C4A"/>
    <w:rsid w:val="00CC57AF"/>
    <w:rsid w:val="00CC5C09"/>
    <w:rsid w:val="00CC5FB5"/>
    <w:rsid w:val="00CC6F41"/>
    <w:rsid w:val="00CD03CC"/>
    <w:rsid w:val="00CD156F"/>
    <w:rsid w:val="00CD2D29"/>
    <w:rsid w:val="00CD3A56"/>
    <w:rsid w:val="00CD4CE6"/>
    <w:rsid w:val="00CD5936"/>
    <w:rsid w:val="00CD6392"/>
    <w:rsid w:val="00CD6E48"/>
    <w:rsid w:val="00CE2578"/>
    <w:rsid w:val="00CE404D"/>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579A8"/>
    <w:rsid w:val="00D62DC7"/>
    <w:rsid w:val="00D64FF2"/>
    <w:rsid w:val="00D66039"/>
    <w:rsid w:val="00D7143A"/>
    <w:rsid w:val="00D7239E"/>
    <w:rsid w:val="00D74F50"/>
    <w:rsid w:val="00D75F4E"/>
    <w:rsid w:val="00D8518A"/>
    <w:rsid w:val="00D86560"/>
    <w:rsid w:val="00D87CAE"/>
    <w:rsid w:val="00D9051F"/>
    <w:rsid w:val="00D90BF5"/>
    <w:rsid w:val="00D92026"/>
    <w:rsid w:val="00D936C7"/>
    <w:rsid w:val="00D9402D"/>
    <w:rsid w:val="00DA0431"/>
    <w:rsid w:val="00DA2782"/>
    <w:rsid w:val="00DA6D48"/>
    <w:rsid w:val="00DA6F36"/>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DA6"/>
    <w:rsid w:val="00E96B99"/>
    <w:rsid w:val="00E97648"/>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02F4A"/>
    <w:rsid w:val="00F16F4C"/>
    <w:rsid w:val="00F20811"/>
    <w:rsid w:val="00F239F0"/>
    <w:rsid w:val="00F24403"/>
    <w:rsid w:val="00F2483A"/>
    <w:rsid w:val="00F26CBA"/>
    <w:rsid w:val="00F32E44"/>
    <w:rsid w:val="00F333F0"/>
    <w:rsid w:val="00F33EB0"/>
    <w:rsid w:val="00F367A8"/>
    <w:rsid w:val="00F376FD"/>
    <w:rsid w:val="00F443B7"/>
    <w:rsid w:val="00F47F49"/>
    <w:rsid w:val="00F51FAA"/>
    <w:rsid w:val="00F52FDD"/>
    <w:rsid w:val="00F54412"/>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 w:val="00FF7C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5614">
      <w:bodyDiv w:val="1"/>
      <w:marLeft w:val="0"/>
      <w:marRight w:val="0"/>
      <w:marTop w:val="0"/>
      <w:marBottom w:val="0"/>
      <w:divBdr>
        <w:top w:val="none" w:sz="0" w:space="0" w:color="auto"/>
        <w:left w:val="none" w:sz="0" w:space="0" w:color="auto"/>
        <w:bottom w:val="none" w:sz="0" w:space="0" w:color="auto"/>
        <w:right w:val="none" w:sz="0" w:space="0" w:color="auto"/>
      </w:divBdr>
    </w:div>
    <w:div w:id="9648716">
      <w:bodyDiv w:val="1"/>
      <w:marLeft w:val="0"/>
      <w:marRight w:val="0"/>
      <w:marTop w:val="0"/>
      <w:marBottom w:val="0"/>
      <w:divBdr>
        <w:top w:val="none" w:sz="0" w:space="0" w:color="auto"/>
        <w:left w:val="none" w:sz="0" w:space="0" w:color="auto"/>
        <w:bottom w:val="none" w:sz="0" w:space="0" w:color="auto"/>
        <w:right w:val="none" w:sz="0" w:space="0" w:color="auto"/>
      </w:divBdr>
    </w:div>
    <w:div w:id="27224599">
      <w:bodyDiv w:val="1"/>
      <w:marLeft w:val="0"/>
      <w:marRight w:val="0"/>
      <w:marTop w:val="0"/>
      <w:marBottom w:val="0"/>
      <w:divBdr>
        <w:top w:val="none" w:sz="0" w:space="0" w:color="auto"/>
        <w:left w:val="none" w:sz="0" w:space="0" w:color="auto"/>
        <w:bottom w:val="none" w:sz="0" w:space="0" w:color="auto"/>
        <w:right w:val="none" w:sz="0" w:space="0" w:color="auto"/>
      </w:divBdr>
    </w:div>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68582344">
      <w:bodyDiv w:val="1"/>
      <w:marLeft w:val="0"/>
      <w:marRight w:val="0"/>
      <w:marTop w:val="0"/>
      <w:marBottom w:val="0"/>
      <w:divBdr>
        <w:top w:val="none" w:sz="0" w:space="0" w:color="auto"/>
        <w:left w:val="none" w:sz="0" w:space="0" w:color="auto"/>
        <w:bottom w:val="none" w:sz="0" w:space="0" w:color="auto"/>
        <w:right w:val="none" w:sz="0" w:space="0" w:color="auto"/>
      </w:divBdr>
    </w:div>
    <w:div w:id="109513502">
      <w:bodyDiv w:val="1"/>
      <w:marLeft w:val="0"/>
      <w:marRight w:val="0"/>
      <w:marTop w:val="0"/>
      <w:marBottom w:val="0"/>
      <w:divBdr>
        <w:top w:val="none" w:sz="0" w:space="0" w:color="auto"/>
        <w:left w:val="none" w:sz="0" w:space="0" w:color="auto"/>
        <w:bottom w:val="none" w:sz="0" w:space="0" w:color="auto"/>
        <w:right w:val="none" w:sz="0" w:space="0" w:color="auto"/>
      </w:divBdr>
    </w:div>
    <w:div w:id="115028482">
      <w:bodyDiv w:val="1"/>
      <w:marLeft w:val="0"/>
      <w:marRight w:val="0"/>
      <w:marTop w:val="0"/>
      <w:marBottom w:val="0"/>
      <w:divBdr>
        <w:top w:val="none" w:sz="0" w:space="0" w:color="auto"/>
        <w:left w:val="none" w:sz="0" w:space="0" w:color="auto"/>
        <w:bottom w:val="none" w:sz="0" w:space="0" w:color="auto"/>
        <w:right w:val="none" w:sz="0" w:space="0" w:color="auto"/>
      </w:divBdr>
    </w:div>
    <w:div w:id="118038266">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69702267">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29716218">
      <w:bodyDiv w:val="1"/>
      <w:marLeft w:val="0"/>
      <w:marRight w:val="0"/>
      <w:marTop w:val="0"/>
      <w:marBottom w:val="0"/>
      <w:divBdr>
        <w:top w:val="none" w:sz="0" w:space="0" w:color="auto"/>
        <w:left w:val="none" w:sz="0" w:space="0" w:color="auto"/>
        <w:bottom w:val="none" w:sz="0" w:space="0" w:color="auto"/>
        <w:right w:val="none" w:sz="0" w:space="0" w:color="auto"/>
      </w:divBdr>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357044541">
      <w:bodyDiv w:val="1"/>
      <w:marLeft w:val="0"/>
      <w:marRight w:val="0"/>
      <w:marTop w:val="0"/>
      <w:marBottom w:val="0"/>
      <w:divBdr>
        <w:top w:val="none" w:sz="0" w:space="0" w:color="auto"/>
        <w:left w:val="none" w:sz="0" w:space="0" w:color="auto"/>
        <w:bottom w:val="none" w:sz="0" w:space="0" w:color="auto"/>
        <w:right w:val="none" w:sz="0" w:space="0" w:color="auto"/>
      </w:divBdr>
    </w:div>
    <w:div w:id="565798708">
      <w:bodyDiv w:val="1"/>
      <w:marLeft w:val="0"/>
      <w:marRight w:val="0"/>
      <w:marTop w:val="0"/>
      <w:marBottom w:val="0"/>
      <w:divBdr>
        <w:top w:val="none" w:sz="0" w:space="0" w:color="auto"/>
        <w:left w:val="none" w:sz="0" w:space="0" w:color="auto"/>
        <w:bottom w:val="none" w:sz="0" w:space="0" w:color="auto"/>
        <w:right w:val="none" w:sz="0" w:space="0" w:color="auto"/>
      </w:divBdr>
    </w:div>
    <w:div w:id="568274912">
      <w:bodyDiv w:val="1"/>
      <w:marLeft w:val="0"/>
      <w:marRight w:val="0"/>
      <w:marTop w:val="0"/>
      <w:marBottom w:val="0"/>
      <w:divBdr>
        <w:top w:val="none" w:sz="0" w:space="0" w:color="auto"/>
        <w:left w:val="none" w:sz="0" w:space="0" w:color="auto"/>
        <w:bottom w:val="none" w:sz="0" w:space="0" w:color="auto"/>
        <w:right w:val="none" w:sz="0" w:space="0" w:color="auto"/>
      </w:divBdr>
    </w:div>
    <w:div w:id="588268346">
      <w:bodyDiv w:val="1"/>
      <w:marLeft w:val="0"/>
      <w:marRight w:val="0"/>
      <w:marTop w:val="0"/>
      <w:marBottom w:val="0"/>
      <w:divBdr>
        <w:top w:val="none" w:sz="0" w:space="0" w:color="auto"/>
        <w:left w:val="none" w:sz="0" w:space="0" w:color="auto"/>
        <w:bottom w:val="none" w:sz="0" w:space="0" w:color="auto"/>
        <w:right w:val="none" w:sz="0" w:space="0" w:color="auto"/>
      </w:divBdr>
    </w:div>
    <w:div w:id="694891474">
      <w:bodyDiv w:val="1"/>
      <w:marLeft w:val="0"/>
      <w:marRight w:val="0"/>
      <w:marTop w:val="0"/>
      <w:marBottom w:val="0"/>
      <w:divBdr>
        <w:top w:val="none" w:sz="0" w:space="0" w:color="auto"/>
        <w:left w:val="none" w:sz="0" w:space="0" w:color="auto"/>
        <w:bottom w:val="none" w:sz="0" w:space="0" w:color="auto"/>
        <w:right w:val="none" w:sz="0" w:space="0" w:color="auto"/>
      </w:divBdr>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27526382">
      <w:bodyDiv w:val="1"/>
      <w:marLeft w:val="0"/>
      <w:marRight w:val="0"/>
      <w:marTop w:val="0"/>
      <w:marBottom w:val="0"/>
      <w:divBdr>
        <w:top w:val="none" w:sz="0" w:space="0" w:color="auto"/>
        <w:left w:val="none" w:sz="0" w:space="0" w:color="auto"/>
        <w:bottom w:val="none" w:sz="0" w:space="0" w:color="auto"/>
        <w:right w:val="none" w:sz="0" w:space="0" w:color="auto"/>
      </w:divBdr>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976304065">
      <w:bodyDiv w:val="1"/>
      <w:marLeft w:val="0"/>
      <w:marRight w:val="0"/>
      <w:marTop w:val="0"/>
      <w:marBottom w:val="0"/>
      <w:divBdr>
        <w:top w:val="none" w:sz="0" w:space="0" w:color="auto"/>
        <w:left w:val="none" w:sz="0" w:space="0" w:color="auto"/>
        <w:bottom w:val="none" w:sz="0" w:space="0" w:color="auto"/>
        <w:right w:val="none" w:sz="0" w:space="0" w:color="auto"/>
      </w:divBdr>
    </w:div>
    <w:div w:id="1017342184">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095054470">
      <w:bodyDiv w:val="1"/>
      <w:marLeft w:val="0"/>
      <w:marRight w:val="0"/>
      <w:marTop w:val="0"/>
      <w:marBottom w:val="0"/>
      <w:divBdr>
        <w:top w:val="none" w:sz="0" w:space="0" w:color="auto"/>
        <w:left w:val="none" w:sz="0" w:space="0" w:color="auto"/>
        <w:bottom w:val="none" w:sz="0" w:space="0" w:color="auto"/>
        <w:right w:val="none" w:sz="0" w:space="0" w:color="auto"/>
      </w:divBdr>
    </w:div>
    <w:div w:id="1250851454">
      <w:bodyDiv w:val="1"/>
      <w:marLeft w:val="0"/>
      <w:marRight w:val="0"/>
      <w:marTop w:val="0"/>
      <w:marBottom w:val="0"/>
      <w:divBdr>
        <w:top w:val="none" w:sz="0" w:space="0" w:color="auto"/>
        <w:left w:val="none" w:sz="0" w:space="0" w:color="auto"/>
        <w:bottom w:val="none" w:sz="0" w:space="0" w:color="auto"/>
        <w:right w:val="none" w:sz="0" w:space="0" w:color="auto"/>
      </w:divBdr>
    </w:div>
    <w:div w:id="1288052774">
      <w:bodyDiv w:val="1"/>
      <w:marLeft w:val="0"/>
      <w:marRight w:val="0"/>
      <w:marTop w:val="0"/>
      <w:marBottom w:val="0"/>
      <w:divBdr>
        <w:top w:val="none" w:sz="0" w:space="0" w:color="auto"/>
        <w:left w:val="none" w:sz="0" w:space="0" w:color="auto"/>
        <w:bottom w:val="none" w:sz="0" w:space="0" w:color="auto"/>
        <w:right w:val="none" w:sz="0" w:space="0" w:color="auto"/>
      </w:divBdr>
    </w:div>
    <w:div w:id="1340623249">
      <w:bodyDiv w:val="1"/>
      <w:marLeft w:val="0"/>
      <w:marRight w:val="0"/>
      <w:marTop w:val="0"/>
      <w:marBottom w:val="0"/>
      <w:divBdr>
        <w:top w:val="none" w:sz="0" w:space="0" w:color="auto"/>
        <w:left w:val="none" w:sz="0" w:space="0" w:color="auto"/>
        <w:bottom w:val="none" w:sz="0" w:space="0" w:color="auto"/>
        <w:right w:val="none" w:sz="0" w:space="0" w:color="auto"/>
      </w:divBdr>
    </w:div>
    <w:div w:id="1541355178">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758288632">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33716705">
      <w:bodyDiv w:val="1"/>
      <w:marLeft w:val="0"/>
      <w:marRight w:val="0"/>
      <w:marTop w:val="0"/>
      <w:marBottom w:val="0"/>
      <w:divBdr>
        <w:top w:val="none" w:sz="0" w:space="0" w:color="auto"/>
        <w:left w:val="none" w:sz="0" w:space="0" w:color="auto"/>
        <w:bottom w:val="none" w:sz="0" w:space="0" w:color="auto"/>
        <w:right w:val="none" w:sz="0" w:space="0" w:color="auto"/>
      </w:divBdr>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882396531">
      <w:bodyDiv w:val="1"/>
      <w:marLeft w:val="0"/>
      <w:marRight w:val="0"/>
      <w:marTop w:val="0"/>
      <w:marBottom w:val="0"/>
      <w:divBdr>
        <w:top w:val="none" w:sz="0" w:space="0" w:color="auto"/>
        <w:left w:val="none" w:sz="0" w:space="0" w:color="auto"/>
        <w:bottom w:val="none" w:sz="0" w:space="0" w:color="auto"/>
        <w:right w:val="none" w:sz="0" w:space="0" w:color="auto"/>
      </w:divBdr>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1949852383">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103143129">
      <w:bodyDiv w:val="1"/>
      <w:marLeft w:val="0"/>
      <w:marRight w:val="0"/>
      <w:marTop w:val="0"/>
      <w:marBottom w:val="0"/>
      <w:divBdr>
        <w:top w:val="none" w:sz="0" w:space="0" w:color="auto"/>
        <w:left w:val="none" w:sz="0" w:space="0" w:color="auto"/>
        <w:bottom w:val="none" w:sz="0" w:space="0" w:color="auto"/>
        <w:right w:val="none" w:sz="0" w:space="0" w:color="auto"/>
      </w:divBdr>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A3620-B734-4A14-9259-257EBD590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21</Pages>
  <Words>3256</Words>
  <Characters>18563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21776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Arvince Anak Terrence</cp:lastModifiedBy>
  <cp:revision>21</cp:revision>
  <cp:lastPrinted>2019-01-24T07:48:00Z</cp:lastPrinted>
  <dcterms:created xsi:type="dcterms:W3CDTF">2023-02-13T08:52:00Z</dcterms:created>
  <dcterms:modified xsi:type="dcterms:W3CDTF">2025-02-04T08:01:00Z</dcterms:modified>
</cp:coreProperties>
</file>