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6EC5B068" w:rsidR="009336C6" w:rsidRPr="008E73A5" w:rsidRDefault="00E1018E" w:rsidP="004E1EAA">
            <w:pPr>
              <w:tabs>
                <w:tab w:val="left" w:pos="3420"/>
              </w:tabs>
              <w:rPr>
                <w:rFonts w:ascii="Calibri" w:eastAsia="Calibri" w:hAnsi="Calibri"/>
                <w:b/>
              </w:rPr>
            </w:pPr>
            <w:r>
              <w:rPr>
                <w:rFonts w:ascii="Calibri" w:eastAsia="Calibri" w:hAnsi="Calibri"/>
                <w:b/>
              </w:rPr>
              <w:t>STANLEY NANTA</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644AEE7C" w:rsidR="009336C6" w:rsidRPr="008E73A5" w:rsidRDefault="00E1018E" w:rsidP="004E1EAA">
            <w:pPr>
              <w:tabs>
                <w:tab w:val="left" w:pos="3420"/>
              </w:tabs>
              <w:rPr>
                <w:rFonts w:ascii="Calibri" w:eastAsia="Calibri" w:hAnsi="Calibri"/>
                <w:b/>
              </w:rPr>
            </w:pPr>
            <w:r>
              <w:rPr>
                <w:rFonts w:ascii="Calibri" w:eastAsia="Calibri" w:hAnsi="Calibri"/>
                <w:b/>
              </w:rPr>
              <w:t>18/10/2010</w:t>
            </w: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63ACFCD2" w:rsidR="009336C6" w:rsidRPr="008E73A5" w:rsidRDefault="00E1018E" w:rsidP="004E1EAA">
            <w:pPr>
              <w:tabs>
                <w:tab w:val="left" w:pos="3420"/>
              </w:tabs>
              <w:rPr>
                <w:rFonts w:ascii="Calibri" w:eastAsia="Calibri" w:hAnsi="Calibri"/>
                <w:b/>
              </w:rPr>
            </w:pPr>
            <w:r>
              <w:rPr>
                <w:rFonts w:ascii="Calibri" w:eastAsia="Calibri" w:hAnsi="Calibri"/>
                <w:b/>
              </w:rPr>
              <w:t>012-8917125</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2BD0130B" w:rsidR="009336C6" w:rsidRPr="008E73A5" w:rsidRDefault="00795D1F" w:rsidP="004E1EAA">
            <w:pPr>
              <w:tabs>
                <w:tab w:val="left" w:pos="3420"/>
              </w:tabs>
              <w:rPr>
                <w:rFonts w:ascii="Calibri" w:eastAsia="Calibri" w:hAnsi="Calibri"/>
                <w:b/>
              </w:rPr>
            </w:pPr>
            <w:r>
              <w:rPr>
                <w:rFonts w:ascii="Calibri" w:eastAsia="Calibri" w:hAnsi="Calibri"/>
                <w:b/>
              </w:rPr>
              <w:t>6/12/2024</w:t>
            </w: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even" r:id="rId8"/>
          <w:headerReference w:type="default" r:id="rId9"/>
          <w:footerReference w:type="even" r:id="rId10"/>
          <w:footerReference w:type="default" r:id="rId11"/>
          <w:headerReference w:type="first" r:id="rId12"/>
          <w:footerReference w:type="first" r:id="rId13"/>
          <w:pgSz w:w="11909" w:h="16834" w:code="9"/>
          <w:pgMar w:top="777" w:right="1355" w:bottom="1168" w:left="1797" w:header="720" w:footer="238" w:gutter="0"/>
          <w:cols w:space="708"/>
          <w:docGrid w:linePitch="360"/>
        </w:sectPr>
      </w:pPr>
    </w:p>
    <w:p w14:paraId="37106DA1" w14:textId="70A5751E" w:rsidR="00A00EAE" w:rsidRPr="00322FD2" w:rsidRDefault="00A00EAE" w:rsidP="00A00EAE">
      <w:pPr>
        <w:tabs>
          <w:tab w:val="left" w:pos="10632"/>
        </w:tabs>
        <w:spacing w:before="120"/>
        <w:ind w:left="284" w:hanging="568"/>
        <w:rPr>
          <w:rFonts w:asciiTheme="majorHAnsi" w:hAnsiTheme="majorHAnsi" w:cstheme="majorHAnsi"/>
          <w:b/>
        </w:rPr>
      </w:pPr>
      <w:r>
        <w:rPr>
          <w:rFonts w:asciiTheme="majorHAnsi" w:hAnsiTheme="majorHAnsi" w:cstheme="majorHAnsi"/>
          <w:b/>
        </w:rPr>
        <w:lastRenderedPageBreak/>
        <w:t>C.</w:t>
      </w:r>
      <w:r>
        <w:rPr>
          <w:rFonts w:asciiTheme="majorHAnsi" w:hAnsiTheme="majorHAnsi" w:cstheme="majorHAnsi"/>
          <w:b/>
        </w:rPr>
        <w:tab/>
        <w:t>MAINTENANCE</w:t>
      </w:r>
      <w:r>
        <w:rPr>
          <w:rFonts w:asciiTheme="majorHAnsi" w:hAnsiTheme="majorHAnsi" w:cstheme="majorHAnsi"/>
          <w:b/>
        </w:rPr>
        <w:tab/>
      </w:r>
      <w:r w:rsidRPr="004624D1">
        <w:rPr>
          <w:rFonts w:asciiTheme="majorHAnsi" w:hAnsiTheme="majorHAnsi" w:cstheme="majorHAnsi"/>
          <w:b/>
          <w:sz w:val="20"/>
        </w:rPr>
        <w:t>Legend</w:t>
      </w:r>
      <w:r>
        <w:rPr>
          <w:rFonts w:asciiTheme="majorHAnsi" w:hAnsiTheme="majorHAnsi" w:cstheme="majorHAnsi"/>
          <w:b/>
          <w:sz w:val="20"/>
        </w:rPr>
        <w:t>:  C</w:t>
      </w:r>
      <w:r w:rsidRPr="004624D1">
        <w:rPr>
          <w:rFonts w:asciiTheme="majorHAnsi" w:hAnsiTheme="majorHAnsi" w:cstheme="majorHAnsi"/>
          <w:sz w:val="20"/>
        </w:rPr>
        <w:t>-Competent</w:t>
      </w:r>
      <w:r>
        <w:rPr>
          <w:rFonts w:asciiTheme="majorHAnsi" w:hAnsiTheme="majorHAnsi" w:cstheme="majorHAnsi"/>
          <w:b/>
          <w:sz w:val="20"/>
        </w:rPr>
        <w:t>, NME</w:t>
      </w:r>
      <w:r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185"/>
        <w:gridCol w:w="7653"/>
        <w:gridCol w:w="3686"/>
        <w:gridCol w:w="709"/>
        <w:gridCol w:w="709"/>
        <w:gridCol w:w="1276"/>
      </w:tblGrid>
      <w:tr w:rsidR="00A00EAE" w:rsidRPr="009D0299" w14:paraId="5D742004" w14:textId="77777777" w:rsidTr="00A00EAE">
        <w:trPr>
          <w:cantSplit/>
        </w:trPr>
        <w:tc>
          <w:tcPr>
            <w:tcW w:w="1185" w:type="dxa"/>
            <w:vMerge w:val="restart"/>
            <w:tcBorders>
              <w:top w:val="single" w:sz="6" w:space="0" w:color="auto"/>
              <w:left w:val="single" w:sz="6" w:space="0" w:color="auto"/>
              <w:right w:val="single" w:sz="6" w:space="0" w:color="auto"/>
            </w:tcBorders>
            <w:shd w:val="clear" w:color="auto" w:fill="009900"/>
            <w:vAlign w:val="center"/>
          </w:tcPr>
          <w:p w14:paraId="0C4A8DC9" w14:textId="77777777" w:rsidR="00A00EAE" w:rsidRPr="009D0299" w:rsidRDefault="00A00EAE" w:rsidP="00526A5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653" w:type="dxa"/>
            <w:vMerge w:val="restart"/>
            <w:tcBorders>
              <w:top w:val="single" w:sz="6" w:space="0" w:color="auto"/>
              <w:left w:val="single" w:sz="6" w:space="0" w:color="auto"/>
              <w:right w:val="single" w:sz="6" w:space="0" w:color="auto"/>
            </w:tcBorders>
            <w:shd w:val="clear" w:color="auto" w:fill="009900"/>
            <w:vAlign w:val="center"/>
          </w:tcPr>
          <w:p w14:paraId="232E18C2" w14:textId="316F123E" w:rsidR="00A00EAE" w:rsidRPr="009D0299" w:rsidRDefault="00A00EAE" w:rsidP="00526A5D">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KNOWLEDGE ON EQUIPMENT AND SKILLS IN MAINTENANCE AND TROUBLESHOOTING</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3A78A1EB" w14:textId="77777777" w:rsidR="00A00EAE" w:rsidRPr="009D0299" w:rsidRDefault="00A00EAE" w:rsidP="00526A5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0E88D3C" w14:textId="77777777" w:rsidR="00A00EAE" w:rsidRPr="009D0299" w:rsidRDefault="00A00EAE" w:rsidP="00526A5D">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347F20F9" w14:textId="77777777" w:rsidR="00A00EAE" w:rsidRPr="009D0299" w:rsidRDefault="00A00EAE" w:rsidP="00526A5D">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0C20B2B2" w14:textId="77777777" w:rsidR="00A00EAE" w:rsidRPr="009D0299" w:rsidRDefault="00A00EAE" w:rsidP="00526A5D">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A00EAE" w:rsidRPr="009D0299" w14:paraId="47775BE8" w14:textId="77777777" w:rsidTr="00A00EAE">
        <w:trPr>
          <w:cantSplit/>
        </w:trPr>
        <w:tc>
          <w:tcPr>
            <w:tcW w:w="1185" w:type="dxa"/>
            <w:vMerge/>
            <w:tcBorders>
              <w:left w:val="single" w:sz="6" w:space="0" w:color="auto"/>
              <w:bottom w:val="single" w:sz="6" w:space="0" w:color="auto"/>
              <w:right w:val="single" w:sz="6" w:space="0" w:color="auto"/>
            </w:tcBorders>
            <w:shd w:val="clear" w:color="auto" w:fill="009900"/>
            <w:vAlign w:val="center"/>
          </w:tcPr>
          <w:p w14:paraId="4AFD32FD" w14:textId="77777777" w:rsidR="00A00EAE" w:rsidRPr="009D0299" w:rsidRDefault="00A00EAE" w:rsidP="00526A5D">
            <w:pPr>
              <w:jc w:val="center"/>
              <w:rPr>
                <w:rFonts w:asciiTheme="majorHAnsi" w:hAnsiTheme="majorHAnsi" w:cstheme="majorHAnsi"/>
                <w:b/>
                <w:color w:val="FFFFFF" w:themeColor="background1"/>
                <w:sz w:val="22"/>
              </w:rPr>
            </w:pPr>
          </w:p>
        </w:tc>
        <w:tc>
          <w:tcPr>
            <w:tcW w:w="7653" w:type="dxa"/>
            <w:vMerge/>
            <w:tcBorders>
              <w:left w:val="single" w:sz="6" w:space="0" w:color="auto"/>
              <w:bottom w:val="single" w:sz="6" w:space="0" w:color="auto"/>
              <w:right w:val="single" w:sz="6" w:space="0" w:color="auto"/>
            </w:tcBorders>
            <w:shd w:val="clear" w:color="auto" w:fill="009900"/>
            <w:vAlign w:val="center"/>
          </w:tcPr>
          <w:p w14:paraId="6E99DF36" w14:textId="77777777" w:rsidR="00A00EAE" w:rsidRPr="009D0299" w:rsidRDefault="00A00EAE" w:rsidP="00526A5D">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20150983" w14:textId="77777777" w:rsidR="00A00EAE" w:rsidRPr="009D0299" w:rsidRDefault="00A00EAE" w:rsidP="00526A5D">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621AB9D5" w14:textId="77777777" w:rsidR="00A00EAE" w:rsidRPr="009D0299" w:rsidRDefault="00A00EAE" w:rsidP="00526A5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6581904" w14:textId="77777777" w:rsidR="00A00EAE" w:rsidRPr="009D0299" w:rsidRDefault="00A00EAE" w:rsidP="00526A5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6CC472DC" w14:textId="77777777" w:rsidR="00A00EAE" w:rsidRPr="009D0299" w:rsidRDefault="00A00EAE" w:rsidP="00526A5D">
            <w:pPr>
              <w:ind w:left="-101"/>
              <w:jc w:val="center"/>
              <w:rPr>
                <w:rFonts w:asciiTheme="majorHAnsi" w:hAnsiTheme="majorHAnsi" w:cstheme="majorHAnsi"/>
                <w:b/>
                <w:color w:val="FFFFFF" w:themeColor="background1"/>
                <w:sz w:val="22"/>
              </w:rPr>
            </w:pPr>
          </w:p>
        </w:tc>
      </w:tr>
    </w:tbl>
    <w:p w14:paraId="74E21070" w14:textId="77777777" w:rsidR="00A00EAE" w:rsidRDefault="00A00EAE"/>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2"/>
        <w:gridCol w:w="7654"/>
        <w:gridCol w:w="3687"/>
        <w:gridCol w:w="710"/>
        <w:gridCol w:w="708"/>
        <w:gridCol w:w="1278"/>
      </w:tblGrid>
      <w:tr w:rsidR="007A613B" w:rsidRPr="00BB5961" w14:paraId="73F74EA8" w14:textId="6C264F72" w:rsidTr="00875746">
        <w:trPr>
          <w:cantSplit/>
          <w:trHeight w:val="510"/>
        </w:trPr>
        <w:tc>
          <w:tcPr>
            <w:tcW w:w="1182" w:type="dxa"/>
            <w:vMerge w:val="restart"/>
            <w:shd w:val="clear" w:color="auto" w:fill="D9D9D9" w:themeFill="background1" w:themeFillShade="D9"/>
          </w:tcPr>
          <w:p w14:paraId="6C73D701"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C.1</w:t>
            </w:r>
          </w:p>
        </w:tc>
        <w:tc>
          <w:tcPr>
            <w:tcW w:w="14037" w:type="dxa"/>
            <w:gridSpan w:val="5"/>
            <w:shd w:val="clear" w:color="auto" w:fill="D9D9D9" w:themeFill="background1" w:themeFillShade="D9"/>
          </w:tcPr>
          <w:p w14:paraId="14C2AD59" w14:textId="4AB7B87C" w:rsidR="007A613B" w:rsidRPr="00BB5961" w:rsidRDefault="007A613B" w:rsidP="00BB5961">
            <w:pPr>
              <w:rPr>
                <w:rFonts w:asciiTheme="majorHAnsi" w:hAnsiTheme="majorHAnsi" w:cstheme="majorHAnsi"/>
                <w:sz w:val="20"/>
                <w:szCs w:val="20"/>
              </w:rPr>
            </w:pPr>
            <w:r w:rsidRPr="00BB5961">
              <w:rPr>
                <w:rFonts w:asciiTheme="majorHAnsi" w:hAnsiTheme="majorHAnsi" w:cstheme="majorHAnsi"/>
                <w:b/>
                <w:sz w:val="20"/>
                <w:szCs w:val="20"/>
              </w:rPr>
              <w:t xml:space="preserve">EQUIPMENT DETAILED SPECIFICATION </w:t>
            </w:r>
          </w:p>
        </w:tc>
      </w:tr>
      <w:tr w:rsidR="00C63739" w:rsidRPr="00BB5961" w14:paraId="5333F2F0" w14:textId="77777777" w:rsidTr="00E1018E">
        <w:trPr>
          <w:cantSplit/>
          <w:trHeight w:val="1741"/>
        </w:trPr>
        <w:tc>
          <w:tcPr>
            <w:tcW w:w="1182" w:type="dxa"/>
            <w:vMerge/>
            <w:shd w:val="clear" w:color="auto" w:fill="D9D9D9" w:themeFill="background1" w:themeFillShade="D9"/>
          </w:tcPr>
          <w:p w14:paraId="2961BDE9" w14:textId="77777777" w:rsidR="00C63739" w:rsidRPr="00BB5961" w:rsidRDefault="00C63739" w:rsidP="00BB5961">
            <w:pPr>
              <w:rPr>
                <w:rFonts w:asciiTheme="majorHAnsi" w:hAnsiTheme="majorHAnsi" w:cstheme="majorHAnsi"/>
                <w:b/>
                <w:sz w:val="20"/>
                <w:szCs w:val="20"/>
              </w:rPr>
            </w:pPr>
          </w:p>
        </w:tc>
        <w:tc>
          <w:tcPr>
            <w:tcW w:w="7654" w:type="dxa"/>
          </w:tcPr>
          <w:p w14:paraId="59E3E3AC" w14:textId="77777777" w:rsidR="00C63739" w:rsidRPr="00590D23" w:rsidRDefault="00C63739">
            <w:pPr>
              <w:numPr>
                <w:ilvl w:val="0"/>
                <w:numId w:val="2"/>
              </w:numPr>
              <w:ind w:left="384" w:hanging="384"/>
              <w:rPr>
                <w:rFonts w:asciiTheme="majorHAnsi" w:hAnsiTheme="majorHAnsi" w:cstheme="majorHAnsi"/>
                <w:sz w:val="20"/>
                <w:szCs w:val="20"/>
              </w:rPr>
            </w:pPr>
            <w:r w:rsidRPr="00BB5961">
              <w:rPr>
                <w:rFonts w:asciiTheme="majorHAnsi" w:hAnsiTheme="majorHAnsi" w:cstheme="majorHAnsi"/>
                <w:sz w:val="20"/>
                <w:szCs w:val="20"/>
              </w:rPr>
              <w:t>Explain what is equipment specification of wireline tool example 3.0” GS pulling tool</w:t>
            </w:r>
          </w:p>
          <w:p w14:paraId="25BF5A27" w14:textId="40860083" w:rsidR="00E1018E" w:rsidRPr="00E1018E" w:rsidRDefault="00E1018E" w:rsidP="00E1018E">
            <w:pPr>
              <w:pStyle w:val="ListParagraph"/>
              <w:numPr>
                <w:ilvl w:val="0"/>
                <w:numId w:val="31"/>
              </w:numPr>
              <w:rPr>
                <w:rFonts w:asciiTheme="majorHAnsi" w:hAnsiTheme="majorHAnsi" w:cstheme="majorHAnsi"/>
                <w:b/>
                <w:sz w:val="20"/>
                <w:szCs w:val="20"/>
              </w:rPr>
            </w:pPr>
            <w:r w:rsidRPr="00E1018E">
              <w:rPr>
                <w:rFonts w:asciiTheme="majorHAnsi" w:hAnsiTheme="majorHAnsi" w:cstheme="majorHAnsi"/>
                <w:b/>
                <w:sz w:val="20"/>
                <w:szCs w:val="20"/>
              </w:rPr>
              <w:t>The GS pulling tool is one of the types of pulling tool whose function is to </w:t>
            </w:r>
            <w:r w:rsidRPr="00E1018E">
              <w:rPr>
                <w:rFonts w:asciiTheme="majorHAnsi" w:hAnsiTheme="majorHAnsi" w:cstheme="majorHAnsi"/>
                <w:b/>
                <w:bCs/>
                <w:sz w:val="20"/>
                <w:szCs w:val="20"/>
              </w:rPr>
              <w:t>pull out any subsurface flow control devices which have internal fishing neck.</w:t>
            </w:r>
          </w:p>
        </w:tc>
        <w:tc>
          <w:tcPr>
            <w:tcW w:w="3687" w:type="dxa"/>
          </w:tcPr>
          <w:p w14:paraId="38F26116" w14:textId="77777777" w:rsidR="00C63739" w:rsidRPr="00BB5961" w:rsidRDefault="00C63739" w:rsidP="00BB5961">
            <w:pPr>
              <w:rPr>
                <w:rFonts w:asciiTheme="majorHAnsi" w:hAnsiTheme="majorHAnsi" w:cstheme="majorHAnsi"/>
                <w:sz w:val="20"/>
                <w:szCs w:val="20"/>
              </w:rPr>
            </w:pPr>
          </w:p>
        </w:tc>
        <w:tc>
          <w:tcPr>
            <w:tcW w:w="710" w:type="dxa"/>
          </w:tcPr>
          <w:p w14:paraId="45835771" w14:textId="77777777" w:rsidR="00C63739" w:rsidRPr="00BB5961" w:rsidRDefault="00C63739" w:rsidP="00BB5961">
            <w:pPr>
              <w:rPr>
                <w:rFonts w:asciiTheme="majorHAnsi" w:hAnsiTheme="majorHAnsi" w:cstheme="majorHAnsi"/>
                <w:sz w:val="20"/>
                <w:szCs w:val="20"/>
              </w:rPr>
            </w:pPr>
          </w:p>
        </w:tc>
        <w:tc>
          <w:tcPr>
            <w:tcW w:w="708" w:type="dxa"/>
          </w:tcPr>
          <w:p w14:paraId="5ABE6AB5" w14:textId="77777777" w:rsidR="00C63739" w:rsidRPr="00BB5961" w:rsidRDefault="00C63739" w:rsidP="00BB5961">
            <w:pPr>
              <w:rPr>
                <w:rFonts w:asciiTheme="majorHAnsi" w:hAnsiTheme="majorHAnsi" w:cstheme="majorHAnsi"/>
                <w:sz w:val="20"/>
                <w:szCs w:val="20"/>
              </w:rPr>
            </w:pPr>
          </w:p>
        </w:tc>
        <w:tc>
          <w:tcPr>
            <w:tcW w:w="1278" w:type="dxa"/>
          </w:tcPr>
          <w:p w14:paraId="561087BB" w14:textId="77777777" w:rsidR="00C63739" w:rsidRPr="00BB5961" w:rsidRDefault="00C63739" w:rsidP="00BB5961">
            <w:pPr>
              <w:rPr>
                <w:rFonts w:asciiTheme="majorHAnsi" w:hAnsiTheme="majorHAnsi" w:cstheme="majorHAnsi"/>
                <w:sz w:val="20"/>
                <w:szCs w:val="20"/>
              </w:rPr>
            </w:pPr>
          </w:p>
        </w:tc>
      </w:tr>
      <w:tr w:rsidR="00A3042C" w:rsidRPr="00BB5961" w14:paraId="389094EC" w14:textId="77777777" w:rsidTr="00875746">
        <w:trPr>
          <w:cantSplit/>
          <w:trHeight w:val="1133"/>
        </w:trPr>
        <w:tc>
          <w:tcPr>
            <w:tcW w:w="1182" w:type="dxa"/>
            <w:vMerge/>
            <w:shd w:val="clear" w:color="auto" w:fill="D9D9D9" w:themeFill="background1" w:themeFillShade="D9"/>
          </w:tcPr>
          <w:p w14:paraId="70B49B8E" w14:textId="77777777" w:rsidR="00A3042C" w:rsidRPr="00BB5961" w:rsidRDefault="00A3042C" w:rsidP="00BB5961">
            <w:pPr>
              <w:rPr>
                <w:rFonts w:asciiTheme="majorHAnsi" w:hAnsiTheme="majorHAnsi" w:cstheme="majorHAnsi"/>
                <w:b/>
                <w:sz w:val="20"/>
                <w:szCs w:val="20"/>
              </w:rPr>
            </w:pPr>
          </w:p>
        </w:tc>
        <w:tc>
          <w:tcPr>
            <w:tcW w:w="7654" w:type="dxa"/>
          </w:tcPr>
          <w:p w14:paraId="0BF2BA7C" w14:textId="77777777" w:rsidR="00A3042C" w:rsidRDefault="00A3042C" w:rsidP="00E1018E">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How do you place an order for wireline tools? What are the requirements   to look for?</w:t>
            </w:r>
          </w:p>
          <w:p w14:paraId="0D658E32" w14:textId="77777777" w:rsidR="00E1018E" w:rsidRPr="00C3238E" w:rsidRDefault="00E1018E" w:rsidP="00E1018E">
            <w:pPr>
              <w:pStyle w:val="ListParagraph"/>
              <w:numPr>
                <w:ilvl w:val="0"/>
                <w:numId w:val="28"/>
              </w:numPr>
              <w:rPr>
                <w:rFonts w:asciiTheme="majorHAnsi" w:hAnsiTheme="majorHAnsi" w:cstheme="majorHAnsi"/>
                <w:bCs/>
                <w:sz w:val="20"/>
                <w:szCs w:val="20"/>
              </w:rPr>
            </w:pPr>
            <w:r w:rsidRPr="00C3238E">
              <w:rPr>
                <w:rFonts w:asciiTheme="majorHAnsi" w:hAnsiTheme="majorHAnsi" w:cstheme="majorHAnsi"/>
                <w:bCs/>
                <w:sz w:val="20"/>
                <w:szCs w:val="20"/>
              </w:rPr>
              <w:t>The </w:t>
            </w:r>
            <w:r w:rsidRPr="00C3238E">
              <w:rPr>
                <w:rFonts w:asciiTheme="majorHAnsi" w:hAnsiTheme="majorHAnsi" w:cstheme="majorHAnsi"/>
                <w:b/>
                <w:bCs/>
                <w:sz w:val="20"/>
                <w:szCs w:val="20"/>
              </w:rPr>
              <w:t>Wireline Tool</w:t>
            </w:r>
            <w:r w:rsidRPr="00C3238E">
              <w:rPr>
                <w:rFonts w:asciiTheme="majorHAnsi" w:hAnsiTheme="majorHAnsi" w:cstheme="majorHAnsi"/>
                <w:bCs/>
                <w:sz w:val="20"/>
                <w:szCs w:val="20"/>
              </w:rPr>
              <w:t> String is necessary for the efficient surface control during the running and pulling operations on slickline.</w:t>
            </w:r>
          </w:p>
          <w:p w14:paraId="5BC07A9D" w14:textId="0C0CC1F3" w:rsidR="00E1018E" w:rsidRPr="00590D23" w:rsidRDefault="00E1018E" w:rsidP="00E1018E">
            <w:pPr>
              <w:pStyle w:val="ListParagraph"/>
              <w:numPr>
                <w:ilvl w:val="0"/>
                <w:numId w:val="28"/>
              </w:numPr>
              <w:rPr>
                <w:rFonts w:asciiTheme="majorHAnsi" w:hAnsiTheme="majorHAnsi" w:cstheme="majorHAnsi"/>
                <w:bCs/>
                <w:sz w:val="20"/>
                <w:szCs w:val="20"/>
              </w:rPr>
            </w:pPr>
            <w:r w:rsidRPr="00C3238E">
              <w:rPr>
                <w:rFonts w:asciiTheme="majorHAnsi" w:hAnsiTheme="majorHAnsi" w:cstheme="majorHAnsi"/>
                <w:bCs/>
                <w:sz w:val="20"/>
                <w:szCs w:val="20"/>
              </w:rPr>
              <w:t>This element is about establishing operational </w:t>
            </w:r>
            <w:r w:rsidRPr="00C3238E">
              <w:rPr>
                <w:rFonts w:asciiTheme="majorHAnsi" w:hAnsiTheme="majorHAnsi" w:cstheme="majorHAnsi"/>
                <w:b/>
                <w:bCs/>
                <w:sz w:val="20"/>
                <w:szCs w:val="20"/>
              </w:rPr>
              <w:t>requirements</w:t>
            </w:r>
            <w:r w:rsidRPr="00C3238E">
              <w:rPr>
                <w:rFonts w:asciiTheme="majorHAnsi" w:hAnsiTheme="majorHAnsi" w:cstheme="majorHAnsi"/>
                <w:bCs/>
                <w:sz w:val="20"/>
                <w:szCs w:val="20"/>
              </w:rPr>
              <w:t> and includes checking to ensure that everything is available for the job. Standards of Performance.</w:t>
            </w:r>
          </w:p>
        </w:tc>
        <w:tc>
          <w:tcPr>
            <w:tcW w:w="3687" w:type="dxa"/>
          </w:tcPr>
          <w:p w14:paraId="022CC5C3" w14:textId="77777777" w:rsidR="00A3042C" w:rsidRPr="00BB5961" w:rsidRDefault="00A3042C" w:rsidP="00BB5961">
            <w:pPr>
              <w:rPr>
                <w:rFonts w:asciiTheme="majorHAnsi" w:hAnsiTheme="majorHAnsi" w:cstheme="majorHAnsi"/>
                <w:sz w:val="20"/>
                <w:szCs w:val="20"/>
              </w:rPr>
            </w:pPr>
          </w:p>
        </w:tc>
        <w:tc>
          <w:tcPr>
            <w:tcW w:w="710" w:type="dxa"/>
          </w:tcPr>
          <w:p w14:paraId="0AAB6C76" w14:textId="77777777" w:rsidR="00A3042C" w:rsidRPr="00BB5961" w:rsidRDefault="00A3042C" w:rsidP="00BB5961">
            <w:pPr>
              <w:rPr>
                <w:rFonts w:asciiTheme="majorHAnsi" w:hAnsiTheme="majorHAnsi" w:cstheme="majorHAnsi"/>
                <w:sz w:val="20"/>
                <w:szCs w:val="20"/>
              </w:rPr>
            </w:pPr>
          </w:p>
        </w:tc>
        <w:tc>
          <w:tcPr>
            <w:tcW w:w="708" w:type="dxa"/>
          </w:tcPr>
          <w:p w14:paraId="6D6C9B32" w14:textId="77777777" w:rsidR="00A3042C" w:rsidRPr="00BB5961" w:rsidRDefault="00A3042C" w:rsidP="00BB5961">
            <w:pPr>
              <w:rPr>
                <w:rFonts w:asciiTheme="majorHAnsi" w:hAnsiTheme="majorHAnsi" w:cstheme="majorHAnsi"/>
                <w:sz w:val="20"/>
                <w:szCs w:val="20"/>
              </w:rPr>
            </w:pPr>
          </w:p>
        </w:tc>
        <w:tc>
          <w:tcPr>
            <w:tcW w:w="1278" w:type="dxa"/>
          </w:tcPr>
          <w:p w14:paraId="7A8AC410" w14:textId="77777777" w:rsidR="00A3042C" w:rsidRPr="00BB5961" w:rsidRDefault="00A3042C" w:rsidP="00BB5961">
            <w:pPr>
              <w:rPr>
                <w:rFonts w:asciiTheme="majorHAnsi" w:hAnsiTheme="majorHAnsi" w:cstheme="majorHAnsi"/>
                <w:sz w:val="20"/>
                <w:szCs w:val="20"/>
              </w:rPr>
            </w:pPr>
          </w:p>
        </w:tc>
      </w:tr>
      <w:tr w:rsidR="00A3042C" w:rsidRPr="00BB5961" w14:paraId="7ABFF411" w14:textId="77777777" w:rsidTr="00875746">
        <w:trPr>
          <w:cantSplit/>
          <w:trHeight w:val="1263"/>
        </w:trPr>
        <w:tc>
          <w:tcPr>
            <w:tcW w:w="1182" w:type="dxa"/>
            <w:vMerge/>
            <w:shd w:val="clear" w:color="auto" w:fill="D9D9D9" w:themeFill="background1" w:themeFillShade="D9"/>
          </w:tcPr>
          <w:p w14:paraId="475C0951" w14:textId="77777777" w:rsidR="00A3042C" w:rsidRPr="00BB5961" w:rsidRDefault="00A3042C" w:rsidP="00BB5961">
            <w:pPr>
              <w:rPr>
                <w:rFonts w:asciiTheme="majorHAnsi" w:hAnsiTheme="majorHAnsi" w:cstheme="majorHAnsi"/>
                <w:b/>
                <w:sz w:val="20"/>
                <w:szCs w:val="20"/>
              </w:rPr>
            </w:pPr>
          </w:p>
        </w:tc>
        <w:tc>
          <w:tcPr>
            <w:tcW w:w="7654" w:type="dxa"/>
          </w:tcPr>
          <w:p w14:paraId="038750D5" w14:textId="5A058019"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If given a basic drawing of wireline </w:t>
            </w:r>
            <w:r w:rsidR="00E278AD" w:rsidRPr="00590D23">
              <w:rPr>
                <w:rFonts w:asciiTheme="majorHAnsi" w:hAnsiTheme="majorHAnsi" w:cstheme="majorHAnsi"/>
                <w:bCs/>
                <w:sz w:val="20"/>
                <w:szCs w:val="20"/>
              </w:rPr>
              <w:t>tools,</w:t>
            </w:r>
            <w:r w:rsidRPr="00590D23">
              <w:rPr>
                <w:rFonts w:asciiTheme="majorHAnsi" w:hAnsiTheme="majorHAnsi" w:cstheme="majorHAnsi"/>
                <w:bCs/>
                <w:sz w:val="20"/>
                <w:szCs w:val="20"/>
              </w:rPr>
              <w:t xml:space="preserve"> are you able to service the tool?</w:t>
            </w:r>
          </w:p>
          <w:p w14:paraId="30DE49E9" w14:textId="75A1EE0C" w:rsidR="00E1018E" w:rsidRPr="00590D23" w:rsidRDefault="00E1018E" w:rsidP="00E1018E">
            <w:pPr>
              <w:pStyle w:val="ListParagraph"/>
              <w:numPr>
                <w:ilvl w:val="0"/>
                <w:numId w:val="29"/>
              </w:numPr>
              <w:rPr>
                <w:rFonts w:asciiTheme="majorHAnsi" w:hAnsiTheme="majorHAnsi" w:cstheme="majorHAnsi"/>
                <w:bCs/>
                <w:sz w:val="20"/>
                <w:szCs w:val="20"/>
              </w:rPr>
            </w:pPr>
            <w:r w:rsidRPr="00C3238E">
              <w:rPr>
                <w:rFonts w:asciiTheme="majorHAnsi" w:hAnsiTheme="majorHAnsi" w:cstheme="majorHAnsi"/>
                <w:bCs/>
                <w:sz w:val="20"/>
                <w:szCs w:val="20"/>
              </w:rPr>
              <w:t>Yes able.</w:t>
            </w:r>
          </w:p>
        </w:tc>
        <w:tc>
          <w:tcPr>
            <w:tcW w:w="3687" w:type="dxa"/>
          </w:tcPr>
          <w:p w14:paraId="5AC62F2F" w14:textId="77777777" w:rsidR="00A3042C" w:rsidRPr="00BB5961" w:rsidRDefault="00A3042C" w:rsidP="00BB5961">
            <w:pPr>
              <w:rPr>
                <w:rFonts w:asciiTheme="majorHAnsi" w:hAnsiTheme="majorHAnsi" w:cstheme="majorHAnsi"/>
                <w:sz w:val="20"/>
                <w:szCs w:val="20"/>
              </w:rPr>
            </w:pPr>
          </w:p>
        </w:tc>
        <w:tc>
          <w:tcPr>
            <w:tcW w:w="710" w:type="dxa"/>
          </w:tcPr>
          <w:p w14:paraId="000CF91E" w14:textId="77777777" w:rsidR="00A3042C" w:rsidRPr="00BB5961" w:rsidRDefault="00A3042C" w:rsidP="00BB5961">
            <w:pPr>
              <w:rPr>
                <w:rFonts w:asciiTheme="majorHAnsi" w:hAnsiTheme="majorHAnsi" w:cstheme="majorHAnsi"/>
                <w:sz w:val="20"/>
                <w:szCs w:val="20"/>
              </w:rPr>
            </w:pPr>
          </w:p>
        </w:tc>
        <w:tc>
          <w:tcPr>
            <w:tcW w:w="708" w:type="dxa"/>
          </w:tcPr>
          <w:p w14:paraId="0CBD9B9D" w14:textId="77777777" w:rsidR="00A3042C" w:rsidRPr="00BB5961" w:rsidRDefault="00A3042C" w:rsidP="00BB5961">
            <w:pPr>
              <w:rPr>
                <w:rFonts w:asciiTheme="majorHAnsi" w:hAnsiTheme="majorHAnsi" w:cstheme="majorHAnsi"/>
                <w:sz w:val="20"/>
                <w:szCs w:val="20"/>
              </w:rPr>
            </w:pPr>
          </w:p>
        </w:tc>
        <w:tc>
          <w:tcPr>
            <w:tcW w:w="1278" w:type="dxa"/>
          </w:tcPr>
          <w:p w14:paraId="610793DA" w14:textId="77777777" w:rsidR="00A3042C" w:rsidRPr="00BB5961" w:rsidRDefault="00A3042C" w:rsidP="00BB5961">
            <w:pPr>
              <w:rPr>
                <w:rFonts w:asciiTheme="majorHAnsi" w:hAnsiTheme="majorHAnsi" w:cstheme="majorHAnsi"/>
                <w:sz w:val="20"/>
                <w:szCs w:val="20"/>
              </w:rPr>
            </w:pPr>
          </w:p>
        </w:tc>
      </w:tr>
      <w:tr w:rsidR="00A3042C" w:rsidRPr="00BB5961" w14:paraId="6A505F28" w14:textId="77777777" w:rsidTr="00875746">
        <w:trPr>
          <w:cantSplit/>
          <w:trHeight w:val="840"/>
        </w:trPr>
        <w:tc>
          <w:tcPr>
            <w:tcW w:w="1182" w:type="dxa"/>
            <w:vMerge/>
            <w:shd w:val="clear" w:color="auto" w:fill="D9D9D9" w:themeFill="background1" w:themeFillShade="D9"/>
          </w:tcPr>
          <w:p w14:paraId="04A2B038" w14:textId="77777777" w:rsidR="00A3042C" w:rsidRPr="00BB5961" w:rsidRDefault="00A3042C" w:rsidP="00BB5961">
            <w:pPr>
              <w:rPr>
                <w:rFonts w:asciiTheme="majorHAnsi" w:hAnsiTheme="majorHAnsi" w:cstheme="majorHAnsi"/>
                <w:b/>
                <w:sz w:val="20"/>
                <w:szCs w:val="20"/>
              </w:rPr>
            </w:pPr>
          </w:p>
        </w:tc>
        <w:tc>
          <w:tcPr>
            <w:tcW w:w="7654" w:type="dxa"/>
          </w:tcPr>
          <w:p w14:paraId="198131B2"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When you received a new equipment or wireline tool what are things </w:t>
            </w:r>
            <w:r>
              <w:rPr>
                <w:rFonts w:asciiTheme="majorHAnsi" w:hAnsiTheme="majorHAnsi" w:cstheme="majorHAnsi"/>
                <w:bCs/>
                <w:sz w:val="20"/>
                <w:szCs w:val="20"/>
              </w:rPr>
              <w:t xml:space="preserve">   </w:t>
            </w:r>
            <w:r w:rsidRPr="00590D23">
              <w:rPr>
                <w:rFonts w:asciiTheme="majorHAnsi" w:hAnsiTheme="majorHAnsi" w:cstheme="majorHAnsi"/>
                <w:bCs/>
                <w:sz w:val="20"/>
                <w:szCs w:val="20"/>
              </w:rPr>
              <w:t>you should do and what to look for.</w:t>
            </w:r>
          </w:p>
          <w:p w14:paraId="775DE113" w14:textId="77777777" w:rsidR="00DE06FB" w:rsidRDefault="00DE06FB" w:rsidP="00DE06FB">
            <w:pPr>
              <w:pStyle w:val="ListParagraph"/>
              <w:ind w:left="360"/>
              <w:rPr>
                <w:rFonts w:asciiTheme="majorHAnsi" w:hAnsiTheme="majorHAnsi" w:cstheme="majorHAnsi"/>
                <w:bCs/>
                <w:sz w:val="20"/>
                <w:szCs w:val="20"/>
              </w:rPr>
            </w:pPr>
          </w:p>
          <w:p w14:paraId="09A30095" w14:textId="02C4AAF6" w:rsidR="00E1018E" w:rsidRPr="00C3238E" w:rsidRDefault="00E1018E" w:rsidP="00E1018E">
            <w:pPr>
              <w:pStyle w:val="ListParagraph"/>
              <w:numPr>
                <w:ilvl w:val="0"/>
                <w:numId w:val="30"/>
              </w:numPr>
              <w:rPr>
                <w:rFonts w:asciiTheme="majorHAnsi" w:hAnsiTheme="majorHAnsi" w:cstheme="majorHAnsi"/>
                <w:bCs/>
                <w:sz w:val="20"/>
                <w:szCs w:val="20"/>
              </w:rPr>
            </w:pPr>
            <w:r w:rsidRPr="00C3238E">
              <w:rPr>
                <w:rFonts w:asciiTheme="majorHAnsi" w:hAnsiTheme="majorHAnsi" w:cstheme="majorHAnsi"/>
                <w:bCs/>
                <w:sz w:val="20"/>
                <w:szCs w:val="20"/>
              </w:rPr>
              <w:t xml:space="preserve">Get a test cert form town once the tool or equipment approved from to </w:t>
            </w:r>
            <w:r w:rsidR="00E278AD" w:rsidRPr="00C3238E">
              <w:rPr>
                <w:rFonts w:asciiTheme="majorHAnsi" w:hAnsiTheme="majorHAnsi" w:cstheme="majorHAnsi"/>
                <w:bCs/>
                <w:sz w:val="20"/>
                <w:szCs w:val="20"/>
              </w:rPr>
              <w:t>use</w:t>
            </w:r>
            <w:r w:rsidRPr="00C3238E">
              <w:rPr>
                <w:rFonts w:asciiTheme="majorHAnsi" w:hAnsiTheme="majorHAnsi" w:cstheme="majorHAnsi"/>
                <w:bCs/>
                <w:sz w:val="20"/>
                <w:szCs w:val="20"/>
              </w:rPr>
              <w:t xml:space="preserve"> at offshore.</w:t>
            </w:r>
          </w:p>
          <w:p w14:paraId="4D5A165D" w14:textId="59B48AA5" w:rsidR="00E1018E" w:rsidRPr="00C3238E" w:rsidRDefault="00E1018E" w:rsidP="00E1018E">
            <w:pPr>
              <w:pStyle w:val="ListParagraph"/>
              <w:numPr>
                <w:ilvl w:val="0"/>
                <w:numId w:val="30"/>
              </w:numPr>
              <w:rPr>
                <w:rFonts w:asciiTheme="majorHAnsi" w:hAnsiTheme="majorHAnsi" w:cstheme="majorHAnsi"/>
                <w:bCs/>
                <w:sz w:val="20"/>
                <w:szCs w:val="20"/>
              </w:rPr>
            </w:pPr>
            <w:r w:rsidRPr="00C3238E">
              <w:rPr>
                <w:rFonts w:asciiTheme="majorHAnsi" w:hAnsiTheme="majorHAnsi" w:cstheme="majorHAnsi"/>
                <w:bCs/>
                <w:sz w:val="20"/>
                <w:szCs w:val="20"/>
              </w:rPr>
              <w:t xml:space="preserve">Function </w:t>
            </w:r>
            <w:r w:rsidR="00E278AD" w:rsidRPr="00C3238E">
              <w:rPr>
                <w:rFonts w:asciiTheme="majorHAnsi" w:hAnsiTheme="majorHAnsi" w:cstheme="majorHAnsi"/>
                <w:bCs/>
                <w:sz w:val="20"/>
                <w:szCs w:val="20"/>
              </w:rPr>
              <w:t>tests</w:t>
            </w:r>
            <w:r w:rsidRPr="00C3238E">
              <w:rPr>
                <w:rFonts w:asciiTheme="majorHAnsi" w:hAnsiTheme="majorHAnsi" w:cstheme="majorHAnsi"/>
                <w:bCs/>
                <w:sz w:val="20"/>
                <w:szCs w:val="20"/>
              </w:rPr>
              <w:t xml:space="preserve"> the equipment of tools </w:t>
            </w:r>
          </w:p>
          <w:p w14:paraId="1418DD82" w14:textId="77777777" w:rsidR="00E1018E" w:rsidRPr="00C3238E" w:rsidRDefault="00E1018E" w:rsidP="00E1018E">
            <w:pPr>
              <w:pStyle w:val="ListParagraph"/>
              <w:numPr>
                <w:ilvl w:val="0"/>
                <w:numId w:val="30"/>
              </w:numPr>
              <w:rPr>
                <w:rFonts w:asciiTheme="majorHAnsi" w:hAnsiTheme="majorHAnsi" w:cstheme="majorHAnsi"/>
                <w:bCs/>
                <w:sz w:val="20"/>
                <w:szCs w:val="20"/>
              </w:rPr>
            </w:pPr>
            <w:r w:rsidRPr="00C3238E">
              <w:rPr>
                <w:rFonts w:asciiTheme="majorHAnsi" w:hAnsiTheme="majorHAnsi" w:cstheme="majorHAnsi"/>
                <w:bCs/>
                <w:sz w:val="20"/>
                <w:szCs w:val="20"/>
              </w:rPr>
              <w:t>Redress and assemble the tools.</w:t>
            </w:r>
          </w:p>
          <w:p w14:paraId="5416E9CB" w14:textId="18F67109" w:rsidR="00DE06FB" w:rsidRDefault="00E1018E" w:rsidP="00E1018E">
            <w:pPr>
              <w:pStyle w:val="ListParagraph"/>
              <w:numPr>
                <w:ilvl w:val="0"/>
                <w:numId w:val="30"/>
              </w:numPr>
              <w:rPr>
                <w:rFonts w:asciiTheme="majorHAnsi" w:hAnsiTheme="majorHAnsi" w:cstheme="majorHAnsi"/>
                <w:bCs/>
                <w:sz w:val="20"/>
                <w:szCs w:val="20"/>
              </w:rPr>
            </w:pPr>
            <w:r w:rsidRPr="00C3238E">
              <w:rPr>
                <w:rFonts w:asciiTheme="majorHAnsi" w:hAnsiTheme="majorHAnsi" w:cstheme="majorHAnsi"/>
                <w:bCs/>
                <w:sz w:val="20"/>
                <w:szCs w:val="20"/>
              </w:rPr>
              <w:t>Get the standard operating procedure for the equipment or the tools.</w:t>
            </w:r>
          </w:p>
          <w:p w14:paraId="49E3DDC4" w14:textId="77777777" w:rsidR="00DE06FB" w:rsidRDefault="00DE06FB" w:rsidP="00DE06FB">
            <w:pPr>
              <w:pStyle w:val="ListParagraph"/>
              <w:ind w:left="360"/>
              <w:rPr>
                <w:rFonts w:asciiTheme="majorHAnsi" w:hAnsiTheme="majorHAnsi" w:cstheme="majorHAnsi"/>
                <w:bCs/>
                <w:sz w:val="20"/>
                <w:szCs w:val="20"/>
              </w:rPr>
            </w:pPr>
          </w:p>
          <w:p w14:paraId="704F086B" w14:textId="37F194BD" w:rsidR="00DE06FB" w:rsidRPr="00590D23" w:rsidRDefault="00DE06FB" w:rsidP="00DE06FB">
            <w:pPr>
              <w:pStyle w:val="ListParagraph"/>
              <w:ind w:left="360"/>
              <w:rPr>
                <w:rFonts w:asciiTheme="majorHAnsi" w:hAnsiTheme="majorHAnsi" w:cstheme="majorHAnsi"/>
                <w:bCs/>
                <w:sz w:val="20"/>
                <w:szCs w:val="20"/>
              </w:rPr>
            </w:pPr>
          </w:p>
        </w:tc>
        <w:tc>
          <w:tcPr>
            <w:tcW w:w="3687" w:type="dxa"/>
          </w:tcPr>
          <w:p w14:paraId="2302EAEC" w14:textId="77777777" w:rsidR="00A3042C" w:rsidRPr="00BB5961" w:rsidRDefault="00A3042C" w:rsidP="00BB5961">
            <w:pPr>
              <w:rPr>
                <w:rFonts w:asciiTheme="majorHAnsi" w:hAnsiTheme="majorHAnsi" w:cstheme="majorHAnsi"/>
                <w:sz w:val="20"/>
                <w:szCs w:val="20"/>
              </w:rPr>
            </w:pPr>
          </w:p>
        </w:tc>
        <w:tc>
          <w:tcPr>
            <w:tcW w:w="710" w:type="dxa"/>
          </w:tcPr>
          <w:p w14:paraId="41FB263E" w14:textId="77777777" w:rsidR="00A3042C" w:rsidRPr="00BB5961" w:rsidRDefault="00A3042C" w:rsidP="00BB5961">
            <w:pPr>
              <w:rPr>
                <w:rFonts w:asciiTheme="majorHAnsi" w:hAnsiTheme="majorHAnsi" w:cstheme="majorHAnsi"/>
                <w:sz w:val="20"/>
                <w:szCs w:val="20"/>
              </w:rPr>
            </w:pPr>
          </w:p>
        </w:tc>
        <w:tc>
          <w:tcPr>
            <w:tcW w:w="708" w:type="dxa"/>
          </w:tcPr>
          <w:p w14:paraId="5AF6EF70" w14:textId="77777777" w:rsidR="00A3042C" w:rsidRPr="00BB5961" w:rsidRDefault="00A3042C" w:rsidP="00BB5961">
            <w:pPr>
              <w:rPr>
                <w:rFonts w:asciiTheme="majorHAnsi" w:hAnsiTheme="majorHAnsi" w:cstheme="majorHAnsi"/>
                <w:sz w:val="20"/>
                <w:szCs w:val="20"/>
              </w:rPr>
            </w:pPr>
          </w:p>
        </w:tc>
        <w:tc>
          <w:tcPr>
            <w:tcW w:w="1278" w:type="dxa"/>
          </w:tcPr>
          <w:p w14:paraId="4E4C9080" w14:textId="77777777" w:rsidR="00A3042C" w:rsidRPr="00BB5961" w:rsidRDefault="00A3042C" w:rsidP="00BB5961">
            <w:pPr>
              <w:rPr>
                <w:rFonts w:asciiTheme="majorHAnsi" w:hAnsiTheme="majorHAnsi" w:cstheme="majorHAnsi"/>
                <w:sz w:val="20"/>
                <w:szCs w:val="20"/>
              </w:rPr>
            </w:pPr>
          </w:p>
        </w:tc>
      </w:tr>
      <w:tr w:rsidR="00A3042C" w:rsidRPr="00BB5961" w14:paraId="5B942781" w14:textId="77777777" w:rsidTr="00875746">
        <w:trPr>
          <w:cantSplit/>
          <w:trHeight w:val="949"/>
        </w:trPr>
        <w:tc>
          <w:tcPr>
            <w:tcW w:w="1182" w:type="dxa"/>
            <w:vMerge/>
            <w:shd w:val="clear" w:color="auto" w:fill="D9D9D9" w:themeFill="background1" w:themeFillShade="D9"/>
          </w:tcPr>
          <w:p w14:paraId="289A66A5" w14:textId="77777777" w:rsidR="00A3042C" w:rsidRPr="00BB5961" w:rsidRDefault="00A3042C" w:rsidP="00BB5961">
            <w:pPr>
              <w:rPr>
                <w:rFonts w:asciiTheme="majorHAnsi" w:hAnsiTheme="majorHAnsi" w:cstheme="majorHAnsi"/>
                <w:b/>
                <w:sz w:val="20"/>
                <w:szCs w:val="20"/>
              </w:rPr>
            </w:pPr>
          </w:p>
        </w:tc>
        <w:tc>
          <w:tcPr>
            <w:tcW w:w="7654" w:type="dxa"/>
          </w:tcPr>
          <w:p w14:paraId="41D1CBA6" w14:textId="421194D8" w:rsidR="00DE06FB" w:rsidRDefault="00A3042C" w:rsidP="00E1018E">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Where do you look for specification of pressurized vessel or container? What is written there?</w:t>
            </w:r>
          </w:p>
          <w:p w14:paraId="3D560DF0" w14:textId="77777777" w:rsidR="00E1018E" w:rsidRPr="00835383" w:rsidRDefault="00E1018E" w:rsidP="00E1018E">
            <w:pPr>
              <w:pStyle w:val="ListParagraph"/>
              <w:numPr>
                <w:ilvl w:val="0"/>
                <w:numId w:val="32"/>
              </w:numPr>
              <w:rPr>
                <w:rFonts w:asciiTheme="majorHAnsi" w:hAnsiTheme="majorHAnsi" w:cstheme="majorHAnsi"/>
                <w:bCs/>
                <w:sz w:val="20"/>
                <w:szCs w:val="20"/>
              </w:rPr>
            </w:pPr>
            <w:r w:rsidRPr="00835383">
              <w:rPr>
                <w:rFonts w:asciiTheme="majorHAnsi" w:hAnsiTheme="majorHAnsi" w:cstheme="majorHAnsi"/>
                <w:bCs/>
                <w:sz w:val="20"/>
                <w:szCs w:val="20"/>
              </w:rPr>
              <w:t xml:space="preserve">A </w:t>
            </w:r>
            <w:r w:rsidRPr="00835383">
              <w:rPr>
                <w:rFonts w:asciiTheme="majorHAnsi" w:hAnsiTheme="majorHAnsi" w:cstheme="majorHAnsi"/>
                <w:b/>
                <w:sz w:val="20"/>
                <w:szCs w:val="20"/>
              </w:rPr>
              <w:t>pressure vessel</w:t>
            </w:r>
            <w:r w:rsidRPr="00835383">
              <w:rPr>
                <w:rFonts w:asciiTheme="majorHAnsi" w:hAnsiTheme="majorHAnsi" w:cstheme="majorHAnsi"/>
                <w:bCs/>
                <w:sz w:val="20"/>
                <w:szCs w:val="20"/>
              </w:rPr>
              <w:t xml:space="preserve"> is a closed container that is supposed to be leak-proof and is often cylindrical or spherical. Its purpose is to keep fluids (such as gases or liquids) at a pressure that is significantly different (higher or lower) than the pressure of the surrounding</w:t>
            </w:r>
          </w:p>
          <w:p w14:paraId="1DB00DBC" w14:textId="77777777" w:rsidR="00E1018E" w:rsidRPr="00E1018E" w:rsidRDefault="00E1018E" w:rsidP="00E1018E">
            <w:pPr>
              <w:pStyle w:val="ListParagraph"/>
              <w:ind w:left="360"/>
              <w:rPr>
                <w:rFonts w:asciiTheme="majorHAnsi" w:hAnsiTheme="majorHAnsi" w:cstheme="majorHAnsi"/>
                <w:bCs/>
                <w:sz w:val="20"/>
                <w:szCs w:val="20"/>
              </w:rPr>
            </w:pPr>
          </w:p>
          <w:p w14:paraId="51527627" w14:textId="77777777" w:rsidR="00DE06FB" w:rsidRDefault="00DE06FB" w:rsidP="00DE06FB">
            <w:pPr>
              <w:rPr>
                <w:rFonts w:asciiTheme="majorHAnsi" w:hAnsiTheme="majorHAnsi" w:cstheme="majorHAnsi"/>
                <w:bCs/>
                <w:sz w:val="20"/>
                <w:szCs w:val="20"/>
              </w:rPr>
            </w:pPr>
          </w:p>
          <w:p w14:paraId="46607D4A" w14:textId="5C624A86" w:rsidR="00DE06FB" w:rsidRPr="00DE06FB" w:rsidRDefault="00DE06FB" w:rsidP="00DE06FB">
            <w:pPr>
              <w:rPr>
                <w:rFonts w:asciiTheme="majorHAnsi" w:hAnsiTheme="majorHAnsi" w:cstheme="majorHAnsi"/>
                <w:bCs/>
                <w:sz w:val="20"/>
                <w:szCs w:val="20"/>
              </w:rPr>
            </w:pPr>
          </w:p>
        </w:tc>
        <w:tc>
          <w:tcPr>
            <w:tcW w:w="3687" w:type="dxa"/>
          </w:tcPr>
          <w:p w14:paraId="7EB3664E" w14:textId="77777777" w:rsidR="00A3042C" w:rsidRPr="00BB5961" w:rsidRDefault="00A3042C" w:rsidP="00BB5961">
            <w:pPr>
              <w:rPr>
                <w:rFonts w:asciiTheme="majorHAnsi" w:hAnsiTheme="majorHAnsi" w:cstheme="majorHAnsi"/>
                <w:sz w:val="20"/>
                <w:szCs w:val="20"/>
              </w:rPr>
            </w:pPr>
          </w:p>
        </w:tc>
        <w:tc>
          <w:tcPr>
            <w:tcW w:w="710" w:type="dxa"/>
          </w:tcPr>
          <w:p w14:paraId="4368CA27" w14:textId="77777777" w:rsidR="00A3042C" w:rsidRPr="00BB5961" w:rsidRDefault="00A3042C" w:rsidP="00BB5961">
            <w:pPr>
              <w:rPr>
                <w:rFonts w:asciiTheme="majorHAnsi" w:hAnsiTheme="majorHAnsi" w:cstheme="majorHAnsi"/>
                <w:sz w:val="20"/>
                <w:szCs w:val="20"/>
              </w:rPr>
            </w:pPr>
          </w:p>
        </w:tc>
        <w:tc>
          <w:tcPr>
            <w:tcW w:w="708" w:type="dxa"/>
          </w:tcPr>
          <w:p w14:paraId="262011E9" w14:textId="77777777" w:rsidR="00A3042C" w:rsidRPr="00BB5961" w:rsidRDefault="00A3042C" w:rsidP="00BB5961">
            <w:pPr>
              <w:rPr>
                <w:rFonts w:asciiTheme="majorHAnsi" w:hAnsiTheme="majorHAnsi" w:cstheme="majorHAnsi"/>
                <w:sz w:val="20"/>
                <w:szCs w:val="20"/>
              </w:rPr>
            </w:pPr>
          </w:p>
        </w:tc>
        <w:tc>
          <w:tcPr>
            <w:tcW w:w="1278" w:type="dxa"/>
          </w:tcPr>
          <w:p w14:paraId="375BE605" w14:textId="77777777" w:rsidR="00A3042C" w:rsidRPr="00BB5961" w:rsidRDefault="00A3042C" w:rsidP="00BB5961">
            <w:pPr>
              <w:rPr>
                <w:rFonts w:asciiTheme="majorHAnsi" w:hAnsiTheme="majorHAnsi" w:cstheme="majorHAnsi"/>
                <w:sz w:val="20"/>
                <w:szCs w:val="20"/>
              </w:rPr>
            </w:pPr>
          </w:p>
        </w:tc>
      </w:tr>
      <w:tr w:rsidR="00A00EAE" w:rsidRPr="00BB5961" w14:paraId="3D6C9F9C" w14:textId="77777777" w:rsidTr="00875746">
        <w:trPr>
          <w:cantSplit/>
          <w:trHeight w:val="510"/>
        </w:trPr>
        <w:tc>
          <w:tcPr>
            <w:tcW w:w="1182" w:type="dxa"/>
            <w:vMerge w:val="restart"/>
            <w:shd w:val="clear" w:color="auto" w:fill="D9D9D9" w:themeFill="background1" w:themeFillShade="D9"/>
          </w:tcPr>
          <w:p w14:paraId="277847E4" w14:textId="77777777" w:rsidR="00A00EAE" w:rsidRDefault="00A00EAE" w:rsidP="00BB5961">
            <w:pPr>
              <w:rPr>
                <w:rFonts w:asciiTheme="majorHAnsi" w:hAnsiTheme="majorHAnsi" w:cstheme="majorHAnsi"/>
                <w:b/>
                <w:sz w:val="20"/>
                <w:szCs w:val="20"/>
              </w:rPr>
            </w:pPr>
            <w:r w:rsidRPr="00BB5961">
              <w:rPr>
                <w:rFonts w:asciiTheme="majorHAnsi" w:hAnsiTheme="majorHAnsi" w:cstheme="majorHAnsi"/>
                <w:b/>
                <w:sz w:val="20"/>
                <w:szCs w:val="20"/>
              </w:rPr>
              <w:t>Form C.2</w:t>
            </w:r>
          </w:p>
          <w:p w14:paraId="51E5AFFA" w14:textId="77777777" w:rsidR="00A00EAE" w:rsidRDefault="00A00EAE" w:rsidP="00BB5961">
            <w:pPr>
              <w:rPr>
                <w:rFonts w:asciiTheme="majorHAnsi" w:hAnsiTheme="majorHAnsi" w:cstheme="majorHAnsi"/>
                <w:b/>
                <w:sz w:val="20"/>
                <w:szCs w:val="20"/>
              </w:rPr>
            </w:pPr>
          </w:p>
          <w:p w14:paraId="471CFB6A" w14:textId="77777777" w:rsidR="00A00EAE" w:rsidRDefault="00A00EAE" w:rsidP="00BB5961">
            <w:pPr>
              <w:rPr>
                <w:rFonts w:asciiTheme="majorHAnsi" w:hAnsiTheme="majorHAnsi" w:cstheme="majorHAnsi"/>
                <w:b/>
                <w:sz w:val="20"/>
                <w:szCs w:val="20"/>
              </w:rPr>
            </w:pPr>
          </w:p>
          <w:p w14:paraId="71918ACC" w14:textId="7F293FF0" w:rsidR="00A00EAE" w:rsidRPr="00BB5961" w:rsidRDefault="00A00EAE" w:rsidP="006072D8">
            <w:pPr>
              <w:rPr>
                <w:rFonts w:asciiTheme="majorHAnsi" w:hAnsiTheme="majorHAnsi" w:cstheme="majorHAnsi"/>
                <w:b/>
                <w:sz w:val="20"/>
                <w:szCs w:val="20"/>
              </w:rPr>
            </w:pPr>
          </w:p>
        </w:tc>
        <w:tc>
          <w:tcPr>
            <w:tcW w:w="14037" w:type="dxa"/>
            <w:gridSpan w:val="5"/>
            <w:shd w:val="clear" w:color="auto" w:fill="D9D9D9" w:themeFill="background1" w:themeFillShade="D9"/>
          </w:tcPr>
          <w:p w14:paraId="03ECDF6D" w14:textId="77777777" w:rsidR="00A00EAE" w:rsidRPr="00C63739" w:rsidRDefault="00A00EAE" w:rsidP="00C63739">
            <w:pPr>
              <w:rPr>
                <w:rFonts w:asciiTheme="majorHAnsi" w:hAnsiTheme="majorHAnsi" w:cstheme="majorHAnsi"/>
                <w:b/>
                <w:sz w:val="20"/>
                <w:szCs w:val="20"/>
              </w:rPr>
            </w:pPr>
            <w:r w:rsidRPr="00BB5961">
              <w:rPr>
                <w:rFonts w:asciiTheme="majorHAnsi" w:hAnsiTheme="majorHAnsi" w:cstheme="majorHAnsi"/>
                <w:b/>
                <w:sz w:val="20"/>
                <w:szCs w:val="20"/>
              </w:rPr>
              <w:t>EQUIPMENT OPERATION PROCEDURES</w:t>
            </w:r>
          </w:p>
          <w:p w14:paraId="4E62C000" w14:textId="77777777" w:rsidR="00A00EAE" w:rsidRPr="00BB5961" w:rsidRDefault="00A00EAE" w:rsidP="00BB5961">
            <w:pPr>
              <w:rPr>
                <w:rFonts w:asciiTheme="majorHAnsi" w:hAnsiTheme="majorHAnsi" w:cstheme="majorHAnsi"/>
                <w:sz w:val="20"/>
                <w:szCs w:val="20"/>
              </w:rPr>
            </w:pPr>
          </w:p>
        </w:tc>
      </w:tr>
      <w:tr w:rsidR="00A00EAE" w:rsidRPr="00BB5961" w14:paraId="22BBCA5B" w14:textId="77777777" w:rsidTr="00875746">
        <w:trPr>
          <w:cantSplit/>
          <w:trHeight w:val="1377"/>
        </w:trPr>
        <w:tc>
          <w:tcPr>
            <w:tcW w:w="1182" w:type="dxa"/>
            <w:vMerge/>
            <w:shd w:val="clear" w:color="auto" w:fill="D9D9D9" w:themeFill="background1" w:themeFillShade="D9"/>
          </w:tcPr>
          <w:p w14:paraId="73B443FE" w14:textId="77777777" w:rsidR="00A00EAE" w:rsidRPr="00BB5961" w:rsidRDefault="00A00EAE" w:rsidP="00BB5961">
            <w:pPr>
              <w:rPr>
                <w:rFonts w:asciiTheme="majorHAnsi" w:hAnsiTheme="majorHAnsi" w:cstheme="majorHAnsi"/>
                <w:b/>
                <w:sz w:val="20"/>
                <w:szCs w:val="20"/>
              </w:rPr>
            </w:pPr>
          </w:p>
        </w:tc>
        <w:tc>
          <w:tcPr>
            <w:tcW w:w="7654" w:type="dxa"/>
          </w:tcPr>
          <w:p w14:paraId="1D010CBF" w14:textId="77777777" w:rsidR="00A00EAE" w:rsidRPr="00BB5961" w:rsidRDefault="00A00EAE">
            <w:pPr>
              <w:pStyle w:val="ListParagraph"/>
              <w:numPr>
                <w:ilvl w:val="0"/>
                <w:numId w:val="3"/>
              </w:numPr>
              <w:ind w:left="384" w:hanging="384"/>
              <w:rPr>
                <w:rFonts w:asciiTheme="majorHAnsi" w:hAnsiTheme="majorHAnsi" w:cstheme="majorHAnsi"/>
                <w:sz w:val="20"/>
                <w:szCs w:val="20"/>
              </w:rPr>
            </w:pPr>
            <w:r w:rsidRPr="00BB5961">
              <w:rPr>
                <w:rFonts w:asciiTheme="majorHAnsi" w:hAnsiTheme="majorHAnsi" w:cstheme="majorHAnsi"/>
                <w:sz w:val="20"/>
                <w:szCs w:val="20"/>
              </w:rPr>
              <w:t>What is an equipment operating procedure</w:t>
            </w:r>
            <w:r>
              <w:rPr>
                <w:rFonts w:asciiTheme="majorHAnsi" w:hAnsiTheme="majorHAnsi" w:cstheme="majorHAnsi"/>
                <w:sz w:val="20"/>
                <w:szCs w:val="20"/>
              </w:rPr>
              <w:t>?</w:t>
            </w:r>
          </w:p>
          <w:p w14:paraId="65A15F62" w14:textId="5B3F22D4" w:rsidR="00A00EAE" w:rsidRPr="00E1018E" w:rsidRDefault="00E1018E" w:rsidP="00E1018E">
            <w:pPr>
              <w:pStyle w:val="ListParagraph"/>
              <w:numPr>
                <w:ilvl w:val="0"/>
                <w:numId w:val="32"/>
              </w:numPr>
              <w:rPr>
                <w:rFonts w:asciiTheme="majorHAnsi" w:hAnsiTheme="majorHAnsi" w:cstheme="majorHAnsi"/>
                <w:b/>
                <w:sz w:val="20"/>
                <w:szCs w:val="20"/>
              </w:rPr>
            </w:pPr>
            <w:r w:rsidRPr="00835383">
              <w:rPr>
                <w:rFonts w:asciiTheme="majorHAnsi" w:hAnsiTheme="majorHAnsi" w:cstheme="majorHAnsi"/>
                <w:bCs/>
                <w:sz w:val="20"/>
                <w:szCs w:val="20"/>
              </w:rPr>
              <w:t>Equipment operat</w:t>
            </w:r>
            <w:r>
              <w:rPr>
                <w:rFonts w:asciiTheme="majorHAnsi" w:hAnsiTheme="majorHAnsi" w:cstheme="majorHAnsi"/>
                <w:bCs/>
                <w:sz w:val="20"/>
                <w:szCs w:val="20"/>
              </w:rPr>
              <w:t xml:space="preserve">ing procedure: </w:t>
            </w:r>
            <w:r w:rsidRPr="00835383">
              <w:rPr>
                <w:rFonts w:asciiTheme="majorHAnsi" w:hAnsiTheme="majorHAnsi" w:cstheme="majorHAnsi"/>
                <w:bCs/>
                <w:sz w:val="20"/>
                <w:szCs w:val="20"/>
              </w:rPr>
              <w:t>SOPs for operators usually cover basic measures while equipment is in use and steps to take when a breakdown occurs. Procedures may give the steps for tasks, such as equipment monitoring, troubleshooting, and basic repair instructions</w:t>
            </w:r>
            <w:r>
              <w:rPr>
                <w:rFonts w:asciiTheme="majorHAnsi" w:hAnsiTheme="majorHAnsi" w:cstheme="majorHAnsi"/>
                <w:bCs/>
                <w:sz w:val="20"/>
                <w:szCs w:val="20"/>
              </w:rPr>
              <w:t>.</w:t>
            </w:r>
          </w:p>
        </w:tc>
        <w:tc>
          <w:tcPr>
            <w:tcW w:w="3687" w:type="dxa"/>
          </w:tcPr>
          <w:p w14:paraId="7AD51308" w14:textId="77777777" w:rsidR="00A00EAE" w:rsidRPr="00BB5961" w:rsidRDefault="00A00EAE" w:rsidP="00BB5961">
            <w:pPr>
              <w:rPr>
                <w:rFonts w:asciiTheme="majorHAnsi" w:hAnsiTheme="majorHAnsi" w:cstheme="majorHAnsi"/>
                <w:sz w:val="20"/>
                <w:szCs w:val="20"/>
              </w:rPr>
            </w:pPr>
          </w:p>
        </w:tc>
        <w:tc>
          <w:tcPr>
            <w:tcW w:w="710" w:type="dxa"/>
          </w:tcPr>
          <w:p w14:paraId="5B481157" w14:textId="77777777" w:rsidR="00A00EAE" w:rsidRPr="00BB5961" w:rsidRDefault="00A00EAE" w:rsidP="00BB5961">
            <w:pPr>
              <w:rPr>
                <w:rFonts w:asciiTheme="majorHAnsi" w:hAnsiTheme="majorHAnsi" w:cstheme="majorHAnsi"/>
                <w:sz w:val="20"/>
                <w:szCs w:val="20"/>
              </w:rPr>
            </w:pPr>
          </w:p>
        </w:tc>
        <w:tc>
          <w:tcPr>
            <w:tcW w:w="708" w:type="dxa"/>
          </w:tcPr>
          <w:p w14:paraId="76CE251F" w14:textId="77777777" w:rsidR="00A00EAE" w:rsidRPr="00BB5961" w:rsidRDefault="00A00EAE" w:rsidP="00BB5961">
            <w:pPr>
              <w:rPr>
                <w:rFonts w:asciiTheme="majorHAnsi" w:hAnsiTheme="majorHAnsi" w:cstheme="majorHAnsi"/>
                <w:sz w:val="20"/>
                <w:szCs w:val="20"/>
              </w:rPr>
            </w:pPr>
          </w:p>
        </w:tc>
        <w:tc>
          <w:tcPr>
            <w:tcW w:w="1278" w:type="dxa"/>
          </w:tcPr>
          <w:p w14:paraId="5D731364" w14:textId="77777777" w:rsidR="00A00EAE" w:rsidRPr="00BB5961" w:rsidRDefault="00A00EAE" w:rsidP="00BB5961">
            <w:pPr>
              <w:rPr>
                <w:rFonts w:asciiTheme="majorHAnsi" w:hAnsiTheme="majorHAnsi" w:cstheme="majorHAnsi"/>
                <w:sz w:val="20"/>
                <w:szCs w:val="20"/>
              </w:rPr>
            </w:pPr>
          </w:p>
        </w:tc>
      </w:tr>
      <w:tr w:rsidR="00A00EAE" w:rsidRPr="00BB5961" w14:paraId="1EF18269" w14:textId="77777777" w:rsidTr="00875746">
        <w:trPr>
          <w:cantSplit/>
          <w:trHeight w:val="975"/>
        </w:trPr>
        <w:tc>
          <w:tcPr>
            <w:tcW w:w="1182" w:type="dxa"/>
            <w:vMerge/>
            <w:shd w:val="clear" w:color="auto" w:fill="D9D9D9" w:themeFill="background1" w:themeFillShade="D9"/>
          </w:tcPr>
          <w:p w14:paraId="1D17338A" w14:textId="77777777" w:rsidR="00A00EAE" w:rsidRPr="00BB5961" w:rsidRDefault="00A00EAE" w:rsidP="00BB5961">
            <w:pPr>
              <w:rPr>
                <w:rFonts w:asciiTheme="majorHAnsi" w:hAnsiTheme="majorHAnsi" w:cstheme="majorHAnsi"/>
                <w:b/>
                <w:sz w:val="20"/>
                <w:szCs w:val="20"/>
              </w:rPr>
            </w:pPr>
          </w:p>
        </w:tc>
        <w:tc>
          <w:tcPr>
            <w:tcW w:w="7654" w:type="dxa"/>
          </w:tcPr>
          <w:p w14:paraId="778226BF" w14:textId="77777777" w:rsidR="00A00EAE" w:rsidRDefault="00A00EAE" w:rsidP="00E1018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 xml:space="preserve"> </w:t>
            </w:r>
            <w:r w:rsidRPr="00A3042C">
              <w:rPr>
                <w:rFonts w:asciiTheme="majorHAnsi" w:hAnsiTheme="majorHAnsi" w:cstheme="majorHAnsi"/>
                <w:b/>
                <w:sz w:val="20"/>
                <w:szCs w:val="20"/>
              </w:rPr>
              <w:t xml:space="preserve"> </w:t>
            </w:r>
            <w:r w:rsidRPr="00A3042C">
              <w:rPr>
                <w:rFonts w:asciiTheme="majorHAnsi" w:hAnsiTheme="majorHAnsi" w:cstheme="majorHAnsi"/>
                <w:bCs/>
                <w:sz w:val="20"/>
                <w:szCs w:val="20"/>
              </w:rPr>
              <w:t>Does all the equipment have an operating procedure and what is it for?</w:t>
            </w:r>
          </w:p>
          <w:p w14:paraId="5FCD9E8C" w14:textId="34C7356E" w:rsidR="00E1018E" w:rsidRDefault="00E1018E" w:rsidP="00E1018E">
            <w:pPr>
              <w:pStyle w:val="ListParagraph"/>
              <w:numPr>
                <w:ilvl w:val="0"/>
                <w:numId w:val="32"/>
              </w:numPr>
              <w:rPr>
                <w:rFonts w:asciiTheme="majorHAnsi" w:hAnsiTheme="majorHAnsi" w:cstheme="majorHAnsi"/>
                <w:bCs/>
                <w:sz w:val="20"/>
                <w:szCs w:val="20"/>
              </w:rPr>
            </w:pPr>
            <w:r w:rsidRPr="00FA7263">
              <w:rPr>
                <w:rFonts w:asciiTheme="majorHAnsi" w:hAnsiTheme="majorHAnsi" w:cstheme="majorHAnsi"/>
                <w:bCs/>
                <w:sz w:val="20"/>
                <w:szCs w:val="20"/>
              </w:rPr>
              <w:t>Standard operating procedure documents ensure consistently high-quality work performance and results across an organization. They are used both for new hires and for training existing team members on new equipment, procedures or tasks</w:t>
            </w:r>
            <w:r>
              <w:rPr>
                <w:rFonts w:asciiTheme="majorHAnsi" w:hAnsiTheme="majorHAnsi" w:cstheme="majorHAnsi"/>
                <w:bCs/>
                <w:sz w:val="20"/>
                <w:szCs w:val="20"/>
              </w:rPr>
              <w:t>.</w:t>
            </w:r>
          </w:p>
          <w:p w14:paraId="1E20FB6B" w14:textId="1D3081A7" w:rsidR="00E1018E" w:rsidRPr="00A3042C" w:rsidRDefault="00E1018E" w:rsidP="00E1018E">
            <w:pPr>
              <w:pStyle w:val="ListParagraph"/>
              <w:ind w:left="360"/>
              <w:rPr>
                <w:rFonts w:asciiTheme="majorHAnsi" w:hAnsiTheme="majorHAnsi" w:cstheme="majorHAnsi"/>
                <w:bCs/>
                <w:sz w:val="20"/>
                <w:szCs w:val="20"/>
              </w:rPr>
            </w:pPr>
          </w:p>
        </w:tc>
        <w:tc>
          <w:tcPr>
            <w:tcW w:w="3687" w:type="dxa"/>
          </w:tcPr>
          <w:p w14:paraId="7259F9E1" w14:textId="77777777" w:rsidR="00A00EAE" w:rsidRPr="00BB5961" w:rsidRDefault="00A00EAE" w:rsidP="00BB5961">
            <w:pPr>
              <w:rPr>
                <w:rFonts w:asciiTheme="majorHAnsi" w:hAnsiTheme="majorHAnsi" w:cstheme="majorHAnsi"/>
                <w:sz w:val="20"/>
                <w:szCs w:val="20"/>
              </w:rPr>
            </w:pPr>
          </w:p>
        </w:tc>
        <w:tc>
          <w:tcPr>
            <w:tcW w:w="710" w:type="dxa"/>
          </w:tcPr>
          <w:p w14:paraId="00D42DEB" w14:textId="77777777" w:rsidR="00A00EAE" w:rsidRPr="00BB5961" w:rsidRDefault="00A00EAE" w:rsidP="00BB5961">
            <w:pPr>
              <w:rPr>
                <w:rFonts w:asciiTheme="majorHAnsi" w:hAnsiTheme="majorHAnsi" w:cstheme="majorHAnsi"/>
                <w:sz w:val="20"/>
                <w:szCs w:val="20"/>
              </w:rPr>
            </w:pPr>
          </w:p>
        </w:tc>
        <w:tc>
          <w:tcPr>
            <w:tcW w:w="708" w:type="dxa"/>
          </w:tcPr>
          <w:p w14:paraId="66F2498A" w14:textId="77777777" w:rsidR="00A00EAE" w:rsidRPr="00BB5961" w:rsidRDefault="00A00EAE" w:rsidP="00BB5961">
            <w:pPr>
              <w:rPr>
                <w:rFonts w:asciiTheme="majorHAnsi" w:hAnsiTheme="majorHAnsi" w:cstheme="majorHAnsi"/>
                <w:sz w:val="20"/>
                <w:szCs w:val="20"/>
              </w:rPr>
            </w:pPr>
          </w:p>
        </w:tc>
        <w:tc>
          <w:tcPr>
            <w:tcW w:w="1278" w:type="dxa"/>
          </w:tcPr>
          <w:p w14:paraId="77FC23AC" w14:textId="77777777" w:rsidR="00A00EAE" w:rsidRPr="00BB5961" w:rsidRDefault="00A00EAE" w:rsidP="00BB5961">
            <w:pPr>
              <w:rPr>
                <w:rFonts w:asciiTheme="majorHAnsi" w:hAnsiTheme="majorHAnsi" w:cstheme="majorHAnsi"/>
                <w:sz w:val="20"/>
                <w:szCs w:val="20"/>
              </w:rPr>
            </w:pPr>
          </w:p>
        </w:tc>
      </w:tr>
      <w:tr w:rsidR="00A00EAE" w:rsidRPr="00BB5961" w14:paraId="0838635E" w14:textId="77777777" w:rsidTr="00875746">
        <w:trPr>
          <w:cantSplit/>
          <w:trHeight w:val="975"/>
        </w:trPr>
        <w:tc>
          <w:tcPr>
            <w:tcW w:w="1182" w:type="dxa"/>
            <w:vMerge/>
            <w:shd w:val="clear" w:color="auto" w:fill="D9D9D9" w:themeFill="background1" w:themeFillShade="D9"/>
          </w:tcPr>
          <w:p w14:paraId="566E7ECC" w14:textId="77777777" w:rsidR="00A00EAE" w:rsidRPr="00BB5961" w:rsidRDefault="00A00EAE" w:rsidP="00BB5961">
            <w:pPr>
              <w:rPr>
                <w:rFonts w:asciiTheme="majorHAnsi" w:hAnsiTheme="majorHAnsi" w:cstheme="majorHAnsi"/>
                <w:b/>
                <w:sz w:val="20"/>
                <w:szCs w:val="20"/>
              </w:rPr>
            </w:pPr>
          </w:p>
        </w:tc>
        <w:tc>
          <w:tcPr>
            <w:tcW w:w="7654" w:type="dxa"/>
          </w:tcPr>
          <w:p w14:paraId="477B5770" w14:textId="77777777" w:rsidR="00A00EAE" w:rsidRDefault="00A00EAE" w:rsidP="00E1018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what will be the consequences if you are not following the            operating procedures.</w:t>
            </w:r>
          </w:p>
          <w:p w14:paraId="43C26DAB" w14:textId="77777777" w:rsidR="00E1018E" w:rsidRDefault="00E1018E" w:rsidP="00E1018E">
            <w:pPr>
              <w:pStyle w:val="ListParagraph"/>
              <w:numPr>
                <w:ilvl w:val="0"/>
                <w:numId w:val="32"/>
              </w:numPr>
              <w:rPr>
                <w:rFonts w:asciiTheme="majorHAnsi" w:hAnsiTheme="majorHAnsi" w:cstheme="majorHAnsi"/>
                <w:bCs/>
                <w:sz w:val="20"/>
                <w:szCs w:val="20"/>
              </w:rPr>
            </w:pPr>
            <w:r w:rsidRPr="00FA7263">
              <w:rPr>
                <w:rFonts w:asciiTheme="majorHAnsi" w:hAnsiTheme="majorHAnsi" w:cstheme="majorHAnsi"/>
                <w:bCs/>
                <w:sz w:val="20"/>
                <w:szCs w:val="20"/>
              </w:rPr>
              <w:t>Not following SOPs in your work poses significant challenges and risks, including quality issues, compliance violations, safety hazards, operational inefficiency, reputational damage, financial losses, loss of trust and confidence, increased risk of errors, lack of accountability, and loss of competitive advantage.</w:t>
            </w:r>
          </w:p>
          <w:p w14:paraId="680345A7" w14:textId="4AEB7F4B" w:rsidR="00E1018E" w:rsidRPr="00A3042C" w:rsidRDefault="00E1018E" w:rsidP="00E1018E">
            <w:pPr>
              <w:pStyle w:val="ListParagraph"/>
              <w:ind w:left="360"/>
              <w:rPr>
                <w:rFonts w:asciiTheme="majorHAnsi" w:hAnsiTheme="majorHAnsi" w:cstheme="majorHAnsi"/>
                <w:bCs/>
                <w:sz w:val="20"/>
                <w:szCs w:val="20"/>
              </w:rPr>
            </w:pPr>
          </w:p>
        </w:tc>
        <w:tc>
          <w:tcPr>
            <w:tcW w:w="3687" w:type="dxa"/>
          </w:tcPr>
          <w:p w14:paraId="609406EF" w14:textId="77777777" w:rsidR="00A00EAE" w:rsidRPr="00BB5961" w:rsidRDefault="00A00EAE" w:rsidP="00BB5961">
            <w:pPr>
              <w:rPr>
                <w:rFonts w:asciiTheme="majorHAnsi" w:hAnsiTheme="majorHAnsi" w:cstheme="majorHAnsi"/>
                <w:sz w:val="20"/>
                <w:szCs w:val="20"/>
              </w:rPr>
            </w:pPr>
          </w:p>
        </w:tc>
        <w:tc>
          <w:tcPr>
            <w:tcW w:w="710" w:type="dxa"/>
          </w:tcPr>
          <w:p w14:paraId="29DAF4EA" w14:textId="77777777" w:rsidR="00A00EAE" w:rsidRPr="00BB5961" w:rsidRDefault="00A00EAE" w:rsidP="00BB5961">
            <w:pPr>
              <w:rPr>
                <w:rFonts w:asciiTheme="majorHAnsi" w:hAnsiTheme="majorHAnsi" w:cstheme="majorHAnsi"/>
                <w:sz w:val="20"/>
                <w:szCs w:val="20"/>
              </w:rPr>
            </w:pPr>
          </w:p>
        </w:tc>
        <w:tc>
          <w:tcPr>
            <w:tcW w:w="708" w:type="dxa"/>
          </w:tcPr>
          <w:p w14:paraId="4FF272AC" w14:textId="77777777" w:rsidR="00A00EAE" w:rsidRPr="00BB5961" w:rsidRDefault="00A00EAE" w:rsidP="00BB5961">
            <w:pPr>
              <w:rPr>
                <w:rFonts w:asciiTheme="majorHAnsi" w:hAnsiTheme="majorHAnsi" w:cstheme="majorHAnsi"/>
                <w:sz w:val="20"/>
                <w:szCs w:val="20"/>
              </w:rPr>
            </w:pPr>
          </w:p>
        </w:tc>
        <w:tc>
          <w:tcPr>
            <w:tcW w:w="1278" w:type="dxa"/>
          </w:tcPr>
          <w:p w14:paraId="23261D22" w14:textId="77777777" w:rsidR="00A00EAE" w:rsidRPr="00BB5961" w:rsidRDefault="00A00EAE" w:rsidP="00BB5961">
            <w:pPr>
              <w:rPr>
                <w:rFonts w:asciiTheme="majorHAnsi" w:hAnsiTheme="majorHAnsi" w:cstheme="majorHAnsi"/>
                <w:sz w:val="20"/>
                <w:szCs w:val="20"/>
              </w:rPr>
            </w:pPr>
          </w:p>
        </w:tc>
      </w:tr>
      <w:tr w:rsidR="00A00EAE" w:rsidRPr="00BB5961" w14:paraId="3AA20B37" w14:textId="77777777" w:rsidTr="00875746">
        <w:trPr>
          <w:cantSplit/>
          <w:trHeight w:val="975"/>
        </w:trPr>
        <w:tc>
          <w:tcPr>
            <w:tcW w:w="1182" w:type="dxa"/>
            <w:vMerge/>
            <w:shd w:val="clear" w:color="auto" w:fill="D9D9D9" w:themeFill="background1" w:themeFillShade="D9"/>
          </w:tcPr>
          <w:p w14:paraId="3F21E022" w14:textId="77777777" w:rsidR="00A00EAE" w:rsidRPr="00BB5961" w:rsidRDefault="00A00EAE" w:rsidP="00BB5961">
            <w:pPr>
              <w:rPr>
                <w:rFonts w:asciiTheme="majorHAnsi" w:hAnsiTheme="majorHAnsi" w:cstheme="majorHAnsi"/>
                <w:b/>
                <w:sz w:val="20"/>
                <w:szCs w:val="20"/>
              </w:rPr>
            </w:pPr>
          </w:p>
        </w:tc>
        <w:tc>
          <w:tcPr>
            <w:tcW w:w="7654" w:type="dxa"/>
          </w:tcPr>
          <w:p w14:paraId="0B778FA6"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Does Dimension Bid have operating procedures and where are they kept?</w:t>
            </w:r>
          </w:p>
          <w:p w14:paraId="11A053EB" w14:textId="5E38CB40" w:rsidR="00E1018E" w:rsidRPr="00A3042C" w:rsidRDefault="00E1018E" w:rsidP="00E1018E">
            <w:pPr>
              <w:pStyle w:val="ListParagraph"/>
              <w:numPr>
                <w:ilvl w:val="0"/>
                <w:numId w:val="32"/>
              </w:numPr>
              <w:rPr>
                <w:rFonts w:asciiTheme="majorHAnsi" w:hAnsiTheme="majorHAnsi" w:cstheme="majorHAnsi"/>
                <w:bCs/>
                <w:sz w:val="20"/>
                <w:szCs w:val="20"/>
              </w:rPr>
            </w:pPr>
            <w:r>
              <w:rPr>
                <w:rFonts w:asciiTheme="majorHAnsi" w:hAnsiTheme="majorHAnsi" w:cstheme="majorHAnsi"/>
                <w:bCs/>
                <w:sz w:val="20"/>
                <w:szCs w:val="20"/>
              </w:rPr>
              <w:t>Yes. It gives the guideline to operate and maintained. Also provide info for trouble shooting in case of problem.</w:t>
            </w:r>
          </w:p>
        </w:tc>
        <w:tc>
          <w:tcPr>
            <w:tcW w:w="3687" w:type="dxa"/>
          </w:tcPr>
          <w:p w14:paraId="4EC0107F" w14:textId="77777777" w:rsidR="00A00EAE" w:rsidRPr="00BB5961" w:rsidRDefault="00A00EAE" w:rsidP="00BB5961">
            <w:pPr>
              <w:rPr>
                <w:rFonts w:asciiTheme="majorHAnsi" w:hAnsiTheme="majorHAnsi" w:cstheme="majorHAnsi"/>
                <w:sz w:val="20"/>
                <w:szCs w:val="20"/>
              </w:rPr>
            </w:pPr>
          </w:p>
        </w:tc>
        <w:tc>
          <w:tcPr>
            <w:tcW w:w="710" w:type="dxa"/>
          </w:tcPr>
          <w:p w14:paraId="3945C5D5" w14:textId="77777777" w:rsidR="00A00EAE" w:rsidRPr="00BB5961" w:rsidRDefault="00A00EAE" w:rsidP="00BB5961">
            <w:pPr>
              <w:rPr>
                <w:rFonts w:asciiTheme="majorHAnsi" w:hAnsiTheme="majorHAnsi" w:cstheme="majorHAnsi"/>
                <w:sz w:val="20"/>
                <w:szCs w:val="20"/>
              </w:rPr>
            </w:pPr>
          </w:p>
        </w:tc>
        <w:tc>
          <w:tcPr>
            <w:tcW w:w="708" w:type="dxa"/>
          </w:tcPr>
          <w:p w14:paraId="44C35339" w14:textId="77777777" w:rsidR="00A00EAE" w:rsidRPr="00BB5961" w:rsidRDefault="00A00EAE" w:rsidP="00BB5961">
            <w:pPr>
              <w:rPr>
                <w:rFonts w:asciiTheme="majorHAnsi" w:hAnsiTheme="majorHAnsi" w:cstheme="majorHAnsi"/>
                <w:sz w:val="20"/>
                <w:szCs w:val="20"/>
              </w:rPr>
            </w:pPr>
          </w:p>
        </w:tc>
        <w:tc>
          <w:tcPr>
            <w:tcW w:w="1278" w:type="dxa"/>
          </w:tcPr>
          <w:p w14:paraId="145C7931" w14:textId="77777777" w:rsidR="00A00EAE" w:rsidRPr="00BB5961" w:rsidRDefault="00A00EAE" w:rsidP="00BB5961">
            <w:pPr>
              <w:rPr>
                <w:rFonts w:asciiTheme="majorHAnsi" w:hAnsiTheme="majorHAnsi" w:cstheme="majorHAnsi"/>
                <w:sz w:val="20"/>
                <w:szCs w:val="20"/>
              </w:rPr>
            </w:pPr>
          </w:p>
        </w:tc>
      </w:tr>
      <w:tr w:rsidR="00A00EAE" w:rsidRPr="00BB5961" w14:paraId="06A09049" w14:textId="77777777" w:rsidTr="00875746">
        <w:trPr>
          <w:cantSplit/>
          <w:trHeight w:val="975"/>
        </w:trPr>
        <w:tc>
          <w:tcPr>
            <w:tcW w:w="1182" w:type="dxa"/>
            <w:vMerge/>
            <w:shd w:val="clear" w:color="auto" w:fill="D9D9D9" w:themeFill="background1" w:themeFillShade="D9"/>
          </w:tcPr>
          <w:p w14:paraId="2ABE8B9F" w14:textId="77777777" w:rsidR="00A00EAE" w:rsidRPr="00BB5961" w:rsidRDefault="00A00EAE" w:rsidP="00BB5961">
            <w:pPr>
              <w:rPr>
                <w:rFonts w:asciiTheme="majorHAnsi" w:hAnsiTheme="majorHAnsi" w:cstheme="majorHAnsi"/>
                <w:b/>
                <w:sz w:val="20"/>
                <w:szCs w:val="20"/>
              </w:rPr>
            </w:pPr>
          </w:p>
        </w:tc>
        <w:tc>
          <w:tcPr>
            <w:tcW w:w="7654" w:type="dxa"/>
          </w:tcPr>
          <w:p w14:paraId="29683B01" w14:textId="77777777" w:rsidR="00A00EAE" w:rsidRDefault="00A00EAE" w:rsidP="00E1018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how the Reel Skid Unit Operating</w:t>
            </w:r>
          </w:p>
          <w:p w14:paraId="17DDFCA6" w14:textId="72F534E4" w:rsidR="00E1018E" w:rsidRPr="00E1018E" w:rsidRDefault="00E1018E" w:rsidP="00E1018E">
            <w:pPr>
              <w:pStyle w:val="ListParagraph"/>
              <w:numPr>
                <w:ilvl w:val="0"/>
                <w:numId w:val="32"/>
              </w:numPr>
              <w:rPr>
                <w:rFonts w:asciiTheme="majorHAnsi" w:hAnsiTheme="majorHAnsi" w:cstheme="majorHAnsi"/>
                <w:b/>
                <w:bCs/>
                <w:sz w:val="20"/>
                <w:szCs w:val="20"/>
              </w:rPr>
            </w:pPr>
            <w:r w:rsidRPr="00E1018E">
              <w:rPr>
                <w:rFonts w:asciiTheme="majorHAnsi" w:hAnsiTheme="majorHAnsi" w:cstheme="majorHAnsi"/>
                <w:b/>
                <w:bCs/>
                <w:sz w:val="20"/>
                <w:szCs w:val="20"/>
              </w:rPr>
              <w:t>Gear on natural.</w:t>
            </w:r>
          </w:p>
          <w:p w14:paraId="3A321C56" w14:textId="01EB2A8C" w:rsidR="00E1018E" w:rsidRDefault="00E278AD" w:rsidP="00E1018E">
            <w:pPr>
              <w:pStyle w:val="ListParagraph"/>
              <w:numPr>
                <w:ilvl w:val="0"/>
                <w:numId w:val="32"/>
              </w:numPr>
              <w:rPr>
                <w:rFonts w:asciiTheme="majorHAnsi" w:hAnsiTheme="majorHAnsi" w:cstheme="majorHAnsi"/>
                <w:b/>
                <w:bCs/>
                <w:sz w:val="20"/>
                <w:szCs w:val="20"/>
              </w:rPr>
            </w:pPr>
            <w:r w:rsidRPr="00633D9D">
              <w:rPr>
                <w:rFonts w:asciiTheme="majorHAnsi" w:hAnsiTheme="majorHAnsi" w:cstheme="majorHAnsi"/>
                <w:b/>
                <w:bCs/>
                <w:sz w:val="20"/>
                <w:szCs w:val="20"/>
              </w:rPr>
              <w:t>4-way</w:t>
            </w:r>
            <w:r w:rsidR="00E1018E" w:rsidRPr="00633D9D">
              <w:rPr>
                <w:rFonts w:asciiTheme="majorHAnsi" w:hAnsiTheme="majorHAnsi" w:cstheme="majorHAnsi"/>
                <w:b/>
                <w:bCs/>
                <w:sz w:val="20"/>
                <w:szCs w:val="20"/>
              </w:rPr>
              <w:t xml:space="preserve"> directional gear.</w:t>
            </w:r>
          </w:p>
          <w:p w14:paraId="05806616" w14:textId="743C6335" w:rsidR="00E1018E" w:rsidRPr="00E1018E" w:rsidRDefault="00E1018E" w:rsidP="00E1018E">
            <w:pPr>
              <w:pStyle w:val="ListParagraph"/>
              <w:numPr>
                <w:ilvl w:val="0"/>
                <w:numId w:val="32"/>
              </w:numPr>
              <w:rPr>
                <w:rFonts w:asciiTheme="majorHAnsi" w:hAnsiTheme="majorHAnsi" w:cstheme="majorHAnsi"/>
                <w:b/>
                <w:bCs/>
                <w:sz w:val="20"/>
                <w:szCs w:val="20"/>
              </w:rPr>
            </w:pPr>
            <w:r>
              <w:rPr>
                <w:rFonts w:asciiTheme="majorHAnsi" w:hAnsiTheme="majorHAnsi" w:cstheme="majorHAnsi"/>
                <w:b/>
                <w:bCs/>
                <w:sz w:val="20"/>
                <w:szCs w:val="20"/>
              </w:rPr>
              <w:t>T</w:t>
            </w:r>
            <w:r w:rsidRPr="00633D9D">
              <w:rPr>
                <w:rFonts w:asciiTheme="majorHAnsi" w:hAnsiTheme="majorHAnsi" w:cstheme="majorHAnsi"/>
                <w:b/>
                <w:bCs/>
                <w:sz w:val="20"/>
                <w:szCs w:val="20"/>
              </w:rPr>
              <w:t>he brake should be engaged to prevent reel rotation.</w:t>
            </w:r>
          </w:p>
          <w:p w14:paraId="6AFF0F87" w14:textId="52EB2799" w:rsidR="00E1018E" w:rsidRPr="00A3042C" w:rsidRDefault="00E1018E" w:rsidP="00E1018E">
            <w:pPr>
              <w:pStyle w:val="ListParagraph"/>
              <w:ind w:left="360"/>
              <w:rPr>
                <w:rFonts w:asciiTheme="majorHAnsi" w:hAnsiTheme="majorHAnsi" w:cstheme="majorHAnsi"/>
                <w:bCs/>
                <w:sz w:val="20"/>
                <w:szCs w:val="20"/>
              </w:rPr>
            </w:pPr>
          </w:p>
        </w:tc>
        <w:tc>
          <w:tcPr>
            <w:tcW w:w="3687" w:type="dxa"/>
          </w:tcPr>
          <w:p w14:paraId="560393CB" w14:textId="77777777" w:rsidR="00A00EAE" w:rsidRPr="00BB5961" w:rsidRDefault="00A00EAE" w:rsidP="00BB5961">
            <w:pPr>
              <w:rPr>
                <w:rFonts w:asciiTheme="majorHAnsi" w:hAnsiTheme="majorHAnsi" w:cstheme="majorHAnsi"/>
                <w:sz w:val="20"/>
                <w:szCs w:val="20"/>
              </w:rPr>
            </w:pPr>
          </w:p>
        </w:tc>
        <w:tc>
          <w:tcPr>
            <w:tcW w:w="710" w:type="dxa"/>
          </w:tcPr>
          <w:p w14:paraId="6249C65C" w14:textId="77777777" w:rsidR="00A00EAE" w:rsidRPr="00BB5961" w:rsidRDefault="00A00EAE" w:rsidP="00BB5961">
            <w:pPr>
              <w:rPr>
                <w:rFonts w:asciiTheme="majorHAnsi" w:hAnsiTheme="majorHAnsi" w:cstheme="majorHAnsi"/>
                <w:sz w:val="20"/>
                <w:szCs w:val="20"/>
              </w:rPr>
            </w:pPr>
          </w:p>
        </w:tc>
        <w:tc>
          <w:tcPr>
            <w:tcW w:w="708" w:type="dxa"/>
          </w:tcPr>
          <w:p w14:paraId="434B9BAD" w14:textId="77777777" w:rsidR="00A00EAE" w:rsidRPr="00BB5961" w:rsidRDefault="00A00EAE" w:rsidP="00BB5961">
            <w:pPr>
              <w:rPr>
                <w:rFonts w:asciiTheme="majorHAnsi" w:hAnsiTheme="majorHAnsi" w:cstheme="majorHAnsi"/>
                <w:sz w:val="20"/>
                <w:szCs w:val="20"/>
              </w:rPr>
            </w:pPr>
          </w:p>
        </w:tc>
        <w:tc>
          <w:tcPr>
            <w:tcW w:w="1278" w:type="dxa"/>
          </w:tcPr>
          <w:p w14:paraId="46A01709" w14:textId="77777777" w:rsidR="00A00EAE" w:rsidRPr="00BB5961" w:rsidRDefault="00A00EAE" w:rsidP="00BB5961">
            <w:pPr>
              <w:rPr>
                <w:rFonts w:asciiTheme="majorHAnsi" w:hAnsiTheme="majorHAnsi" w:cstheme="majorHAnsi"/>
                <w:sz w:val="20"/>
                <w:szCs w:val="20"/>
              </w:rPr>
            </w:pPr>
          </w:p>
        </w:tc>
      </w:tr>
      <w:tr w:rsidR="00A00EAE" w:rsidRPr="00BB5961" w14:paraId="45DFF5BB" w14:textId="77777777" w:rsidTr="00875746">
        <w:trPr>
          <w:cantSplit/>
          <w:trHeight w:val="975"/>
        </w:trPr>
        <w:tc>
          <w:tcPr>
            <w:tcW w:w="1182" w:type="dxa"/>
            <w:vMerge/>
            <w:shd w:val="clear" w:color="auto" w:fill="D9D9D9" w:themeFill="background1" w:themeFillShade="D9"/>
          </w:tcPr>
          <w:p w14:paraId="15BCBB60" w14:textId="77777777" w:rsidR="00A00EAE" w:rsidRPr="00BB5961" w:rsidRDefault="00A00EAE" w:rsidP="00BB5961">
            <w:pPr>
              <w:rPr>
                <w:rFonts w:asciiTheme="majorHAnsi" w:hAnsiTheme="majorHAnsi" w:cstheme="majorHAnsi"/>
                <w:b/>
                <w:sz w:val="20"/>
                <w:szCs w:val="20"/>
              </w:rPr>
            </w:pPr>
          </w:p>
        </w:tc>
        <w:tc>
          <w:tcPr>
            <w:tcW w:w="7654" w:type="dxa"/>
          </w:tcPr>
          <w:p w14:paraId="6FFAC450" w14:textId="4BDBFB80" w:rsidR="00A00EAE" w:rsidRPr="00A3042C" w:rsidRDefault="00A00EAE" w:rsidP="00E1018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how the following Power Pack operating:</w:t>
            </w:r>
          </w:p>
          <w:p w14:paraId="75A2EB47" w14:textId="77777777" w:rsidR="00A00EAE" w:rsidRDefault="00A00EAE" w:rsidP="00A3042C">
            <w:pPr>
              <w:pStyle w:val="ListParagraph"/>
              <w:ind w:left="360"/>
              <w:rPr>
                <w:rFonts w:asciiTheme="majorHAnsi" w:hAnsiTheme="majorHAnsi" w:cstheme="majorHAnsi"/>
                <w:bCs/>
                <w:sz w:val="20"/>
                <w:szCs w:val="20"/>
              </w:rPr>
            </w:pPr>
          </w:p>
          <w:p w14:paraId="2B04D9AB" w14:textId="63CD45AB" w:rsidR="00A00EAE" w:rsidRPr="00E1018E" w:rsidRDefault="00A00EAE" w:rsidP="00E1018E">
            <w:pPr>
              <w:pStyle w:val="ListParagraph"/>
              <w:numPr>
                <w:ilvl w:val="0"/>
                <w:numId w:val="33"/>
              </w:numPr>
              <w:rPr>
                <w:rFonts w:asciiTheme="majorHAnsi" w:hAnsiTheme="majorHAnsi" w:cstheme="majorHAnsi"/>
                <w:bCs/>
                <w:sz w:val="20"/>
                <w:szCs w:val="20"/>
              </w:rPr>
            </w:pPr>
            <w:r w:rsidRPr="00E1018E">
              <w:rPr>
                <w:rFonts w:asciiTheme="majorHAnsi" w:hAnsiTheme="majorHAnsi" w:cstheme="majorHAnsi"/>
                <w:bCs/>
                <w:sz w:val="20"/>
                <w:szCs w:val="20"/>
              </w:rPr>
              <w:t>Diesel Power Pack</w:t>
            </w:r>
            <w:r w:rsidR="00E1018E" w:rsidRPr="00E1018E">
              <w:rPr>
                <w:rFonts w:asciiTheme="majorHAnsi" w:hAnsiTheme="majorHAnsi" w:cstheme="majorHAnsi"/>
                <w:bCs/>
                <w:sz w:val="20"/>
                <w:szCs w:val="20"/>
              </w:rPr>
              <w:t>.</w:t>
            </w:r>
          </w:p>
          <w:p w14:paraId="1B389E69" w14:textId="34210EDD" w:rsidR="00E1018E" w:rsidRDefault="00E1018E" w:rsidP="00E1018E">
            <w:pPr>
              <w:pStyle w:val="ListParagraph"/>
              <w:numPr>
                <w:ilvl w:val="0"/>
                <w:numId w:val="34"/>
              </w:numPr>
              <w:rPr>
                <w:rFonts w:asciiTheme="majorHAnsi" w:hAnsiTheme="majorHAnsi" w:cstheme="majorHAnsi"/>
                <w:bCs/>
                <w:sz w:val="20"/>
                <w:szCs w:val="20"/>
              </w:rPr>
            </w:pPr>
            <w:r w:rsidRPr="00536377">
              <w:rPr>
                <w:rFonts w:asciiTheme="majorHAnsi" w:hAnsiTheme="majorHAnsi" w:cstheme="majorHAnsi"/>
                <w:bCs/>
                <w:sz w:val="20"/>
                <w:szCs w:val="20"/>
              </w:rPr>
              <w:t>Slickline Diesel Power Pack is usually a hydraulically drive unit powered by a diesel engine. The engine provide power to drive hydraulic oil and by special hose, the hydraulic power will move the drum at winch. By operating several valves, we can adjust speed, power and rotation of drum. Before starting we have to check the following points daily:</w:t>
            </w:r>
          </w:p>
          <w:p w14:paraId="0A848C49" w14:textId="1155B336" w:rsidR="00E1018E" w:rsidRDefault="00E1018E" w:rsidP="00E1018E">
            <w:pPr>
              <w:pStyle w:val="ListParagraph"/>
              <w:numPr>
                <w:ilvl w:val="0"/>
                <w:numId w:val="35"/>
              </w:numPr>
              <w:rPr>
                <w:rFonts w:asciiTheme="majorHAnsi" w:hAnsiTheme="majorHAnsi" w:cstheme="majorHAnsi"/>
                <w:bCs/>
                <w:sz w:val="20"/>
                <w:szCs w:val="20"/>
              </w:rPr>
            </w:pPr>
            <w:r>
              <w:rPr>
                <w:rFonts w:asciiTheme="majorHAnsi" w:hAnsiTheme="majorHAnsi" w:cstheme="majorHAnsi"/>
                <w:bCs/>
                <w:sz w:val="20"/>
                <w:szCs w:val="20"/>
              </w:rPr>
              <w:t>Engine check</w:t>
            </w:r>
          </w:p>
          <w:p w14:paraId="45A33644" w14:textId="5510BA7B" w:rsidR="00E1018E" w:rsidRDefault="00E1018E" w:rsidP="00E1018E">
            <w:pPr>
              <w:pStyle w:val="ListParagraph"/>
              <w:numPr>
                <w:ilvl w:val="0"/>
                <w:numId w:val="35"/>
              </w:numPr>
              <w:rPr>
                <w:rFonts w:asciiTheme="majorHAnsi" w:hAnsiTheme="majorHAnsi" w:cstheme="majorHAnsi"/>
                <w:bCs/>
                <w:sz w:val="20"/>
                <w:szCs w:val="20"/>
              </w:rPr>
            </w:pPr>
            <w:r w:rsidRPr="00633D9D">
              <w:rPr>
                <w:rFonts w:asciiTheme="majorHAnsi" w:hAnsiTheme="majorHAnsi" w:cstheme="majorHAnsi"/>
                <w:bCs/>
                <w:sz w:val="20"/>
                <w:szCs w:val="20"/>
              </w:rPr>
              <w:t>Water level</w:t>
            </w:r>
          </w:p>
          <w:p w14:paraId="7665CB0F" w14:textId="35DCB31A" w:rsidR="00E1018E" w:rsidRDefault="00E1018E" w:rsidP="00E1018E">
            <w:pPr>
              <w:pStyle w:val="ListParagraph"/>
              <w:numPr>
                <w:ilvl w:val="0"/>
                <w:numId w:val="35"/>
              </w:numPr>
              <w:rPr>
                <w:rFonts w:asciiTheme="majorHAnsi" w:hAnsiTheme="majorHAnsi" w:cstheme="majorHAnsi"/>
                <w:bCs/>
                <w:sz w:val="20"/>
                <w:szCs w:val="20"/>
              </w:rPr>
            </w:pPr>
            <w:r w:rsidRPr="00633D9D">
              <w:rPr>
                <w:rFonts w:asciiTheme="majorHAnsi" w:hAnsiTheme="majorHAnsi" w:cstheme="majorHAnsi"/>
                <w:bCs/>
                <w:sz w:val="20"/>
                <w:szCs w:val="20"/>
              </w:rPr>
              <w:t>Fan belt</w:t>
            </w:r>
          </w:p>
          <w:p w14:paraId="31916EA2" w14:textId="5A562620" w:rsidR="00E1018E" w:rsidRDefault="00E1018E" w:rsidP="00E1018E">
            <w:pPr>
              <w:pStyle w:val="ListParagraph"/>
              <w:numPr>
                <w:ilvl w:val="0"/>
                <w:numId w:val="35"/>
              </w:numPr>
              <w:rPr>
                <w:rFonts w:asciiTheme="majorHAnsi" w:hAnsiTheme="majorHAnsi" w:cstheme="majorHAnsi"/>
                <w:bCs/>
                <w:sz w:val="20"/>
                <w:szCs w:val="20"/>
              </w:rPr>
            </w:pPr>
            <w:r w:rsidRPr="00633D9D">
              <w:rPr>
                <w:rFonts w:asciiTheme="majorHAnsi" w:hAnsiTheme="majorHAnsi" w:cstheme="majorHAnsi"/>
                <w:bCs/>
                <w:sz w:val="20"/>
                <w:szCs w:val="20"/>
              </w:rPr>
              <w:t>Oil level</w:t>
            </w:r>
          </w:p>
          <w:p w14:paraId="6BA39845" w14:textId="77777777" w:rsidR="00E1018E" w:rsidRPr="00E1018E" w:rsidRDefault="00E1018E" w:rsidP="00E1018E">
            <w:pPr>
              <w:pStyle w:val="ListParagraph"/>
              <w:ind w:left="2520"/>
              <w:rPr>
                <w:rFonts w:asciiTheme="majorHAnsi" w:hAnsiTheme="majorHAnsi" w:cstheme="majorHAnsi"/>
                <w:bCs/>
                <w:sz w:val="20"/>
                <w:szCs w:val="20"/>
              </w:rPr>
            </w:pPr>
          </w:p>
          <w:p w14:paraId="6B77E971" w14:textId="6F862992" w:rsidR="00A00EAE" w:rsidRDefault="00A00EAE" w:rsidP="00E1018E">
            <w:pPr>
              <w:pStyle w:val="ListParagraph"/>
              <w:numPr>
                <w:ilvl w:val="0"/>
                <w:numId w:val="33"/>
              </w:numPr>
              <w:rPr>
                <w:rFonts w:asciiTheme="majorHAnsi" w:hAnsiTheme="majorHAnsi" w:cstheme="majorHAnsi"/>
                <w:sz w:val="20"/>
                <w:szCs w:val="20"/>
              </w:rPr>
            </w:pPr>
            <w:r w:rsidRPr="00E1018E">
              <w:rPr>
                <w:rFonts w:asciiTheme="majorHAnsi" w:hAnsiTheme="majorHAnsi" w:cstheme="majorHAnsi"/>
                <w:sz w:val="20"/>
                <w:szCs w:val="20"/>
              </w:rPr>
              <w:t>Electrical Power Pack</w:t>
            </w:r>
          </w:p>
          <w:p w14:paraId="2954594F" w14:textId="73795EFE" w:rsidR="00E1018E" w:rsidRPr="00E1018E" w:rsidRDefault="00E1018E" w:rsidP="00E1018E">
            <w:pPr>
              <w:pStyle w:val="ListParagraph"/>
              <w:numPr>
                <w:ilvl w:val="0"/>
                <w:numId w:val="34"/>
              </w:numPr>
              <w:rPr>
                <w:rFonts w:asciiTheme="majorHAnsi" w:hAnsiTheme="majorHAnsi" w:cstheme="majorHAnsi"/>
                <w:sz w:val="20"/>
                <w:szCs w:val="20"/>
              </w:rPr>
            </w:pPr>
            <w:r>
              <w:rPr>
                <w:rFonts w:asciiTheme="majorHAnsi" w:hAnsiTheme="majorHAnsi" w:cstheme="majorHAnsi"/>
                <w:sz w:val="20"/>
                <w:szCs w:val="20"/>
              </w:rPr>
              <w:t>Simple to use but must care be taken for ensure that the power pack connected to correct power source.</w:t>
            </w:r>
          </w:p>
          <w:p w14:paraId="046CFCD0" w14:textId="4B6634CF" w:rsidR="00A00EAE" w:rsidRPr="00A3042C" w:rsidRDefault="00A00EAE" w:rsidP="00A3042C">
            <w:pPr>
              <w:pStyle w:val="ListParagraph"/>
              <w:ind w:left="360"/>
              <w:rPr>
                <w:rFonts w:asciiTheme="majorHAnsi" w:hAnsiTheme="majorHAnsi" w:cstheme="majorHAnsi"/>
                <w:bCs/>
                <w:sz w:val="20"/>
                <w:szCs w:val="20"/>
              </w:rPr>
            </w:pPr>
          </w:p>
        </w:tc>
        <w:tc>
          <w:tcPr>
            <w:tcW w:w="3687" w:type="dxa"/>
          </w:tcPr>
          <w:p w14:paraId="642B6E1C" w14:textId="77777777" w:rsidR="00A00EAE" w:rsidRPr="00BB5961" w:rsidRDefault="00A00EAE" w:rsidP="00E1018E">
            <w:pPr>
              <w:pStyle w:val="ListParagraph"/>
              <w:ind w:left="1647"/>
              <w:rPr>
                <w:rFonts w:asciiTheme="majorHAnsi" w:hAnsiTheme="majorHAnsi" w:cstheme="majorHAnsi"/>
                <w:sz w:val="20"/>
                <w:szCs w:val="20"/>
              </w:rPr>
            </w:pPr>
          </w:p>
        </w:tc>
        <w:tc>
          <w:tcPr>
            <w:tcW w:w="710" w:type="dxa"/>
          </w:tcPr>
          <w:p w14:paraId="712C0B00" w14:textId="77777777" w:rsidR="00A00EAE" w:rsidRPr="00BB5961" w:rsidRDefault="00A00EAE" w:rsidP="00BB5961">
            <w:pPr>
              <w:rPr>
                <w:rFonts w:asciiTheme="majorHAnsi" w:hAnsiTheme="majorHAnsi" w:cstheme="majorHAnsi"/>
                <w:sz w:val="20"/>
                <w:szCs w:val="20"/>
              </w:rPr>
            </w:pPr>
          </w:p>
        </w:tc>
        <w:tc>
          <w:tcPr>
            <w:tcW w:w="708" w:type="dxa"/>
          </w:tcPr>
          <w:p w14:paraId="41AEEF3E" w14:textId="77777777" w:rsidR="00A00EAE" w:rsidRPr="00BB5961" w:rsidRDefault="00A00EAE" w:rsidP="00BB5961">
            <w:pPr>
              <w:rPr>
                <w:rFonts w:asciiTheme="majorHAnsi" w:hAnsiTheme="majorHAnsi" w:cstheme="majorHAnsi"/>
                <w:sz w:val="20"/>
                <w:szCs w:val="20"/>
              </w:rPr>
            </w:pPr>
          </w:p>
        </w:tc>
        <w:tc>
          <w:tcPr>
            <w:tcW w:w="1278" w:type="dxa"/>
          </w:tcPr>
          <w:p w14:paraId="6F1CFB42" w14:textId="77777777" w:rsidR="00A00EAE" w:rsidRPr="00BB5961" w:rsidRDefault="00A00EAE" w:rsidP="00BB5961">
            <w:pPr>
              <w:rPr>
                <w:rFonts w:asciiTheme="majorHAnsi" w:hAnsiTheme="majorHAnsi" w:cstheme="majorHAnsi"/>
                <w:sz w:val="20"/>
                <w:szCs w:val="20"/>
              </w:rPr>
            </w:pPr>
          </w:p>
        </w:tc>
      </w:tr>
      <w:tr w:rsidR="00A00EAE" w:rsidRPr="00BB5961" w14:paraId="5931EE3F" w14:textId="77777777" w:rsidTr="00875746">
        <w:trPr>
          <w:cantSplit/>
          <w:trHeight w:val="1661"/>
        </w:trPr>
        <w:tc>
          <w:tcPr>
            <w:tcW w:w="1182" w:type="dxa"/>
            <w:vMerge/>
            <w:shd w:val="clear" w:color="auto" w:fill="D9D9D9" w:themeFill="background1" w:themeFillShade="D9"/>
          </w:tcPr>
          <w:p w14:paraId="74D0CFD7" w14:textId="77777777" w:rsidR="00A00EAE" w:rsidRPr="00BB5961" w:rsidRDefault="00A00EAE" w:rsidP="00A00EAE">
            <w:pPr>
              <w:rPr>
                <w:rFonts w:asciiTheme="majorHAnsi" w:hAnsiTheme="majorHAnsi" w:cstheme="majorHAnsi"/>
                <w:b/>
                <w:sz w:val="20"/>
                <w:szCs w:val="20"/>
              </w:rPr>
            </w:pPr>
          </w:p>
        </w:tc>
        <w:tc>
          <w:tcPr>
            <w:tcW w:w="7654" w:type="dxa"/>
          </w:tcPr>
          <w:p w14:paraId="24CEE918" w14:textId="77777777" w:rsidR="00A00EAE" w:rsidRDefault="00A00EAE" w:rsidP="00FC7881">
            <w:pPr>
              <w:rPr>
                <w:rFonts w:asciiTheme="majorHAnsi" w:hAnsiTheme="majorHAnsi" w:cstheme="majorHAnsi"/>
                <w:sz w:val="20"/>
                <w:szCs w:val="20"/>
              </w:rPr>
            </w:pPr>
          </w:p>
          <w:p w14:paraId="5FE439DF" w14:textId="4FA3277F" w:rsidR="00A00EAE" w:rsidRDefault="00A00EAE" w:rsidP="00E1018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Diesel Power Pack and show how to hook-up 1” and 1 – ¼” Hydraulic Hose</w:t>
            </w:r>
          </w:p>
          <w:p w14:paraId="1E672594" w14:textId="77777777" w:rsidR="00E1018E" w:rsidRPr="008501CF" w:rsidRDefault="00E1018E" w:rsidP="00E1018E">
            <w:pPr>
              <w:pStyle w:val="ListParagraph"/>
              <w:numPr>
                <w:ilvl w:val="0"/>
                <w:numId w:val="36"/>
              </w:numPr>
              <w:shd w:val="clear" w:color="auto" w:fill="FFFFFF"/>
              <w:jc w:val="both"/>
              <w:textAlignment w:val="baseline"/>
              <w:rPr>
                <w:rFonts w:ascii="Droid Sans" w:hAnsi="Droid Sans"/>
                <w:color w:val="5E5E5E"/>
                <w:sz w:val="23"/>
                <w:szCs w:val="23"/>
              </w:rPr>
            </w:pPr>
            <w:r w:rsidRPr="008501CF">
              <w:rPr>
                <w:rFonts w:asciiTheme="majorHAnsi" w:hAnsiTheme="majorHAnsi" w:cstheme="majorHAnsi"/>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Slickline Power Pack is usually a hydraulically drive unit powered by a diesel engine. The engine provide power to drive hydraulic oil and by special hose, the hydraulic power will move the drum at winch. By operating several valves, we can adjust speed, power and rotation of drum. Before starting we have to check the following points daily.</w:t>
            </w:r>
            <w:r w:rsidRPr="008501CF">
              <w:rPr>
                <w:rFonts w:ascii="Droid Sans" w:hAnsi="Droid Sans"/>
                <w:color w:val="5E5E5E"/>
                <w:sz w:val="23"/>
                <w:szCs w:val="23"/>
              </w:rPr>
              <w:t xml:space="preserve"> </w:t>
            </w:r>
          </w:p>
          <w:p w14:paraId="761966FE" w14:textId="19224986" w:rsidR="00E1018E" w:rsidRPr="008501CF" w:rsidRDefault="00E1018E" w:rsidP="00E1018E">
            <w:pPr>
              <w:pStyle w:val="ListParagraph"/>
              <w:numPr>
                <w:ilvl w:val="0"/>
                <w:numId w:val="36"/>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1CF">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 Check:</w:t>
            </w:r>
          </w:p>
          <w:p w14:paraId="4791225F" w14:textId="08BEAC5A" w:rsidR="00E1018E" w:rsidRPr="002570BA"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70BA">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Oil level</w:t>
            </w: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E07958" w14:textId="39B1BB7A" w:rsidR="00E1018E" w:rsidRPr="002570BA"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70BA">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 level</w:t>
            </w: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9BEED9" w14:textId="4D1D2222" w:rsidR="00E1018E" w:rsidRPr="002570BA"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70BA">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Fan belt</w:t>
            </w: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26D86C" w14:textId="11E3EDB0" w:rsidR="00E1018E" w:rsidRPr="002570BA"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70BA">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Diesel</w:t>
            </w: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4955B1" w14:textId="33BA1F49" w:rsidR="00E1018E"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70BA">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Check emergency shut down not tripped</w:t>
            </w: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AB0938" w14:textId="50C0785A" w:rsidR="00A00EAE" w:rsidRPr="00E1018E" w:rsidRDefault="00E1018E" w:rsidP="00E1018E">
            <w:pPr>
              <w:pStyle w:val="ListParagraph"/>
              <w:numPr>
                <w:ilvl w:val="2"/>
                <w:numId w:val="37"/>
              </w:numPr>
              <w:shd w:val="clear" w:color="auto" w:fill="FFFFFF"/>
              <w:jc w:val="both"/>
              <w:textAlignment w:val="baseline"/>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Hydraulic oil level.</w:t>
            </w:r>
          </w:p>
          <w:p w14:paraId="09C270EE" w14:textId="77777777" w:rsidR="00A00EAE" w:rsidRPr="00BB5961" w:rsidRDefault="00A00EAE" w:rsidP="00FC7881">
            <w:pPr>
              <w:rPr>
                <w:rFonts w:asciiTheme="majorHAnsi" w:hAnsiTheme="majorHAnsi" w:cstheme="majorHAnsi"/>
                <w:b/>
                <w:sz w:val="20"/>
                <w:szCs w:val="20"/>
              </w:rPr>
            </w:pPr>
          </w:p>
        </w:tc>
        <w:tc>
          <w:tcPr>
            <w:tcW w:w="3687" w:type="dxa"/>
          </w:tcPr>
          <w:p w14:paraId="03731DD3" w14:textId="77777777" w:rsidR="00A00EAE" w:rsidRPr="00BB5961" w:rsidRDefault="00A00EAE" w:rsidP="00BB5961">
            <w:pPr>
              <w:rPr>
                <w:rFonts w:asciiTheme="majorHAnsi" w:hAnsiTheme="majorHAnsi" w:cstheme="majorHAnsi"/>
                <w:sz w:val="20"/>
                <w:szCs w:val="20"/>
              </w:rPr>
            </w:pPr>
          </w:p>
        </w:tc>
        <w:tc>
          <w:tcPr>
            <w:tcW w:w="710" w:type="dxa"/>
          </w:tcPr>
          <w:p w14:paraId="724BE671" w14:textId="77777777" w:rsidR="00A00EAE" w:rsidRPr="00BB5961" w:rsidRDefault="00A00EAE" w:rsidP="00BB5961">
            <w:pPr>
              <w:rPr>
                <w:rFonts w:asciiTheme="majorHAnsi" w:hAnsiTheme="majorHAnsi" w:cstheme="majorHAnsi"/>
                <w:sz w:val="20"/>
                <w:szCs w:val="20"/>
              </w:rPr>
            </w:pPr>
          </w:p>
        </w:tc>
        <w:tc>
          <w:tcPr>
            <w:tcW w:w="708" w:type="dxa"/>
          </w:tcPr>
          <w:p w14:paraId="64D45F21" w14:textId="77777777" w:rsidR="00A00EAE" w:rsidRPr="00BB5961" w:rsidRDefault="00A00EAE" w:rsidP="00BB5961">
            <w:pPr>
              <w:rPr>
                <w:rFonts w:asciiTheme="majorHAnsi" w:hAnsiTheme="majorHAnsi" w:cstheme="majorHAnsi"/>
                <w:sz w:val="20"/>
                <w:szCs w:val="20"/>
              </w:rPr>
            </w:pPr>
          </w:p>
        </w:tc>
        <w:tc>
          <w:tcPr>
            <w:tcW w:w="1278" w:type="dxa"/>
          </w:tcPr>
          <w:p w14:paraId="6F1379BB" w14:textId="77777777" w:rsidR="00A00EAE" w:rsidRPr="00BB5961" w:rsidRDefault="00A00EAE" w:rsidP="00BB5961">
            <w:pPr>
              <w:rPr>
                <w:rFonts w:asciiTheme="majorHAnsi" w:hAnsiTheme="majorHAnsi" w:cstheme="majorHAnsi"/>
                <w:sz w:val="20"/>
                <w:szCs w:val="20"/>
              </w:rPr>
            </w:pPr>
          </w:p>
        </w:tc>
      </w:tr>
      <w:tr w:rsidR="00A00EAE" w:rsidRPr="00BB5961" w14:paraId="319E8821" w14:textId="77777777" w:rsidTr="00875746">
        <w:trPr>
          <w:cantSplit/>
          <w:trHeight w:val="1418"/>
        </w:trPr>
        <w:tc>
          <w:tcPr>
            <w:tcW w:w="1182" w:type="dxa"/>
            <w:vMerge/>
            <w:shd w:val="clear" w:color="auto" w:fill="D9D9D9" w:themeFill="background1" w:themeFillShade="D9"/>
          </w:tcPr>
          <w:p w14:paraId="36A67B5F" w14:textId="77777777" w:rsidR="00A00EAE" w:rsidRPr="00BB5961" w:rsidRDefault="00A00EAE" w:rsidP="006072D8">
            <w:pPr>
              <w:rPr>
                <w:rFonts w:asciiTheme="majorHAnsi" w:hAnsiTheme="majorHAnsi" w:cstheme="majorHAnsi"/>
                <w:b/>
                <w:sz w:val="20"/>
                <w:szCs w:val="20"/>
              </w:rPr>
            </w:pPr>
          </w:p>
        </w:tc>
        <w:tc>
          <w:tcPr>
            <w:tcW w:w="7654" w:type="dxa"/>
          </w:tcPr>
          <w:p w14:paraId="6C549104" w14:textId="77777777" w:rsidR="00A00EAE" w:rsidRDefault="00A00EAE" w:rsidP="00D301C3">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Air Compressor</w:t>
            </w:r>
          </w:p>
          <w:p w14:paraId="1DD737AD" w14:textId="77777777" w:rsidR="00D301C3" w:rsidRDefault="00D301C3">
            <w:pPr>
              <w:pStyle w:val="ListParagraph"/>
              <w:numPr>
                <w:ilvl w:val="0"/>
                <w:numId w:val="38"/>
              </w:numPr>
            </w:pPr>
            <w:r w:rsidRPr="008501CF">
              <w:rPr>
                <w:rFonts w:asciiTheme="majorHAnsi" w:hAnsiTheme="majorHAnsi" w:cstheme="majorHAnsi"/>
                <w:color w:val="000000" w:themeColor="text1"/>
                <w:sz w:val="18"/>
                <w:szCs w:val="1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Via the pressure switch, rotary start switches, push button or digital controller start button and wait for the tank to pressurize. The larger pressure gauge on the tank’s side should show the pressure rising. </w:t>
            </w:r>
          </w:p>
          <w:p w14:paraId="2BD7A97B" w14:textId="48DAD782" w:rsidR="00D301C3" w:rsidRPr="00FC7881" w:rsidRDefault="00D301C3" w:rsidP="00D301C3">
            <w:pPr>
              <w:pStyle w:val="ListParagraph"/>
              <w:ind w:left="360"/>
              <w:rPr>
                <w:rFonts w:asciiTheme="majorHAnsi" w:hAnsiTheme="majorHAnsi" w:cstheme="majorHAnsi"/>
                <w:sz w:val="20"/>
                <w:szCs w:val="20"/>
              </w:rPr>
            </w:pPr>
          </w:p>
        </w:tc>
        <w:tc>
          <w:tcPr>
            <w:tcW w:w="3687" w:type="dxa"/>
          </w:tcPr>
          <w:p w14:paraId="0B8D8F7B" w14:textId="77777777" w:rsidR="00A00EAE" w:rsidRPr="00BB5961" w:rsidRDefault="00A00EAE" w:rsidP="00BB5961">
            <w:pPr>
              <w:rPr>
                <w:rFonts w:asciiTheme="majorHAnsi" w:hAnsiTheme="majorHAnsi" w:cstheme="majorHAnsi"/>
                <w:sz w:val="20"/>
                <w:szCs w:val="20"/>
              </w:rPr>
            </w:pPr>
          </w:p>
        </w:tc>
        <w:tc>
          <w:tcPr>
            <w:tcW w:w="710" w:type="dxa"/>
          </w:tcPr>
          <w:p w14:paraId="50C61336" w14:textId="77777777" w:rsidR="00A00EAE" w:rsidRPr="00BB5961" w:rsidRDefault="00A00EAE" w:rsidP="00BB5961">
            <w:pPr>
              <w:rPr>
                <w:rFonts w:asciiTheme="majorHAnsi" w:hAnsiTheme="majorHAnsi" w:cstheme="majorHAnsi"/>
                <w:sz w:val="20"/>
                <w:szCs w:val="20"/>
              </w:rPr>
            </w:pPr>
          </w:p>
        </w:tc>
        <w:tc>
          <w:tcPr>
            <w:tcW w:w="708" w:type="dxa"/>
          </w:tcPr>
          <w:p w14:paraId="59DBDAED" w14:textId="77777777" w:rsidR="00A00EAE" w:rsidRPr="00BB5961" w:rsidRDefault="00A00EAE" w:rsidP="00BB5961">
            <w:pPr>
              <w:rPr>
                <w:rFonts w:asciiTheme="majorHAnsi" w:hAnsiTheme="majorHAnsi" w:cstheme="majorHAnsi"/>
                <w:sz w:val="20"/>
                <w:szCs w:val="20"/>
              </w:rPr>
            </w:pPr>
          </w:p>
        </w:tc>
        <w:tc>
          <w:tcPr>
            <w:tcW w:w="1278" w:type="dxa"/>
          </w:tcPr>
          <w:p w14:paraId="626AADE8" w14:textId="77777777" w:rsidR="00A00EAE" w:rsidRPr="00BB5961" w:rsidRDefault="00A00EAE" w:rsidP="00BB5961">
            <w:pPr>
              <w:rPr>
                <w:rFonts w:asciiTheme="majorHAnsi" w:hAnsiTheme="majorHAnsi" w:cstheme="majorHAnsi"/>
                <w:sz w:val="20"/>
                <w:szCs w:val="20"/>
              </w:rPr>
            </w:pPr>
          </w:p>
        </w:tc>
      </w:tr>
      <w:tr w:rsidR="00A00EAE" w:rsidRPr="00BB5961" w14:paraId="058D1DCE" w14:textId="77777777" w:rsidTr="00875746">
        <w:trPr>
          <w:cantSplit/>
          <w:trHeight w:val="1085"/>
        </w:trPr>
        <w:tc>
          <w:tcPr>
            <w:tcW w:w="1182" w:type="dxa"/>
            <w:vMerge/>
            <w:shd w:val="clear" w:color="auto" w:fill="D9D9D9" w:themeFill="background1" w:themeFillShade="D9"/>
          </w:tcPr>
          <w:p w14:paraId="048B552A" w14:textId="77777777" w:rsidR="00A00EAE" w:rsidRPr="00BB5961" w:rsidRDefault="00A00EAE" w:rsidP="006072D8">
            <w:pPr>
              <w:rPr>
                <w:rFonts w:asciiTheme="majorHAnsi" w:hAnsiTheme="majorHAnsi" w:cstheme="majorHAnsi"/>
                <w:b/>
                <w:sz w:val="20"/>
                <w:szCs w:val="20"/>
              </w:rPr>
            </w:pPr>
          </w:p>
        </w:tc>
        <w:tc>
          <w:tcPr>
            <w:tcW w:w="7654" w:type="dxa"/>
          </w:tcPr>
          <w:p w14:paraId="37B4ABAA" w14:textId="6FE830DC" w:rsidR="00A00EAE" w:rsidRDefault="00A00EAE" w:rsidP="00D301C3">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Identify the Portable Control Panel and explain its function</w:t>
            </w:r>
          </w:p>
          <w:p w14:paraId="50F83AA4" w14:textId="77777777" w:rsidR="00D301C3" w:rsidRDefault="00D301C3">
            <w:pPr>
              <w:pStyle w:val="NormalWeb"/>
              <w:numPr>
                <w:ilvl w:val="0"/>
                <w:numId w:val="38"/>
              </w:numPr>
              <w:shd w:val="clear" w:color="auto" w:fill="FFFFFF"/>
              <w:spacing w:before="0" w:beforeAutospacing="0" w:after="360" w:afterAutospacing="0"/>
              <w:jc w:val="both"/>
              <w:rPr>
                <w:rFonts w:asciiTheme="majorHAnsi" w:hAnsiTheme="majorHAnsi" w:cstheme="majorHAnsi"/>
                <w:color w:val="212121"/>
                <w:sz w:val="18"/>
                <w:szCs w:val="18"/>
              </w:rPr>
            </w:pPr>
            <w:r w:rsidRPr="00ED3B04">
              <w:rPr>
                <w:rFonts w:asciiTheme="majorHAnsi" w:hAnsiTheme="majorHAnsi" w:cstheme="majorHAnsi"/>
                <w:color w:val="212121"/>
                <w:sz w:val="18"/>
                <w:szCs w:val="18"/>
              </w:rPr>
              <w:t>WHCPs are also known as Shutdown Panels (SDP), Emergency Shutdown Systems (ESD) or Hydraulic Safety Shutdown System (HSSS). These are failsafe shutdown systems which have pneumatic/hydraulic/electric components; WHCPs can also be integrated with PLC/ RTU/ SCADA. WHCPs are standalone control systems as well as an interface between the plant control and the wellhead safety system. WHCPs are used for monitoring, controlling (Remote/Local) and safe shutdown of Subsurface Controlled Safety Valves (SCSSV), Surface Safety Valves (SSV), and other wellhead safety valves (Choke, ESD, HIPPS) in oil &amp; gas production fields to ensure safe operation of unattended wells/platforms.</w:t>
            </w:r>
          </w:p>
          <w:p w14:paraId="6D8452D6" w14:textId="52097C73" w:rsidR="00D301C3" w:rsidRPr="00D301C3" w:rsidRDefault="00D301C3">
            <w:pPr>
              <w:pStyle w:val="NormalWeb"/>
              <w:numPr>
                <w:ilvl w:val="0"/>
                <w:numId w:val="38"/>
              </w:numPr>
              <w:shd w:val="clear" w:color="auto" w:fill="FFFFFF"/>
              <w:spacing w:before="0" w:beforeAutospacing="0" w:after="360" w:afterAutospacing="0"/>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Safe and Sequential Operation of Wellhead Valves (SCSSV/SSV/Wing Etc.)</w:t>
            </w:r>
          </w:p>
          <w:p w14:paraId="086ABF67"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Emergency and Fire Shutdown</w:t>
            </w:r>
          </w:p>
          <w:p w14:paraId="023D7603"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Safe Operation of Riser Valves</w:t>
            </w:r>
          </w:p>
          <w:p w14:paraId="0AE50F49"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Flow line Pressure control</w:t>
            </w:r>
          </w:p>
          <w:p w14:paraId="10880DDC"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Well Test Operation</w:t>
            </w:r>
          </w:p>
          <w:p w14:paraId="4E886D14"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HIPPS /ESD/ Choke Valve Control</w:t>
            </w:r>
          </w:p>
          <w:p w14:paraId="62CD83C0" w14:textId="77777777" w:rsidR="00D301C3" w:rsidRPr="00D301C3" w:rsidRDefault="00D301C3">
            <w:pPr>
              <w:pStyle w:val="ListParagraph"/>
              <w:numPr>
                <w:ilvl w:val="0"/>
                <w:numId w:val="38"/>
              </w:numPr>
              <w:shd w:val="clear" w:color="auto" w:fill="FFFFFF"/>
              <w:jc w:val="both"/>
              <w:rPr>
                <w:rFonts w:asciiTheme="majorHAnsi" w:hAnsiTheme="majorHAnsi" w:cstheme="majorHAnsi"/>
                <w:color w:val="212121"/>
                <w:sz w:val="18"/>
                <w:szCs w:val="18"/>
              </w:rPr>
            </w:pPr>
            <w:r w:rsidRPr="00D301C3">
              <w:rPr>
                <w:rFonts w:asciiTheme="majorHAnsi" w:hAnsiTheme="majorHAnsi" w:cstheme="majorHAnsi"/>
                <w:color w:val="212121"/>
                <w:sz w:val="18"/>
                <w:szCs w:val="18"/>
              </w:rPr>
              <w:t>Partial Stroking</w:t>
            </w:r>
          </w:p>
          <w:p w14:paraId="7476824C" w14:textId="28477A3B" w:rsidR="00D301C3" w:rsidRPr="00ED3B04" w:rsidRDefault="00D301C3">
            <w:pPr>
              <w:pStyle w:val="NormalWeb"/>
              <w:numPr>
                <w:ilvl w:val="0"/>
                <w:numId w:val="38"/>
              </w:numPr>
              <w:shd w:val="clear" w:color="auto" w:fill="FFFFFF"/>
              <w:spacing w:before="0" w:beforeAutospacing="0" w:after="360" w:afterAutospacing="0"/>
              <w:jc w:val="both"/>
              <w:rPr>
                <w:rFonts w:asciiTheme="majorHAnsi" w:hAnsiTheme="majorHAnsi" w:cstheme="majorHAnsi"/>
                <w:color w:val="212121"/>
                <w:sz w:val="18"/>
                <w:szCs w:val="18"/>
              </w:rPr>
            </w:pPr>
            <w:r w:rsidRPr="00ED3B04">
              <w:rPr>
                <w:rFonts w:asciiTheme="majorHAnsi" w:hAnsiTheme="majorHAnsi" w:cstheme="majorHAnsi"/>
                <w:color w:val="212121"/>
                <w:sz w:val="18"/>
                <w:szCs w:val="18"/>
                <w:shd w:val="clear" w:color="auto" w:fill="FFFFFF"/>
              </w:rPr>
              <w:t>Wellhead control panel is composed of hydraulic power unit (HPU), tubing &amp; fitting and instrument valve and electrical control devices. HPU supply hydraulic resource to open and close SSVs including MSSV, WSSV and SCSSV</w:t>
            </w:r>
            <w:r>
              <w:rPr>
                <w:rFonts w:asciiTheme="majorHAnsi" w:hAnsiTheme="majorHAnsi" w:cstheme="majorHAnsi"/>
                <w:color w:val="212121"/>
                <w:sz w:val="18"/>
                <w:szCs w:val="18"/>
                <w:shd w:val="clear" w:color="auto" w:fill="FFFFFF"/>
              </w:rPr>
              <w:t>.</w:t>
            </w:r>
          </w:p>
          <w:p w14:paraId="704ED671" w14:textId="09D58E62" w:rsidR="00D301C3" w:rsidRPr="00FC7881" w:rsidRDefault="00D301C3" w:rsidP="00D301C3">
            <w:pPr>
              <w:pStyle w:val="ListParagraph"/>
              <w:ind w:left="360"/>
              <w:rPr>
                <w:rFonts w:asciiTheme="majorHAnsi" w:hAnsiTheme="majorHAnsi" w:cstheme="majorHAnsi"/>
                <w:sz w:val="20"/>
                <w:szCs w:val="20"/>
              </w:rPr>
            </w:pPr>
          </w:p>
        </w:tc>
        <w:tc>
          <w:tcPr>
            <w:tcW w:w="3687" w:type="dxa"/>
          </w:tcPr>
          <w:p w14:paraId="1B859102" w14:textId="77777777" w:rsidR="00A00EAE" w:rsidRPr="00BB5961" w:rsidRDefault="00A00EAE" w:rsidP="00BB5961">
            <w:pPr>
              <w:rPr>
                <w:rFonts w:asciiTheme="majorHAnsi" w:hAnsiTheme="majorHAnsi" w:cstheme="majorHAnsi"/>
                <w:sz w:val="20"/>
                <w:szCs w:val="20"/>
              </w:rPr>
            </w:pPr>
          </w:p>
        </w:tc>
        <w:tc>
          <w:tcPr>
            <w:tcW w:w="710" w:type="dxa"/>
          </w:tcPr>
          <w:p w14:paraId="6E18B930" w14:textId="77777777" w:rsidR="00A00EAE" w:rsidRPr="00BB5961" w:rsidRDefault="00A00EAE" w:rsidP="00BB5961">
            <w:pPr>
              <w:rPr>
                <w:rFonts w:asciiTheme="majorHAnsi" w:hAnsiTheme="majorHAnsi" w:cstheme="majorHAnsi"/>
                <w:sz w:val="20"/>
                <w:szCs w:val="20"/>
              </w:rPr>
            </w:pPr>
          </w:p>
        </w:tc>
        <w:tc>
          <w:tcPr>
            <w:tcW w:w="708" w:type="dxa"/>
          </w:tcPr>
          <w:p w14:paraId="458560DF" w14:textId="77777777" w:rsidR="00A00EAE" w:rsidRPr="00BB5961" w:rsidRDefault="00A00EAE" w:rsidP="00BB5961">
            <w:pPr>
              <w:rPr>
                <w:rFonts w:asciiTheme="majorHAnsi" w:hAnsiTheme="majorHAnsi" w:cstheme="majorHAnsi"/>
                <w:sz w:val="20"/>
                <w:szCs w:val="20"/>
              </w:rPr>
            </w:pPr>
          </w:p>
        </w:tc>
        <w:tc>
          <w:tcPr>
            <w:tcW w:w="1278" w:type="dxa"/>
          </w:tcPr>
          <w:p w14:paraId="28E21D5C" w14:textId="77777777" w:rsidR="00A00EAE" w:rsidRPr="00BB5961" w:rsidRDefault="00A00EAE" w:rsidP="00BB5961">
            <w:pPr>
              <w:rPr>
                <w:rFonts w:asciiTheme="majorHAnsi" w:hAnsiTheme="majorHAnsi" w:cstheme="majorHAnsi"/>
                <w:sz w:val="20"/>
                <w:szCs w:val="20"/>
              </w:rPr>
            </w:pPr>
          </w:p>
        </w:tc>
      </w:tr>
      <w:tr w:rsidR="00A00EAE" w:rsidRPr="00BB5961" w14:paraId="5AA35AC3" w14:textId="77777777" w:rsidTr="00875746">
        <w:trPr>
          <w:cantSplit/>
          <w:trHeight w:val="987"/>
        </w:trPr>
        <w:tc>
          <w:tcPr>
            <w:tcW w:w="1182" w:type="dxa"/>
            <w:vMerge/>
            <w:shd w:val="clear" w:color="auto" w:fill="D9D9D9" w:themeFill="background1" w:themeFillShade="D9"/>
          </w:tcPr>
          <w:p w14:paraId="0FAC93B9" w14:textId="77777777" w:rsidR="00A00EAE" w:rsidRPr="00BB5961" w:rsidRDefault="00A00EAE" w:rsidP="006072D8">
            <w:pPr>
              <w:rPr>
                <w:rFonts w:asciiTheme="majorHAnsi" w:hAnsiTheme="majorHAnsi" w:cstheme="majorHAnsi"/>
                <w:b/>
                <w:sz w:val="20"/>
                <w:szCs w:val="20"/>
              </w:rPr>
            </w:pPr>
          </w:p>
        </w:tc>
        <w:tc>
          <w:tcPr>
            <w:tcW w:w="7654" w:type="dxa"/>
          </w:tcPr>
          <w:p w14:paraId="6EBCFDA6" w14:textId="77777777" w:rsidR="00A00EAE" w:rsidRDefault="00A00EAE" w:rsidP="00E1018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Control Panel – TRSCSSV, SDV, BOP, Accumulator Tank and Stuffing Box</w:t>
            </w:r>
          </w:p>
          <w:p w14:paraId="4D373846" w14:textId="77777777" w:rsidR="00D301C3" w:rsidRPr="008501CF" w:rsidRDefault="00D301C3">
            <w:pPr>
              <w:pStyle w:val="ListParagraph"/>
              <w:numPr>
                <w:ilvl w:val="0"/>
                <w:numId w:val="39"/>
              </w:numPr>
              <w:rPr>
                <w:rFonts w:asciiTheme="majorHAnsi" w:hAnsiTheme="majorHAnsi" w:cstheme="majorHAnsi"/>
                <w:sz w:val="20"/>
                <w:szCs w:val="20"/>
              </w:rPr>
            </w:pPr>
            <w:r w:rsidRPr="008501CF">
              <w:rPr>
                <w:rFonts w:asciiTheme="majorHAnsi" w:hAnsiTheme="majorHAnsi" w:cstheme="majorHAnsi"/>
                <w:sz w:val="20"/>
                <w:szCs w:val="20"/>
              </w:rPr>
              <w:t>FLUSHING SSV LINE &amp; SCSSV BEFORE HOOK UP HOSES</w:t>
            </w:r>
          </w:p>
          <w:p w14:paraId="5A76BBDB" w14:textId="053FFBCA" w:rsidR="00D301C3" w:rsidRPr="00EE05E9" w:rsidRDefault="00D301C3">
            <w:pPr>
              <w:pStyle w:val="ListParagraph"/>
              <w:numPr>
                <w:ilvl w:val="0"/>
                <w:numId w:val="39"/>
              </w:numPr>
              <w:rPr>
                <w:rFonts w:asciiTheme="majorHAnsi" w:hAnsiTheme="majorHAnsi" w:cstheme="majorHAnsi"/>
                <w:sz w:val="20"/>
                <w:szCs w:val="20"/>
              </w:rPr>
            </w:pPr>
            <w:r w:rsidRPr="00EE05E9">
              <w:rPr>
                <w:rFonts w:asciiTheme="majorHAnsi" w:hAnsiTheme="majorHAnsi" w:cstheme="majorHAnsi"/>
                <w:sz w:val="20"/>
                <w:szCs w:val="20"/>
              </w:rPr>
              <w:t>OPERATE THE CP</w:t>
            </w:r>
            <w:r>
              <w:rPr>
                <w:rFonts w:asciiTheme="majorHAnsi" w:hAnsiTheme="majorHAnsi" w:cstheme="majorHAnsi"/>
                <w:sz w:val="20"/>
                <w:szCs w:val="20"/>
              </w:rPr>
              <w:t xml:space="preserve"> </w:t>
            </w:r>
            <w:r w:rsidRPr="00EE05E9">
              <w:rPr>
                <w:rFonts w:asciiTheme="majorHAnsi" w:hAnsiTheme="majorHAnsi" w:cstheme="majorHAnsi"/>
                <w:sz w:val="20"/>
                <w:szCs w:val="20"/>
              </w:rPr>
              <w:t>(SSV 3000PSI)</w:t>
            </w:r>
            <w:r>
              <w:rPr>
                <w:rFonts w:asciiTheme="majorHAnsi" w:hAnsiTheme="majorHAnsi" w:cstheme="majorHAnsi"/>
                <w:sz w:val="20"/>
                <w:szCs w:val="20"/>
              </w:rPr>
              <w:t xml:space="preserve"> </w:t>
            </w:r>
            <w:r w:rsidRPr="00EE05E9">
              <w:rPr>
                <w:rFonts w:asciiTheme="majorHAnsi" w:hAnsiTheme="majorHAnsi" w:cstheme="majorHAnsi"/>
                <w:sz w:val="20"/>
                <w:szCs w:val="20"/>
              </w:rPr>
              <w:t>(SCSSV 3800PSI)</w:t>
            </w:r>
          </w:p>
          <w:p w14:paraId="1811A604" w14:textId="0907632D" w:rsidR="00D301C3" w:rsidRPr="00EE05E9" w:rsidRDefault="00D301C3">
            <w:pPr>
              <w:pStyle w:val="ListParagraph"/>
              <w:numPr>
                <w:ilvl w:val="0"/>
                <w:numId w:val="39"/>
              </w:numPr>
              <w:rPr>
                <w:rFonts w:asciiTheme="majorHAnsi" w:hAnsiTheme="majorHAnsi" w:cstheme="majorHAnsi"/>
                <w:sz w:val="20"/>
                <w:szCs w:val="20"/>
              </w:rPr>
            </w:pPr>
            <w:r w:rsidRPr="00EE05E9">
              <w:rPr>
                <w:rFonts w:asciiTheme="majorHAnsi" w:hAnsiTheme="majorHAnsi" w:cstheme="majorHAnsi"/>
                <w:sz w:val="20"/>
                <w:szCs w:val="20"/>
              </w:rPr>
              <w:t>FUNCTION TEST CP (PUMP)</w:t>
            </w:r>
          </w:p>
          <w:p w14:paraId="781A98AE" w14:textId="77777777" w:rsidR="00D301C3" w:rsidRPr="00EE05E9" w:rsidRDefault="00D301C3">
            <w:pPr>
              <w:pStyle w:val="ListParagraph"/>
              <w:numPr>
                <w:ilvl w:val="0"/>
                <w:numId w:val="39"/>
              </w:numPr>
              <w:rPr>
                <w:rFonts w:asciiTheme="majorHAnsi" w:hAnsiTheme="majorHAnsi" w:cstheme="majorHAnsi"/>
                <w:sz w:val="20"/>
                <w:szCs w:val="20"/>
              </w:rPr>
            </w:pPr>
            <w:r w:rsidRPr="00EE05E9">
              <w:rPr>
                <w:rFonts w:asciiTheme="majorHAnsi" w:hAnsiTheme="majorHAnsi" w:cstheme="majorHAnsi"/>
                <w:sz w:val="20"/>
                <w:szCs w:val="20"/>
              </w:rPr>
              <w:t>CHECK CP HOSES IF ANY DAMAGE</w:t>
            </w:r>
          </w:p>
          <w:p w14:paraId="3A4D724A" w14:textId="77777777" w:rsidR="00D301C3" w:rsidRDefault="00D301C3">
            <w:pPr>
              <w:pStyle w:val="ListParagraph"/>
              <w:numPr>
                <w:ilvl w:val="0"/>
                <w:numId w:val="39"/>
              </w:numPr>
              <w:rPr>
                <w:rFonts w:asciiTheme="majorHAnsi" w:hAnsiTheme="majorHAnsi" w:cstheme="majorHAnsi"/>
                <w:sz w:val="20"/>
                <w:szCs w:val="20"/>
              </w:rPr>
            </w:pPr>
            <w:r w:rsidRPr="00EE05E9">
              <w:rPr>
                <w:rFonts w:asciiTheme="majorHAnsi" w:hAnsiTheme="majorHAnsi" w:cstheme="majorHAnsi"/>
                <w:sz w:val="20"/>
                <w:szCs w:val="20"/>
              </w:rPr>
              <w:t>TOP UP HYDRALIC IF NEEDED</w:t>
            </w:r>
          </w:p>
          <w:p w14:paraId="6AABD315" w14:textId="2BE63A0B" w:rsidR="00D301C3" w:rsidRPr="00D301C3" w:rsidRDefault="00D301C3">
            <w:pPr>
              <w:pStyle w:val="ListParagraph"/>
              <w:numPr>
                <w:ilvl w:val="0"/>
                <w:numId w:val="39"/>
              </w:numPr>
              <w:rPr>
                <w:rFonts w:asciiTheme="majorHAnsi" w:hAnsiTheme="majorHAnsi" w:cstheme="majorHAnsi"/>
                <w:sz w:val="20"/>
                <w:szCs w:val="20"/>
              </w:rPr>
            </w:pPr>
            <w:r w:rsidRPr="00D301C3">
              <w:rPr>
                <w:rFonts w:asciiTheme="majorHAnsi" w:hAnsiTheme="majorHAnsi" w:cstheme="majorHAnsi"/>
                <w:sz w:val="20"/>
                <w:szCs w:val="20"/>
              </w:rPr>
              <w:t>CHECK HOSES CONNECTION</w:t>
            </w:r>
          </w:p>
        </w:tc>
        <w:tc>
          <w:tcPr>
            <w:tcW w:w="3687" w:type="dxa"/>
          </w:tcPr>
          <w:p w14:paraId="5CCDB347" w14:textId="77777777" w:rsidR="00A00EAE" w:rsidRPr="00BB5961" w:rsidRDefault="00A00EAE" w:rsidP="00BB5961">
            <w:pPr>
              <w:rPr>
                <w:rFonts w:asciiTheme="majorHAnsi" w:hAnsiTheme="majorHAnsi" w:cstheme="majorHAnsi"/>
                <w:sz w:val="20"/>
                <w:szCs w:val="20"/>
              </w:rPr>
            </w:pPr>
          </w:p>
        </w:tc>
        <w:tc>
          <w:tcPr>
            <w:tcW w:w="710" w:type="dxa"/>
          </w:tcPr>
          <w:p w14:paraId="5A63A526" w14:textId="77777777" w:rsidR="00A00EAE" w:rsidRPr="00BB5961" w:rsidRDefault="00A00EAE" w:rsidP="00BB5961">
            <w:pPr>
              <w:rPr>
                <w:rFonts w:asciiTheme="majorHAnsi" w:hAnsiTheme="majorHAnsi" w:cstheme="majorHAnsi"/>
                <w:sz w:val="20"/>
                <w:szCs w:val="20"/>
              </w:rPr>
            </w:pPr>
          </w:p>
        </w:tc>
        <w:tc>
          <w:tcPr>
            <w:tcW w:w="708" w:type="dxa"/>
          </w:tcPr>
          <w:p w14:paraId="3BC39466" w14:textId="77777777" w:rsidR="00A00EAE" w:rsidRPr="00BB5961" w:rsidRDefault="00A00EAE" w:rsidP="00BB5961">
            <w:pPr>
              <w:rPr>
                <w:rFonts w:asciiTheme="majorHAnsi" w:hAnsiTheme="majorHAnsi" w:cstheme="majorHAnsi"/>
                <w:sz w:val="20"/>
                <w:szCs w:val="20"/>
              </w:rPr>
            </w:pPr>
          </w:p>
        </w:tc>
        <w:tc>
          <w:tcPr>
            <w:tcW w:w="1278" w:type="dxa"/>
          </w:tcPr>
          <w:p w14:paraId="5920CE9E" w14:textId="77777777" w:rsidR="00A00EAE" w:rsidRPr="00BB5961" w:rsidRDefault="00A00EAE" w:rsidP="00BB5961">
            <w:pPr>
              <w:rPr>
                <w:rFonts w:asciiTheme="majorHAnsi" w:hAnsiTheme="majorHAnsi" w:cstheme="majorHAnsi"/>
                <w:sz w:val="20"/>
                <w:szCs w:val="20"/>
              </w:rPr>
            </w:pPr>
          </w:p>
        </w:tc>
      </w:tr>
      <w:tr w:rsidR="00A00EAE" w:rsidRPr="00BB5961" w14:paraId="73BC4B1D" w14:textId="77777777" w:rsidTr="00875746">
        <w:trPr>
          <w:cantSplit/>
          <w:trHeight w:val="1944"/>
        </w:trPr>
        <w:tc>
          <w:tcPr>
            <w:tcW w:w="1182" w:type="dxa"/>
            <w:vMerge/>
            <w:shd w:val="clear" w:color="auto" w:fill="D9D9D9" w:themeFill="background1" w:themeFillShade="D9"/>
          </w:tcPr>
          <w:p w14:paraId="2E1B085A" w14:textId="77777777" w:rsidR="00A00EAE" w:rsidRPr="00BB5961" w:rsidRDefault="00A00EAE" w:rsidP="006072D8">
            <w:pPr>
              <w:rPr>
                <w:rFonts w:asciiTheme="majorHAnsi" w:hAnsiTheme="majorHAnsi" w:cstheme="majorHAnsi"/>
                <w:b/>
                <w:sz w:val="20"/>
                <w:szCs w:val="20"/>
              </w:rPr>
            </w:pPr>
          </w:p>
        </w:tc>
        <w:tc>
          <w:tcPr>
            <w:tcW w:w="7654" w:type="dxa"/>
          </w:tcPr>
          <w:p w14:paraId="1FF834E8" w14:textId="77777777" w:rsidR="00A00EAE" w:rsidRPr="00FC7881" w:rsidRDefault="00A00EAE" w:rsidP="00E1018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 xml:space="preserve">Show how </w:t>
            </w:r>
            <w:r w:rsidRPr="00FC7881">
              <w:rPr>
                <w:rFonts w:asciiTheme="majorHAnsi" w:hAnsiTheme="majorHAnsi" w:cstheme="majorHAnsi"/>
                <w:sz w:val="20"/>
                <w:szCs w:val="20"/>
              </w:rPr>
              <w:t>to hook – up ¼” Hydraulic Hose to the following system</w:t>
            </w:r>
          </w:p>
          <w:p w14:paraId="1012692C" w14:textId="77777777" w:rsidR="00A00EAE" w:rsidRPr="00FC7881" w:rsidRDefault="00A00EAE" w:rsidP="00FC7881">
            <w:pPr>
              <w:pStyle w:val="ListParagraph"/>
              <w:ind w:left="360"/>
              <w:rPr>
                <w:rFonts w:asciiTheme="majorHAnsi" w:hAnsiTheme="majorHAnsi" w:cstheme="majorHAnsi"/>
                <w:sz w:val="20"/>
                <w:szCs w:val="20"/>
              </w:rPr>
            </w:pPr>
          </w:p>
          <w:p w14:paraId="2D597C00" w14:textId="0A9CFF07" w:rsidR="00A00EAE" w:rsidRPr="00FC7881" w:rsidRDefault="00A00EAE" w:rsidP="00E1018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Pressure Manifold /TRSCSSV</w:t>
            </w:r>
          </w:p>
          <w:p w14:paraId="5CF6DC9F" w14:textId="77777777" w:rsidR="00A00EAE" w:rsidRPr="00FC7881" w:rsidRDefault="00A00EAE" w:rsidP="00A00EAE">
            <w:pPr>
              <w:pStyle w:val="ListParagraph"/>
              <w:ind w:left="884"/>
              <w:rPr>
                <w:rFonts w:asciiTheme="majorHAnsi" w:hAnsiTheme="majorHAnsi" w:cstheme="majorHAnsi"/>
                <w:sz w:val="20"/>
                <w:szCs w:val="20"/>
              </w:rPr>
            </w:pPr>
          </w:p>
          <w:p w14:paraId="057AAAB0" w14:textId="43F06E8F" w:rsidR="00A00EAE" w:rsidRPr="00FC7881" w:rsidRDefault="00A00EAE" w:rsidP="00E1018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Stuffing Box</w:t>
            </w:r>
          </w:p>
          <w:p w14:paraId="4DF2DD21" w14:textId="77777777" w:rsidR="00A00EAE" w:rsidRPr="00FC7881" w:rsidRDefault="00A00EAE" w:rsidP="00A00EAE">
            <w:pPr>
              <w:pStyle w:val="ListParagraph"/>
              <w:ind w:left="884"/>
              <w:rPr>
                <w:rFonts w:asciiTheme="majorHAnsi" w:hAnsiTheme="majorHAnsi" w:cstheme="majorHAnsi"/>
                <w:sz w:val="20"/>
                <w:szCs w:val="20"/>
              </w:rPr>
            </w:pPr>
          </w:p>
          <w:p w14:paraId="5E1C24AF" w14:textId="5D1683D4" w:rsidR="00A00EAE" w:rsidRPr="00FC7881" w:rsidRDefault="00A00EAE" w:rsidP="00E1018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BOP</w:t>
            </w:r>
          </w:p>
        </w:tc>
        <w:tc>
          <w:tcPr>
            <w:tcW w:w="3687" w:type="dxa"/>
          </w:tcPr>
          <w:p w14:paraId="78B82C0E" w14:textId="77777777" w:rsidR="00A00EAE" w:rsidRPr="00BB5961" w:rsidRDefault="00A00EAE" w:rsidP="00BB5961">
            <w:pPr>
              <w:rPr>
                <w:rFonts w:asciiTheme="majorHAnsi" w:hAnsiTheme="majorHAnsi" w:cstheme="majorHAnsi"/>
                <w:sz w:val="20"/>
                <w:szCs w:val="20"/>
              </w:rPr>
            </w:pPr>
          </w:p>
        </w:tc>
        <w:tc>
          <w:tcPr>
            <w:tcW w:w="710" w:type="dxa"/>
          </w:tcPr>
          <w:p w14:paraId="4C7F1729" w14:textId="77777777" w:rsidR="00A00EAE" w:rsidRPr="00BB5961" w:rsidRDefault="00A00EAE" w:rsidP="00BB5961">
            <w:pPr>
              <w:rPr>
                <w:rFonts w:asciiTheme="majorHAnsi" w:hAnsiTheme="majorHAnsi" w:cstheme="majorHAnsi"/>
                <w:sz w:val="20"/>
                <w:szCs w:val="20"/>
              </w:rPr>
            </w:pPr>
          </w:p>
        </w:tc>
        <w:tc>
          <w:tcPr>
            <w:tcW w:w="708" w:type="dxa"/>
          </w:tcPr>
          <w:p w14:paraId="42A86652" w14:textId="77777777" w:rsidR="00A00EAE" w:rsidRPr="00BB5961" w:rsidRDefault="00A00EAE" w:rsidP="00BB5961">
            <w:pPr>
              <w:rPr>
                <w:rFonts w:asciiTheme="majorHAnsi" w:hAnsiTheme="majorHAnsi" w:cstheme="majorHAnsi"/>
                <w:sz w:val="20"/>
                <w:szCs w:val="20"/>
              </w:rPr>
            </w:pPr>
          </w:p>
        </w:tc>
        <w:tc>
          <w:tcPr>
            <w:tcW w:w="1278" w:type="dxa"/>
          </w:tcPr>
          <w:p w14:paraId="516A3D3E" w14:textId="77777777" w:rsidR="00A00EAE" w:rsidRPr="00BB5961" w:rsidRDefault="00A00EAE" w:rsidP="00BB5961">
            <w:pPr>
              <w:rPr>
                <w:rFonts w:asciiTheme="majorHAnsi" w:hAnsiTheme="majorHAnsi" w:cstheme="majorHAnsi"/>
                <w:sz w:val="20"/>
                <w:szCs w:val="20"/>
              </w:rPr>
            </w:pPr>
          </w:p>
        </w:tc>
      </w:tr>
      <w:tr w:rsidR="00A00EAE" w:rsidRPr="00BB5961" w14:paraId="187574D4" w14:textId="77777777" w:rsidTr="00875746">
        <w:trPr>
          <w:cantSplit/>
          <w:trHeight w:val="975"/>
        </w:trPr>
        <w:tc>
          <w:tcPr>
            <w:tcW w:w="1182" w:type="dxa"/>
            <w:vMerge/>
            <w:shd w:val="clear" w:color="auto" w:fill="D9D9D9" w:themeFill="background1" w:themeFillShade="D9"/>
          </w:tcPr>
          <w:p w14:paraId="6D16B7B8" w14:textId="77777777" w:rsidR="00A00EAE" w:rsidRPr="00BB5961" w:rsidRDefault="00A00EAE" w:rsidP="00A00EAE">
            <w:pPr>
              <w:rPr>
                <w:rFonts w:asciiTheme="majorHAnsi" w:hAnsiTheme="majorHAnsi" w:cstheme="majorHAnsi"/>
                <w:b/>
                <w:sz w:val="20"/>
                <w:szCs w:val="20"/>
              </w:rPr>
            </w:pPr>
          </w:p>
        </w:tc>
        <w:tc>
          <w:tcPr>
            <w:tcW w:w="7654" w:type="dxa"/>
          </w:tcPr>
          <w:p w14:paraId="1CE97866" w14:textId="49039F8E" w:rsidR="00A00EAE" w:rsidRDefault="00A00EAE" w:rsidP="00E278AD">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Test Pump</w:t>
            </w:r>
          </w:p>
          <w:p w14:paraId="49FD2DAF" w14:textId="77777777" w:rsidR="00E278AD" w:rsidRPr="00405B90" w:rsidRDefault="00E278AD">
            <w:pPr>
              <w:pStyle w:val="ListParagraph"/>
              <w:numPr>
                <w:ilvl w:val="0"/>
                <w:numId w:val="40"/>
              </w:numPr>
              <w:rPr>
                <w:rFonts w:ascii="Calibri" w:hAnsi="Calibri" w:cs="Calibri"/>
                <w:color w:val="000000"/>
                <w:sz w:val="20"/>
                <w:szCs w:val="20"/>
              </w:rPr>
            </w:pPr>
            <w:r w:rsidRPr="00405B90">
              <w:rPr>
                <w:rFonts w:ascii="Calibri" w:hAnsi="Calibri" w:cs="Calibri"/>
                <w:color w:val="000000"/>
                <w:sz w:val="20"/>
                <w:szCs w:val="20"/>
              </w:rPr>
              <w:t>check condition of pressure test pump</w:t>
            </w:r>
          </w:p>
          <w:p w14:paraId="10CE80DF" w14:textId="77777777"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Visually check all hoses, tubing fittings etc. for any signs of damage.</w:t>
            </w:r>
          </w:p>
          <w:p w14:paraId="5D32ACDF" w14:textId="77777777"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Check water tank and ensure fill with fresh water.</w:t>
            </w:r>
          </w:p>
          <w:p w14:paraId="7C1EDA40" w14:textId="02CE32FE"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Air regulator in off (regulators fully anti clockwise).</w:t>
            </w:r>
          </w:p>
          <w:p w14:paraId="46A7B107" w14:textId="0515229A"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Needle valve to decoder chart and lubricator are open position.</w:t>
            </w:r>
          </w:p>
          <w:p w14:paraId="2A3F230D" w14:textId="0E70CB55"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With air regulators to set 300psi -350psi for low pressure.</w:t>
            </w:r>
          </w:p>
          <w:p w14:paraId="53306477" w14:textId="05A92AFB"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Increase air regulator 10100 for 10% close in pressure.</w:t>
            </w:r>
          </w:p>
          <w:p w14:paraId="028B12A9" w14:textId="77777777"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Adjust the air regulator to maintain this pressure if required.</w:t>
            </w:r>
          </w:p>
          <w:p w14:paraId="2C578050" w14:textId="77777777" w:rsidR="00E278AD" w:rsidRPr="00E278AD" w:rsidRDefault="00E278AD">
            <w:pPr>
              <w:pStyle w:val="ListParagraph"/>
              <w:numPr>
                <w:ilvl w:val="0"/>
                <w:numId w:val="40"/>
              </w:numPr>
              <w:rPr>
                <w:rFonts w:ascii="Calibri" w:hAnsi="Calibri" w:cs="Calibri"/>
                <w:color w:val="000000"/>
                <w:sz w:val="20"/>
                <w:szCs w:val="20"/>
              </w:rPr>
            </w:pPr>
            <w:r w:rsidRPr="00E278AD">
              <w:rPr>
                <w:rFonts w:ascii="Calibri" w:hAnsi="Calibri" w:cs="Calibri"/>
                <w:color w:val="000000"/>
                <w:sz w:val="20"/>
                <w:szCs w:val="20"/>
              </w:rPr>
              <w:t>Close needle valve at lubricator.</w:t>
            </w:r>
          </w:p>
          <w:p w14:paraId="024FC239" w14:textId="77777777" w:rsidR="00A00EAE" w:rsidRPr="00E278AD" w:rsidRDefault="00E278AD">
            <w:pPr>
              <w:pStyle w:val="ListParagraph"/>
              <w:numPr>
                <w:ilvl w:val="0"/>
                <w:numId w:val="40"/>
              </w:numPr>
              <w:rPr>
                <w:rFonts w:asciiTheme="majorHAnsi" w:hAnsiTheme="majorHAnsi" w:cstheme="minorHAnsi"/>
                <w:sz w:val="20"/>
                <w:szCs w:val="20"/>
              </w:rPr>
            </w:pPr>
            <w:r w:rsidRPr="00E278AD">
              <w:rPr>
                <w:rFonts w:ascii="Calibri" w:hAnsi="Calibri" w:cs="Calibri"/>
                <w:color w:val="000000"/>
                <w:sz w:val="20"/>
                <w:szCs w:val="20"/>
              </w:rPr>
              <w:t>When pressure test OK, release the pressure, open the control line dump valve</w:t>
            </w:r>
            <w:r w:rsidRPr="00E278AD">
              <w:rPr>
                <w:rFonts w:ascii="Cambria" w:hAnsi="Cambria" w:cs="Cambria"/>
                <w:color w:val="000000"/>
                <w:sz w:val="20"/>
                <w:szCs w:val="20"/>
              </w:rPr>
              <w:t>.</w:t>
            </w:r>
          </w:p>
          <w:p w14:paraId="1B9304D5" w14:textId="19AF6C03" w:rsidR="00E278AD" w:rsidRPr="00E278AD" w:rsidRDefault="00E278AD" w:rsidP="00E278AD">
            <w:pPr>
              <w:pStyle w:val="ListParagraph"/>
              <w:ind w:left="1080"/>
              <w:rPr>
                <w:rFonts w:asciiTheme="majorHAnsi" w:hAnsiTheme="majorHAnsi" w:cstheme="minorHAnsi"/>
                <w:sz w:val="20"/>
                <w:szCs w:val="20"/>
              </w:rPr>
            </w:pPr>
          </w:p>
        </w:tc>
        <w:tc>
          <w:tcPr>
            <w:tcW w:w="3687" w:type="dxa"/>
          </w:tcPr>
          <w:p w14:paraId="722D23F0" w14:textId="77777777" w:rsidR="00A00EAE" w:rsidRPr="00BB5961" w:rsidRDefault="00A00EAE" w:rsidP="00BB5961">
            <w:pPr>
              <w:rPr>
                <w:rFonts w:asciiTheme="majorHAnsi" w:hAnsiTheme="majorHAnsi" w:cstheme="majorHAnsi"/>
                <w:sz w:val="20"/>
                <w:szCs w:val="20"/>
              </w:rPr>
            </w:pPr>
          </w:p>
        </w:tc>
        <w:tc>
          <w:tcPr>
            <w:tcW w:w="710" w:type="dxa"/>
          </w:tcPr>
          <w:p w14:paraId="48C88FBE" w14:textId="77777777" w:rsidR="00A00EAE" w:rsidRPr="00BB5961" w:rsidRDefault="00A00EAE" w:rsidP="00BB5961">
            <w:pPr>
              <w:rPr>
                <w:rFonts w:asciiTheme="majorHAnsi" w:hAnsiTheme="majorHAnsi" w:cstheme="majorHAnsi"/>
                <w:sz w:val="20"/>
                <w:szCs w:val="20"/>
              </w:rPr>
            </w:pPr>
          </w:p>
        </w:tc>
        <w:tc>
          <w:tcPr>
            <w:tcW w:w="708" w:type="dxa"/>
          </w:tcPr>
          <w:p w14:paraId="513F590B" w14:textId="77777777" w:rsidR="00A00EAE" w:rsidRPr="00BB5961" w:rsidRDefault="00A00EAE" w:rsidP="00BB5961">
            <w:pPr>
              <w:rPr>
                <w:rFonts w:asciiTheme="majorHAnsi" w:hAnsiTheme="majorHAnsi" w:cstheme="majorHAnsi"/>
                <w:sz w:val="20"/>
                <w:szCs w:val="20"/>
              </w:rPr>
            </w:pPr>
          </w:p>
        </w:tc>
        <w:tc>
          <w:tcPr>
            <w:tcW w:w="1278" w:type="dxa"/>
          </w:tcPr>
          <w:p w14:paraId="0E637468" w14:textId="77777777" w:rsidR="00A00EAE" w:rsidRPr="00BB5961" w:rsidRDefault="00A00EAE" w:rsidP="00BB5961">
            <w:pPr>
              <w:rPr>
                <w:rFonts w:asciiTheme="majorHAnsi" w:hAnsiTheme="majorHAnsi" w:cstheme="majorHAnsi"/>
                <w:sz w:val="20"/>
                <w:szCs w:val="20"/>
              </w:rPr>
            </w:pPr>
          </w:p>
        </w:tc>
      </w:tr>
      <w:tr w:rsidR="00A00EAE" w:rsidRPr="00BB5961" w14:paraId="55A1F075" w14:textId="77777777" w:rsidTr="00875746">
        <w:trPr>
          <w:cantSplit/>
          <w:trHeight w:val="975"/>
        </w:trPr>
        <w:tc>
          <w:tcPr>
            <w:tcW w:w="1182" w:type="dxa"/>
            <w:vMerge/>
            <w:shd w:val="clear" w:color="auto" w:fill="D9D9D9" w:themeFill="background1" w:themeFillShade="D9"/>
          </w:tcPr>
          <w:p w14:paraId="490EFA9E" w14:textId="77777777" w:rsidR="00A00EAE" w:rsidRPr="00BB5961" w:rsidRDefault="00A00EAE" w:rsidP="006072D8">
            <w:pPr>
              <w:rPr>
                <w:rFonts w:asciiTheme="majorHAnsi" w:hAnsiTheme="majorHAnsi" w:cstheme="majorHAnsi"/>
                <w:b/>
                <w:sz w:val="20"/>
                <w:szCs w:val="20"/>
              </w:rPr>
            </w:pPr>
          </w:p>
        </w:tc>
        <w:tc>
          <w:tcPr>
            <w:tcW w:w="7654" w:type="dxa"/>
          </w:tcPr>
          <w:p w14:paraId="597A650B" w14:textId="77777777" w:rsidR="00A00EAE" w:rsidRDefault="00A00EAE" w:rsidP="00E1018E">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Air Receiver Tank and explain its function</w:t>
            </w:r>
          </w:p>
          <w:p w14:paraId="5EB14C80" w14:textId="19CDCA40" w:rsidR="00E278AD" w:rsidRPr="00FC7881" w:rsidRDefault="00E278AD">
            <w:pPr>
              <w:pStyle w:val="ListParagraph"/>
              <w:numPr>
                <w:ilvl w:val="0"/>
                <w:numId w:val="41"/>
              </w:numPr>
              <w:rPr>
                <w:rFonts w:asciiTheme="majorHAnsi" w:hAnsiTheme="majorHAnsi" w:cstheme="majorHAnsi"/>
                <w:sz w:val="20"/>
                <w:szCs w:val="20"/>
              </w:rPr>
            </w:pPr>
            <w:r w:rsidRPr="00C33DAE">
              <w:rPr>
                <w:rFonts w:asciiTheme="majorHAnsi" w:hAnsiTheme="majorHAnsi" w:cstheme="majorHAnsi"/>
                <w:sz w:val="20"/>
                <w:szCs w:val="20"/>
              </w:rPr>
              <w:t>The tank is a reservoir for compress air</w:t>
            </w:r>
            <w:r>
              <w:rPr>
                <w:rFonts w:asciiTheme="majorHAnsi" w:hAnsiTheme="majorHAnsi" w:cstheme="majorHAnsi"/>
                <w:sz w:val="20"/>
                <w:szCs w:val="20"/>
              </w:rPr>
              <w:t>.</w:t>
            </w:r>
          </w:p>
        </w:tc>
        <w:tc>
          <w:tcPr>
            <w:tcW w:w="3687" w:type="dxa"/>
          </w:tcPr>
          <w:p w14:paraId="52D0A0D1" w14:textId="77777777" w:rsidR="00A00EAE" w:rsidRPr="00BB5961" w:rsidRDefault="00A00EAE" w:rsidP="00BB5961">
            <w:pPr>
              <w:rPr>
                <w:rFonts w:asciiTheme="majorHAnsi" w:hAnsiTheme="majorHAnsi" w:cstheme="majorHAnsi"/>
                <w:sz w:val="20"/>
                <w:szCs w:val="20"/>
              </w:rPr>
            </w:pPr>
          </w:p>
        </w:tc>
        <w:tc>
          <w:tcPr>
            <w:tcW w:w="710" w:type="dxa"/>
          </w:tcPr>
          <w:p w14:paraId="28B6555B" w14:textId="77777777" w:rsidR="00A00EAE" w:rsidRPr="00BB5961" w:rsidRDefault="00A00EAE" w:rsidP="00BB5961">
            <w:pPr>
              <w:rPr>
                <w:rFonts w:asciiTheme="majorHAnsi" w:hAnsiTheme="majorHAnsi" w:cstheme="majorHAnsi"/>
                <w:sz w:val="20"/>
                <w:szCs w:val="20"/>
              </w:rPr>
            </w:pPr>
          </w:p>
        </w:tc>
        <w:tc>
          <w:tcPr>
            <w:tcW w:w="708" w:type="dxa"/>
          </w:tcPr>
          <w:p w14:paraId="75F55F51" w14:textId="77777777" w:rsidR="00A00EAE" w:rsidRPr="00BB5961" w:rsidRDefault="00A00EAE" w:rsidP="00BB5961">
            <w:pPr>
              <w:rPr>
                <w:rFonts w:asciiTheme="majorHAnsi" w:hAnsiTheme="majorHAnsi" w:cstheme="majorHAnsi"/>
                <w:sz w:val="20"/>
                <w:szCs w:val="20"/>
              </w:rPr>
            </w:pPr>
          </w:p>
        </w:tc>
        <w:tc>
          <w:tcPr>
            <w:tcW w:w="1278" w:type="dxa"/>
          </w:tcPr>
          <w:p w14:paraId="6156AFC5" w14:textId="77777777" w:rsidR="00A00EAE" w:rsidRPr="00BB5961" w:rsidRDefault="00A00EAE" w:rsidP="00BB5961">
            <w:pPr>
              <w:rPr>
                <w:rFonts w:asciiTheme="majorHAnsi" w:hAnsiTheme="majorHAnsi" w:cstheme="majorHAnsi"/>
                <w:sz w:val="20"/>
                <w:szCs w:val="20"/>
              </w:rPr>
            </w:pPr>
          </w:p>
        </w:tc>
      </w:tr>
      <w:tr w:rsidR="00A00EAE" w:rsidRPr="00BB5961" w14:paraId="2B956569" w14:textId="77777777" w:rsidTr="00875746">
        <w:trPr>
          <w:cantSplit/>
          <w:trHeight w:val="975"/>
        </w:trPr>
        <w:tc>
          <w:tcPr>
            <w:tcW w:w="1182" w:type="dxa"/>
            <w:vMerge/>
            <w:shd w:val="clear" w:color="auto" w:fill="D9D9D9" w:themeFill="background1" w:themeFillShade="D9"/>
          </w:tcPr>
          <w:p w14:paraId="0E4390A1" w14:textId="77777777" w:rsidR="00A00EAE" w:rsidRPr="00BB5961" w:rsidRDefault="00A00EAE" w:rsidP="006072D8">
            <w:pPr>
              <w:rPr>
                <w:rFonts w:asciiTheme="majorHAnsi" w:hAnsiTheme="majorHAnsi" w:cstheme="majorHAnsi"/>
                <w:b/>
                <w:sz w:val="20"/>
                <w:szCs w:val="20"/>
              </w:rPr>
            </w:pPr>
          </w:p>
        </w:tc>
        <w:tc>
          <w:tcPr>
            <w:tcW w:w="7654" w:type="dxa"/>
          </w:tcPr>
          <w:p w14:paraId="55BE170A" w14:textId="77777777" w:rsidR="00A00EAE" w:rsidRDefault="00A00EAE" w:rsidP="00E278AD">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Air Receiver Tank</w:t>
            </w:r>
          </w:p>
          <w:p w14:paraId="72EE086B" w14:textId="77777777" w:rsidR="00E278AD" w:rsidRDefault="00E278AD">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Start the engine.</w:t>
            </w:r>
          </w:p>
          <w:p w14:paraId="5110301A" w14:textId="30C5D98C" w:rsidR="00E278AD" w:rsidRPr="00FC7881" w:rsidRDefault="00E278AD">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Pull the knot to charging the receiver tank.</w:t>
            </w:r>
          </w:p>
        </w:tc>
        <w:tc>
          <w:tcPr>
            <w:tcW w:w="3687" w:type="dxa"/>
          </w:tcPr>
          <w:p w14:paraId="75123773" w14:textId="77777777" w:rsidR="00A00EAE" w:rsidRPr="00BB5961" w:rsidRDefault="00A00EAE" w:rsidP="00BB5961">
            <w:pPr>
              <w:rPr>
                <w:rFonts w:asciiTheme="majorHAnsi" w:hAnsiTheme="majorHAnsi" w:cstheme="majorHAnsi"/>
                <w:sz w:val="20"/>
                <w:szCs w:val="20"/>
              </w:rPr>
            </w:pPr>
          </w:p>
        </w:tc>
        <w:tc>
          <w:tcPr>
            <w:tcW w:w="710" w:type="dxa"/>
          </w:tcPr>
          <w:p w14:paraId="56E62718" w14:textId="77777777" w:rsidR="00A00EAE" w:rsidRPr="00BB5961" w:rsidRDefault="00A00EAE" w:rsidP="00BB5961">
            <w:pPr>
              <w:rPr>
                <w:rFonts w:asciiTheme="majorHAnsi" w:hAnsiTheme="majorHAnsi" w:cstheme="majorHAnsi"/>
                <w:sz w:val="20"/>
                <w:szCs w:val="20"/>
              </w:rPr>
            </w:pPr>
          </w:p>
        </w:tc>
        <w:tc>
          <w:tcPr>
            <w:tcW w:w="708" w:type="dxa"/>
          </w:tcPr>
          <w:p w14:paraId="5676A859" w14:textId="77777777" w:rsidR="00A00EAE" w:rsidRPr="00BB5961" w:rsidRDefault="00A00EAE" w:rsidP="00BB5961">
            <w:pPr>
              <w:rPr>
                <w:rFonts w:asciiTheme="majorHAnsi" w:hAnsiTheme="majorHAnsi" w:cstheme="majorHAnsi"/>
                <w:sz w:val="20"/>
                <w:szCs w:val="20"/>
              </w:rPr>
            </w:pPr>
          </w:p>
        </w:tc>
        <w:tc>
          <w:tcPr>
            <w:tcW w:w="1278" w:type="dxa"/>
          </w:tcPr>
          <w:p w14:paraId="21253600" w14:textId="77777777" w:rsidR="00A00EAE" w:rsidRPr="00BB5961" w:rsidRDefault="00A00EAE" w:rsidP="00BB5961">
            <w:pPr>
              <w:rPr>
                <w:rFonts w:asciiTheme="majorHAnsi" w:hAnsiTheme="majorHAnsi" w:cstheme="majorHAnsi"/>
                <w:sz w:val="20"/>
                <w:szCs w:val="20"/>
              </w:rPr>
            </w:pPr>
          </w:p>
        </w:tc>
      </w:tr>
      <w:tr w:rsidR="00A00EAE" w:rsidRPr="00BB5961" w14:paraId="4BF6CB3D" w14:textId="77777777" w:rsidTr="00875746">
        <w:trPr>
          <w:cantSplit/>
          <w:trHeight w:val="975"/>
        </w:trPr>
        <w:tc>
          <w:tcPr>
            <w:tcW w:w="1182" w:type="dxa"/>
            <w:vMerge/>
            <w:shd w:val="clear" w:color="auto" w:fill="D9D9D9" w:themeFill="background1" w:themeFillShade="D9"/>
          </w:tcPr>
          <w:p w14:paraId="1AFAFF6F" w14:textId="77777777" w:rsidR="00A00EAE" w:rsidRPr="00BB5961" w:rsidRDefault="00A00EAE" w:rsidP="006072D8">
            <w:pPr>
              <w:rPr>
                <w:rFonts w:asciiTheme="majorHAnsi" w:hAnsiTheme="majorHAnsi" w:cstheme="majorHAnsi"/>
                <w:b/>
                <w:sz w:val="20"/>
                <w:szCs w:val="20"/>
              </w:rPr>
            </w:pPr>
          </w:p>
        </w:tc>
        <w:tc>
          <w:tcPr>
            <w:tcW w:w="7654" w:type="dxa"/>
          </w:tcPr>
          <w:p w14:paraId="19F2874C" w14:textId="77777777" w:rsidR="00A00EAE" w:rsidRDefault="00A00EAE" w:rsidP="00E1018E">
            <w:pPr>
              <w:pStyle w:val="ListParagraph"/>
              <w:numPr>
                <w:ilvl w:val="0"/>
                <w:numId w:val="3"/>
              </w:numPr>
              <w:ind w:left="317"/>
              <w:rPr>
                <w:rFonts w:asciiTheme="majorHAnsi" w:hAnsiTheme="majorHAnsi" w:cstheme="majorHAnsi"/>
                <w:sz w:val="20"/>
                <w:szCs w:val="20"/>
              </w:rPr>
            </w:pPr>
            <w:r w:rsidRPr="00FC7881">
              <w:rPr>
                <w:rFonts w:asciiTheme="majorHAnsi" w:hAnsiTheme="majorHAnsi" w:cstheme="majorHAnsi"/>
                <w:sz w:val="20"/>
                <w:szCs w:val="20"/>
              </w:rPr>
              <w:t>What is the Working Pressure for Air Receiver Tank</w:t>
            </w:r>
          </w:p>
          <w:p w14:paraId="2A25F880" w14:textId="25C4A63A" w:rsidR="00E278AD" w:rsidRPr="00FC7881" w:rsidRDefault="00E278AD">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1000psi</w:t>
            </w:r>
          </w:p>
        </w:tc>
        <w:tc>
          <w:tcPr>
            <w:tcW w:w="3687" w:type="dxa"/>
          </w:tcPr>
          <w:p w14:paraId="0DBB22AA" w14:textId="77777777" w:rsidR="00A00EAE" w:rsidRPr="00BB5961" w:rsidRDefault="00A00EAE" w:rsidP="00BB5961">
            <w:pPr>
              <w:rPr>
                <w:rFonts w:asciiTheme="majorHAnsi" w:hAnsiTheme="majorHAnsi" w:cstheme="majorHAnsi"/>
                <w:sz w:val="20"/>
                <w:szCs w:val="20"/>
              </w:rPr>
            </w:pPr>
          </w:p>
        </w:tc>
        <w:tc>
          <w:tcPr>
            <w:tcW w:w="710" w:type="dxa"/>
          </w:tcPr>
          <w:p w14:paraId="5F2D9744" w14:textId="77777777" w:rsidR="00A00EAE" w:rsidRPr="00BB5961" w:rsidRDefault="00A00EAE" w:rsidP="00BB5961">
            <w:pPr>
              <w:rPr>
                <w:rFonts w:asciiTheme="majorHAnsi" w:hAnsiTheme="majorHAnsi" w:cstheme="majorHAnsi"/>
                <w:sz w:val="20"/>
                <w:szCs w:val="20"/>
              </w:rPr>
            </w:pPr>
          </w:p>
        </w:tc>
        <w:tc>
          <w:tcPr>
            <w:tcW w:w="708" w:type="dxa"/>
          </w:tcPr>
          <w:p w14:paraId="7310FECA" w14:textId="77777777" w:rsidR="00A00EAE" w:rsidRPr="00BB5961" w:rsidRDefault="00A00EAE" w:rsidP="00BB5961">
            <w:pPr>
              <w:rPr>
                <w:rFonts w:asciiTheme="majorHAnsi" w:hAnsiTheme="majorHAnsi" w:cstheme="majorHAnsi"/>
                <w:sz w:val="20"/>
                <w:szCs w:val="20"/>
              </w:rPr>
            </w:pPr>
          </w:p>
        </w:tc>
        <w:tc>
          <w:tcPr>
            <w:tcW w:w="1278" w:type="dxa"/>
          </w:tcPr>
          <w:p w14:paraId="6E0B8B95" w14:textId="77777777" w:rsidR="00A00EAE" w:rsidRPr="00BB5961" w:rsidRDefault="00A00EAE" w:rsidP="00BB5961">
            <w:pPr>
              <w:rPr>
                <w:rFonts w:asciiTheme="majorHAnsi" w:hAnsiTheme="majorHAnsi" w:cstheme="majorHAnsi"/>
                <w:sz w:val="20"/>
                <w:szCs w:val="20"/>
              </w:rPr>
            </w:pPr>
          </w:p>
        </w:tc>
      </w:tr>
      <w:tr w:rsidR="00A00EAE" w:rsidRPr="00BB5961" w14:paraId="13521DE0" w14:textId="77777777" w:rsidTr="00875746">
        <w:trPr>
          <w:cantSplit/>
          <w:trHeight w:val="975"/>
        </w:trPr>
        <w:tc>
          <w:tcPr>
            <w:tcW w:w="1182" w:type="dxa"/>
            <w:vMerge/>
            <w:shd w:val="clear" w:color="auto" w:fill="D9D9D9" w:themeFill="background1" w:themeFillShade="D9"/>
          </w:tcPr>
          <w:p w14:paraId="1AAC3BC3" w14:textId="77777777" w:rsidR="00A00EAE" w:rsidRPr="00BB5961" w:rsidRDefault="00A00EAE" w:rsidP="006072D8">
            <w:pPr>
              <w:rPr>
                <w:rFonts w:asciiTheme="majorHAnsi" w:hAnsiTheme="majorHAnsi" w:cstheme="majorHAnsi"/>
                <w:b/>
                <w:sz w:val="20"/>
                <w:szCs w:val="20"/>
              </w:rPr>
            </w:pPr>
          </w:p>
        </w:tc>
        <w:tc>
          <w:tcPr>
            <w:tcW w:w="7654" w:type="dxa"/>
          </w:tcPr>
          <w:p w14:paraId="7F89C416" w14:textId="77777777" w:rsidR="00A00EAE" w:rsidRDefault="00A00EAE" w:rsidP="00E278AD">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Spooling Unit and explain its function</w:t>
            </w:r>
          </w:p>
          <w:p w14:paraId="34F3C7B9" w14:textId="77777777" w:rsidR="00E278AD" w:rsidRDefault="00E278AD">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To spooling the new wire.</w:t>
            </w:r>
          </w:p>
          <w:p w14:paraId="5C7D5C37" w14:textId="0741C566" w:rsidR="00E278AD" w:rsidRPr="00FC7881" w:rsidRDefault="00E278AD">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To change wire size</w:t>
            </w:r>
          </w:p>
        </w:tc>
        <w:tc>
          <w:tcPr>
            <w:tcW w:w="3687" w:type="dxa"/>
          </w:tcPr>
          <w:p w14:paraId="5047828C" w14:textId="77777777" w:rsidR="00A00EAE" w:rsidRPr="00BB5961" w:rsidRDefault="00A00EAE" w:rsidP="00BB5961">
            <w:pPr>
              <w:rPr>
                <w:rFonts w:asciiTheme="majorHAnsi" w:hAnsiTheme="majorHAnsi" w:cstheme="majorHAnsi"/>
                <w:sz w:val="20"/>
                <w:szCs w:val="20"/>
              </w:rPr>
            </w:pPr>
          </w:p>
        </w:tc>
        <w:tc>
          <w:tcPr>
            <w:tcW w:w="710" w:type="dxa"/>
          </w:tcPr>
          <w:p w14:paraId="62680328" w14:textId="77777777" w:rsidR="00A00EAE" w:rsidRPr="00BB5961" w:rsidRDefault="00A00EAE" w:rsidP="00BB5961">
            <w:pPr>
              <w:rPr>
                <w:rFonts w:asciiTheme="majorHAnsi" w:hAnsiTheme="majorHAnsi" w:cstheme="majorHAnsi"/>
                <w:sz w:val="20"/>
                <w:szCs w:val="20"/>
              </w:rPr>
            </w:pPr>
          </w:p>
        </w:tc>
        <w:tc>
          <w:tcPr>
            <w:tcW w:w="708" w:type="dxa"/>
          </w:tcPr>
          <w:p w14:paraId="4B4E0E9D" w14:textId="77777777" w:rsidR="00A00EAE" w:rsidRPr="00BB5961" w:rsidRDefault="00A00EAE" w:rsidP="00BB5961">
            <w:pPr>
              <w:rPr>
                <w:rFonts w:asciiTheme="majorHAnsi" w:hAnsiTheme="majorHAnsi" w:cstheme="majorHAnsi"/>
                <w:sz w:val="20"/>
                <w:szCs w:val="20"/>
              </w:rPr>
            </w:pPr>
          </w:p>
        </w:tc>
        <w:tc>
          <w:tcPr>
            <w:tcW w:w="1278" w:type="dxa"/>
          </w:tcPr>
          <w:p w14:paraId="0C938B42" w14:textId="77777777" w:rsidR="00A00EAE" w:rsidRPr="00BB5961" w:rsidRDefault="00A00EAE" w:rsidP="00BB5961">
            <w:pPr>
              <w:rPr>
                <w:rFonts w:asciiTheme="majorHAnsi" w:hAnsiTheme="majorHAnsi" w:cstheme="majorHAnsi"/>
                <w:sz w:val="20"/>
                <w:szCs w:val="20"/>
              </w:rPr>
            </w:pPr>
          </w:p>
        </w:tc>
      </w:tr>
      <w:tr w:rsidR="00A00EAE" w:rsidRPr="00BB5961" w14:paraId="29EAD144" w14:textId="77777777" w:rsidTr="00875746">
        <w:trPr>
          <w:cantSplit/>
          <w:trHeight w:val="975"/>
        </w:trPr>
        <w:tc>
          <w:tcPr>
            <w:tcW w:w="1182" w:type="dxa"/>
            <w:vMerge/>
            <w:shd w:val="clear" w:color="auto" w:fill="D9D9D9" w:themeFill="background1" w:themeFillShade="D9"/>
          </w:tcPr>
          <w:p w14:paraId="78CCDAC9" w14:textId="77777777" w:rsidR="00A00EAE" w:rsidRPr="00BB5961" w:rsidRDefault="00A00EAE" w:rsidP="006072D8">
            <w:pPr>
              <w:rPr>
                <w:rFonts w:asciiTheme="majorHAnsi" w:hAnsiTheme="majorHAnsi" w:cstheme="majorHAnsi"/>
                <w:b/>
                <w:sz w:val="20"/>
                <w:szCs w:val="20"/>
              </w:rPr>
            </w:pPr>
          </w:p>
        </w:tc>
        <w:tc>
          <w:tcPr>
            <w:tcW w:w="7654" w:type="dxa"/>
          </w:tcPr>
          <w:p w14:paraId="7B763DD2" w14:textId="77777777" w:rsidR="00A00EAE" w:rsidRPr="00FC7881" w:rsidRDefault="00A00EAE" w:rsidP="00E1018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Show</w:t>
            </w:r>
            <w:r w:rsidRPr="00FC7881">
              <w:rPr>
                <w:rFonts w:asciiTheme="majorHAnsi" w:hAnsiTheme="majorHAnsi" w:cstheme="majorHAnsi"/>
                <w:sz w:val="20"/>
                <w:szCs w:val="20"/>
              </w:rPr>
              <w:t xml:space="preserve"> where the following components allocated at Spooling Unit and explain the function</w:t>
            </w:r>
          </w:p>
          <w:p w14:paraId="022E8CBE" w14:textId="77777777" w:rsidR="00A00EAE" w:rsidRPr="00FC7881" w:rsidRDefault="00A00EAE" w:rsidP="00FC7881">
            <w:pPr>
              <w:pStyle w:val="ListParagraph"/>
              <w:ind w:left="360"/>
              <w:rPr>
                <w:rFonts w:asciiTheme="majorHAnsi" w:hAnsiTheme="majorHAnsi" w:cstheme="majorHAnsi"/>
                <w:sz w:val="20"/>
                <w:szCs w:val="20"/>
              </w:rPr>
            </w:pPr>
          </w:p>
          <w:p w14:paraId="6BE9F6D3" w14:textId="7CD0031F" w:rsidR="00A00EAE" w:rsidRDefault="00A00EAE" w:rsidP="00E1018E">
            <w:pPr>
              <w:pStyle w:val="ListParagraph"/>
              <w:numPr>
                <w:ilvl w:val="1"/>
                <w:numId w:val="9"/>
              </w:numPr>
              <w:ind w:left="884"/>
              <w:rPr>
                <w:rFonts w:asciiTheme="majorHAnsi" w:hAnsiTheme="majorHAnsi" w:cstheme="majorHAnsi"/>
                <w:sz w:val="20"/>
                <w:szCs w:val="20"/>
              </w:rPr>
            </w:pPr>
            <w:r w:rsidRPr="00A00EAE">
              <w:rPr>
                <w:rFonts w:asciiTheme="majorHAnsi" w:hAnsiTheme="majorHAnsi" w:cstheme="majorHAnsi"/>
                <w:sz w:val="20"/>
                <w:szCs w:val="20"/>
              </w:rPr>
              <w:t>Pressure Control Valve</w:t>
            </w:r>
          </w:p>
          <w:p w14:paraId="00914028" w14:textId="5554039B" w:rsidR="00E278AD" w:rsidRPr="00A00EAE" w:rsidRDefault="00E278AD">
            <w:pPr>
              <w:pStyle w:val="ListParagraph"/>
              <w:numPr>
                <w:ilvl w:val="0"/>
                <w:numId w:val="43"/>
              </w:numPr>
              <w:rPr>
                <w:rFonts w:asciiTheme="majorHAnsi" w:hAnsiTheme="majorHAnsi" w:cstheme="majorHAnsi"/>
                <w:sz w:val="20"/>
                <w:szCs w:val="20"/>
              </w:rPr>
            </w:pPr>
            <w:r>
              <w:rPr>
                <w:rFonts w:asciiTheme="majorHAnsi" w:hAnsiTheme="majorHAnsi" w:cstheme="majorHAnsi"/>
                <w:sz w:val="20"/>
                <w:szCs w:val="20"/>
              </w:rPr>
              <w:t>To reduce and increase the speed during spooling in.</w:t>
            </w:r>
          </w:p>
          <w:p w14:paraId="709F0A78" w14:textId="77777777" w:rsidR="00E278AD" w:rsidRDefault="00A00EAE" w:rsidP="00E278AD">
            <w:pPr>
              <w:pStyle w:val="ListParagraph"/>
              <w:numPr>
                <w:ilvl w:val="0"/>
                <w:numId w:val="9"/>
              </w:numPr>
              <w:ind w:left="884"/>
              <w:rPr>
                <w:rFonts w:asciiTheme="majorHAnsi" w:hAnsiTheme="majorHAnsi" w:cstheme="majorHAnsi"/>
                <w:sz w:val="20"/>
                <w:szCs w:val="20"/>
              </w:rPr>
            </w:pPr>
            <w:r w:rsidRPr="00A00EAE">
              <w:rPr>
                <w:rFonts w:asciiTheme="majorHAnsi" w:hAnsiTheme="majorHAnsi" w:cstheme="majorHAnsi"/>
                <w:sz w:val="20"/>
                <w:szCs w:val="20"/>
              </w:rPr>
              <w:t>Braking System</w:t>
            </w:r>
          </w:p>
          <w:p w14:paraId="769F02DE" w14:textId="77777777" w:rsidR="00A00EAE" w:rsidRDefault="00E278AD">
            <w:pPr>
              <w:pStyle w:val="ListParagraph"/>
              <w:numPr>
                <w:ilvl w:val="0"/>
                <w:numId w:val="43"/>
              </w:numPr>
              <w:rPr>
                <w:rFonts w:asciiTheme="majorHAnsi" w:hAnsiTheme="majorHAnsi" w:cstheme="majorHAnsi"/>
                <w:sz w:val="20"/>
                <w:szCs w:val="20"/>
              </w:rPr>
            </w:pPr>
            <w:r w:rsidRPr="00E278AD">
              <w:rPr>
                <w:rFonts w:asciiTheme="majorHAnsi" w:hAnsiTheme="majorHAnsi" w:cstheme="majorHAnsi"/>
                <w:sz w:val="20"/>
                <w:szCs w:val="20"/>
              </w:rPr>
              <w:t>To stop the drum during spooling.</w:t>
            </w:r>
          </w:p>
          <w:p w14:paraId="65F251D2" w14:textId="27CC994F" w:rsidR="00E278AD" w:rsidRPr="00E278AD" w:rsidRDefault="00E278AD" w:rsidP="00E278AD">
            <w:pPr>
              <w:pStyle w:val="ListParagraph"/>
              <w:ind w:left="1604"/>
              <w:rPr>
                <w:rFonts w:asciiTheme="majorHAnsi" w:hAnsiTheme="majorHAnsi" w:cstheme="majorHAnsi"/>
                <w:sz w:val="20"/>
                <w:szCs w:val="20"/>
              </w:rPr>
            </w:pPr>
          </w:p>
        </w:tc>
        <w:tc>
          <w:tcPr>
            <w:tcW w:w="3687" w:type="dxa"/>
          </w:tcPr>
          <w:p w14:paraId="1C39C86C" w14:textId="77777777" w:rsidR="00A00EAE" w:rsidRPr="00BB5961" w:rsidRDefault="00A00EAE" w:rsidP="00BB5961">
            <w:pPr>
              <w:rPr>
                <w:rFonts w:asciiTheme="majorHAnsi" w:hAnsiTheme="majorHAnsi" w:cstheme="majorHAnsi"/>
                <w:sz w:val="20"/>
                <w:szCs w:val="20"/>
              </w:rPr>
            </w:pPr>
          </w:p>
        </w:tc>
        <w:tc>
          <w:tcPr>
            <w:tcW w:w="710" w:type="dxa"/>
          </w:tcPr>
          <w:p w14:paraId="6FCA969F" w14:textId="77777777" w:rsidR="00A00EAE" w:rsidRPr="00BB5961" w:rsidRDefault="00A00EAE" w:rsidP="00BB5961">
            <w:pPr>
              <w:rPr>
                <w:rFonts w:asciiTheme="majorHAnsi" w:hAnsiTheme="majorHAnsi" w:cstheme="majorHAnsi"/>
                <w:sz w:val="20"/>
                <w:szCs w:val="20"/>
              </w:rPr>
            </w:pPr>
          </w:p>
        </w:tc>
        <w:tc>
          <w:tcPr>
            <w:tcW w:w="708" w:type="dxa"/>
          </w:tcPr>
          <w:p w14:paraId="4A01453A" w14:textId="77777777" w:rsidR="00A00EAE" w:rsidRPr="00BB5961" w:rsidRDefault="00A00EAE" w:rsidP="00BB5961">
            <w:pPr>
              <w:rPr>
                <w:rFonts w:asciiTheme="majorHAnsi" w:hAnsiTheme="majorHAnsi" w:cstheme="majorHAnsi"/>
                <w:sz w:val="20"/>
                <w:szCs w:val="20"/>
              </w:rPr>
            </w:pPr>
          </w:p>
        </w:tc>
        <w:tc>
          <w:tcPr>
            <w:tcW w:w="1278" w:type="dxa"/>
          </w:tcPr>
          <w:p w14:paraId="2DC99877" w14:textId="77777777" w:rsidR="00A00EAE" w:rsidRPr="00BB5961" w:rsidRDefault="00A00EAE" w:rsidP="00BB5961">
            <w:pPr>
              <w:rPr>
                <w:rFonts w:asciiTheme="majorHAnsi" w:hAnsiTheme="majorHAnsi" w:cstheme="majorHAnsi"/>
                <w:sz w:val="20"/>
                <w:szCs w:val="20"/>
              </w:rPr>
            </w:pPr>
          </w:p>
        </w:tc>
      </w:tr>
      <w:tr w:rsidR="00A00EAE" w:rsidRPr="00BB5961" w14:paraId="3E62DE10" w14:textId="77777777" w:rsidTr="00875746">
        <w:trPr>
          <w:cantSplit/>
          <w:trHeight w:val="975"/>
        </w:trPr>
        <w:tc>
          <w:tcPr>
            <w:tcW w:w="1182" w:type="dxa"/>
            <w:vMerge/>
            <w:shd w:val="clear" w:color="auto" w:fill="D9D9D9" w:themeFill="background1" w:themeFillShade="D9"/>
          </w:tcPr>
          <w:p w14:paraId="3B801F9E" w14:textId="77777777" w:rsidR="00A00EAE" w:rsidRPr="00BB5961" w:rsidRDefault="00A00EAE" w:rsidP="006072D8">
            <w:pPr>
              <w:rPr>
                <w:rFonts w:asciiTheme="majorHAnsi" w:hAnsiTheme="majorHAnsi" w:cstheme="majorHAnsi"/>
                <w:b/>
                <w:sz w:val="20"/>
                <w:szCs w:val="20"/>
              </w:rPr>
            </w:pPr>
          </w:p>
        </w:tc>
        <w:tc>
          <w:tcPr>
            <w:tcW w:w="7654" w:type="dxa"/>
          </w:tcPr>
          <w:p w14:paraId="2E4D0456" w14:textId="77777777" w:rsidR="00A00EAE" w:rsidRDefault="00A00EAE" w:rsidP="00E278AD">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Participate in spooling wire activity at least 3 times. Explain what are the other equipment required besides Spool</w:t>
            </w:r>
          </w:p>
          <w:p w14:paraId="2DC600D3" w14:textId="77777777" w:rsidR="00E278AD" w:rsidRDefault="00E278AD">
            <w:pPr>
              <w:pStyle w:val="ListParagraph"/>
              <w:numPr>
                <w:ilvl w:val="0"/>
                <w:numId w:val="43"/>
              </w:numPr>
              <w:rPr>
                <w:rFonts w:asciiTheme="majorHAnsi" w:hAnsiTheme="majorHAnsi" w:cstheme="majorHAnsi"/>
                <w:sz w:val="20"/>
                <w:szCs w:val="20"/>
              </w:rPr>
            </w:pPr>
            <w:r>
              <w:rPr>
                <w:rFonts w:asciiTheme="majorHAnsi" w:hAnsiTheme="majorHAnsi" w:cstheme="majorHAnsi"/>
                <w:sz w:val="20"/>
                <w:szCs w:val="20"/>
              </w:rPr>
              <w:t>Spooling unit</w:t>
            </w:r>
          </w:p>
          <w:p w14:paraId="201A6829" w14:textId="77777777" w:rsidR="00E278AD" w:rsidRDefault="00E278AD">
            <w:pPr>
              <w:pStyle w:val="ListParagraph"/>
              <w:numPr>
                <w:ilvl w:val="0"/>
                <w:numId w:val="43"/>
              </w:numPr>
              <w:rPr>
                <w:rFonts w:asciiTheme="majorHAnsi" w:hAnsiTheme="majorHAnsi" w:cstheme="majorHAnsi"/>
                <w:sz w:val="20"/>
                <w:szCs w:val="20"/>
              </w:rPr>
            </w:pPr>
            <w:r>
              <w:rPr>
                <w:rFonts w:asciiTheme="majorHAnsi" w:hAnsiTheme="majorHAnsi" w:cstheme="majorHAnsi"/>
                <w:sz w:val="20"/>
                <w:szCs w:val="20"/>
              </w:rPr>
              <w:t xml:space="preserve">Power pack </w:t>
            </w:r>
          </w:p>
          <w:p w14:paraId="301AA7A4" w14:textId="77777777" w:rsidR="00E278AD" w:rsidRPr="00405B90" w:rsidRDefault="00E278AD">
            <w:pPr>
              <w:pStyle w:val="ListParagraph"/>
              <w:numPr>
                <w:ilvl w:val="0"/>
                <w:numId w:val="43"/>
              </w:numPr>
              <w:rPr>
                <w:rFonts w:asciiTheme="majorHAnsi" w:hAnsiTheme="majorHAnsi" w:cstheme="majorHAnsi"/>
                <w:sz w:val="20"/>
                <w:szCs w:val="20"/>
              </w:rPr>
            </w:pPr>
            <w:r w:rsidRPr="00405B90">
              <w:rPr>
                <w:rFonts w:asciiTheme="majorHAnsi" w:hAnsiTheme="majorHAnsi" w:cstheme="majorHAnsi"/>
                <w:sz w:val="20"/>
                <w:szCs w:val="20"/>
              </w:rPr>
              <w:t>Hay pulley</w:t>
            </w:r>
          </w:p>
          <w:p w14:paraId="3D49D361" w14:textId="23ED1847" w:rsidR="00E278AD" w:rsidRPr="00FC7881" w:rsidRDefault="00E278AD" w:rsidP="00E278AD">
            <w:pPr>
              <w:pStyle w:val="ListParagraph"/>
              <w:ind w:left="360"/>
              <w:rPr>
                <w:rFonts w:asciiTheme="majorHAnsi" w:hAnsiTheme="majorHAnsi" w:cstheme="majorHAnsi"/>
                <w:sz w:val="20"/>
                <w:szCs w:val="20"/>
              </w:rPr>
            </w:pPr>
          </w:p>
        </w:tc>
        <w:tc>
          <w:tcPr>
            <w:tcW w:w="3687" w:type="dxa"/>
          </w:tcPr>
          <w:p w14:paraId="543F080E" w14:textId="77777777" w:rsidR="00A00EAE" w:rsidRPr="00BB5961" w:rsidRDefault="00A00EAE" w:rsidP="00BB5961">
            <w:pPr>
              <w:rPr>
                <w:rFonts w:asciiTheme="majorHAnsi" w:hAnsiTheme="majorHAnsi" w:cstheme="majorHAnsi"/>
                <w:sz w:val="20"/>
                <w:szCs w:val="20"/>
              </w:rPr>
            </w:pPr>
          </w:p>
        </w:tc>
        <w:tc>
          <w:tcPr>
            <w:tcW w:w="710" w:type="dxa"/>
          </w:tcPr>
          <w:p w14:paraId="1124D66F" w14:textId="77777777" w:rsidR="00A00EAE" w:rsidRPr="00BB5961" w:rsidRDefault="00A00EAE" w:rsidP="00BB5961">
            <w:pPr>
              <w:rPr>
                <w:rFonts w:asciiTheme="majorHAnsi" w:hAnsiTheme="majorHAnsi" w:cstheme="majorHAnsi"/>
                <w:sz w:val="20"/>
                <w:szCs w:val="20"/>
              </w:rPr>
            </w:pPr>
          </w:p>
        </w:tc>
        <w:tc>
          <w:tcPr>
            <w:tcW w:w="708" w:type="dxa"/>
          </w:tcPr>
          <w:p w14:paraId="4D430F87" w14:textId="77777777" w:rsidR="00A00EAE" w:rsidRPr="00BB5961" w:rsidRDefault="00A00EAE" w:rsidP="00BB5961">
            <w:pPr>
              <w:rPr>
                <w:rFonts w:asciiTheme="majorHAnsi" w:hAnsiTheme="majorHAnsi" w:cstheme="majorHAnsi"/>
                <w:sz w:val="20"/>
                <w:szCs w:val="20"/>
              </w:rPr>
            </w:pPr>
          </w:p>
        </w:tc>
        <w:tc>
          <w:tcPr>
            <w:tcW w:w="1278" w:type="dxa"/>
          </w:tcPr>
          <w:p w14:paraId="20B79885" w14:textId="77777777" w:rsidR="00A00EAE" w:rsidRPr="00BB5961" w:rsidRDefault="00A00EAE" w:rsidP="00BB5961">
            <w:pPr>
              <w:rPr>
                <w:rFonts w:asciiTheme="majorHAnsi" w:hAnsiTheme="majorHAnsi" w:cstheme="majorHAnsi"/>
                <w:sz w:val="20"/>
                <w:szCs w:val="20"/>
              </w:rPr>
            </w:pPr>
          </w:p>
        </w:tc>
      </w:tr>
      <w:tr w:rsidR="00A00EAE" w:rsidRPr="00BB5961" w14:paraId="600E11E3" w14:textId="77777777" w:rsidTr="00875746">
        <w:trPr>
          <w:cantSplit/>
          <w:trHeight w:val="952"/>
        </w:trPr>
        <w:tc>
          <w:tcPr>
            <w:tcW w:w="1182" w:type="dxa"/>
            <w:vMerge/>
            <w:shd w:val="clear" w:color="auto" w:fill="D9D9D9" w:themeFill="background1" w:themeFillShade="D9"/>
          </w:tcPr>
          <w:p w14:paraId="29D9D836" w14:textId="77777777" w:rsidR="00A00EAE" w:rsidRPr="00BB5961" w:rsidRDefault="00A00EAE" w:rsidP="00A00EAE">
            <w:pPr>
              <w:rPr>
                <w:rFonts w:asciiTheme="majorHAnsi" w:hAnsiTheme="majorHAnsi" w:cstheme="majorHAnsi"/>
                <w:b/>
                <w:sz w:val="20"/>
                <w:szCs w:val="20"/>
              </w:rPr>
            </w:pPr>
          </w:p>
        </w:tc>
        <w:tc>
          <w:tcPr>
            <w:tcW w:w="7654" w:type="dxa"/>
          </w:tcPr>
          <w:p w14:paraId="7A433F9D" w14:textId="73235CB7" w:rsidR="00A00EAE" w:rsidRDefault="00A00EAE" w:rsidP="00E278AD">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What do “SPOOL-IN” and “SPOOL-OUT” wire mean?  When do these activities take place?</w:t>
            </w:r>
          </w:p>
          <w:p w14:paraId="0938782B" w14:textId="77777777" w:rsidR="00E278AD" w:rsidRDefault="00E278AD">
            <w:pPr>
              <w:pStyle w:val="ListParagraph"/>
              <w:numPr>
                <w:ilvl w:val="0"/>
                <w:numId w:val="44"/>
              </w:numPr>
              <w:rPr>
                <w:rFonts w:asciiTheme="majorHAnsi" w:hAnsiTheme="majorHAnsi" w:cstheme="minorHAnsi"/>
                <w:sz w:val="20"/>
                <w:szCs w:val="20"/>
              </w:rPr>
            </w:pPr>
            <w:r>
              <w:rPr>
                <w:rFonts w:asciiTheme="majorHAnsi" w:hAnsiTheme="majorHAnsi" w:cstheme="minorHAnsi"/>
                <w:sz w:val="20"/>
                <w:szCs w:val="20"/>
              </w:rPr>
              <w:t xml:space="preserve">SPOOL-IN: DURING POOH </w:t>
            </w:r>
          </w:p>
          <w:p w14:paraId="3F101CB3" w14:textId="77777777" w:rsidR="00A00EAE" w:rsidRDefault="00E278AD">
            <w:pPr>
              <w:pStyle w:val="ListParagraph"/>
              <w:numPr>
                <w:ilvl w:val="0"/>
                <w:numId w:val="44"/>
              </w:numPr>
              <w:rPr>
                <w:rFonts w:asciiTheme="majorHAnsi" w:hAnsiTheme="majorHAnsi" w:cstheme="minorHAnsi"/>
                <w:sz w:val="20"/>
                <w:szCs w:val="20"/>
              </w:rPr>
            </w:pPr>
            <w:r>
              <w:rPr>
                <w:rFonts w:asciiTheme="majorHAnsi" w:hAnsiTheme="majorHAnsi" w:cstheme="minorHAnsi"/>
                <w:sz w:val="20"/>
                <w:szCs w:val="20"/>
              </w:rPr>
              <w:t xml:space="preserve">SPOOL-OUT: DURING RIH WIRELINE OPERATION. </w:t>
            </w:r>
          </w:p>
          <w:p w14:paraId="2548621E" w14:textId="09D1370F" w:rsidR="00E278AD" w:rsidRPr="00E278AD" w:rsidRDefault="00E278AD" w:rsidP="00E278AD">
            <w:pPr>
              <w:pStyle w:val="ListParagraph"/>
              <w:ind w:left="1080"/>
              <w:rPr>
                <w:rFonts w:asciiTheme="majorHAnsi" w:hAnsiTheme="majorHAnsi" w:cstheme="minorHAnsi"/>
                <w:sz w:val="20"/>
                <w:szCs w:val="20"/>
              </w:rPr>
            </w:pPr>
          </w:p>
        </w:tc>
        <w:tc>
          <w:tcPr>
            <w:tcW w:w="3687" w:type="dxa"/>
          </w:tcPr>
          <w:p w14:paraId="64E8E2DA" w14:textId="77777777" w:rsidR="00A00EAE" w:rsidRPr="00BB5961" w:rsidRDefault="00A00EAE" w:rsidP="00BB5961">
            <w:pPr>
              <w:rPr>
                <w:rFonts w:asciiTheme="majorHAnsi" w:hAnsiTheme="majorHAnsi" w:cstheme="majorHAnsi"/>
                <w:sz w:val="20"/>
                <w:szCs w:val="20"/>
              </w:rPr>
            </w:pPr>
          </w:p>
        </w:tc>
        <w:tc>
          <w:tcPr>
            <w:tcW w:w="710" w:type="dxa"/>
          </w:tcPr>
          <w:p w14:paraId="5553A9C0" w14:textId="77777777" w:rsidR="00A00EAE" w:rsidRPr="00BB5961" w:rsidRDefault="00A00EAE" w:rsidP="00BB5961">
            <w:pPr>
              <w:rPr>
                <w:rFonts w:asciiTheme="majorHAnsi" w:hAnsiTheme="majorHAnsi" w:cstheme="majorHAnsi"/>
                <w:sz w:val="20"/>
                <w:szCs w:val="20"/>
              </w:rPr>
            </w:pPr>
          </w:p>
        </w:tc>
        <w:tc>
          <w:tcPr>
            <w:tcW w:w="708" w:type="dxa"/>
          </w:tcPr>
          <w:p w14:paraId="05A3FB74" w14:textId="77777777" w:rsidR="00A00EAE" w:rsidRPr="00BB5961" w:rsidRDefault="00A00EAE" w:rsidP="00BB5961">
            <w:pPr>
              <w:rPr>
                <w:rFonts w:asciiTheme="majorHAnsi" w:hAnsiTheme="majorHAnsi" w:cstheme="majorHAnsi"/>
                <w:sz w:val="20"/>
                <w:szCs w:val="20"/>
              </w:rPr>
            </w:pPr>
          </w:p>
        </w:tc>
        <w:tc>
          <w:tcPr>
            <w:tcW w:w="1278" w:type="dxa"/>
          </w:tcPr>
          <w:p w14:paraId="2D1A2BC6" w14:textId="77777777" w:rsidR="00A00EAE" w:rsidRPr="00BB5961" w:rsidRDefault="00A00EAE" w:rsidP="00BB5961">
            <w:pPr>
              <w:rPr>
                <w:rFonts w:asciiTheme="majorHAnsi" w:hAnsiTheme="majorHAnsi" w:cstheme="majorHAnsi"/>
                <w:sz w:val="20"/>
                <w:szCs w:val="20"/>
              </w:rPr>
            </w:pPr>
          </w:p>
        </w:tc>
      </w:tr>
      <w:tr w:rsidR="00A00EAE" w:rsidRPr="00BB5961" w14:paraId="533B90EE" w14:textId="77777777" w:rsidTr="00875746">
        <w:trPr>
          <w:cantSplit/>
          <w:trHeight w:val="975"/>
        </w:trPr>
        <w:tc>
          <w:tcPr>
            <w:tcW w:w="1182" w:type="dxa"/>
            <w:vMerge/>
            <w:shd w:val="clear" w:color="auto" w:fill="D9D9D9" w:themeFill="background1" w:themeFillShade="D9"/>
          </w:tcPr>
          <w:p w14:paraId="439EF79C" w14:textId="77777777" w:rsidR="00A00EAE" w:rsidRPr="00BB5961" w:rsidRDefault="00A00EAE" w:rsidP="006072D8">
            <w:pPr>
              <w:rPr>
                <w:rFonts w:asciiTheme="majorHAnsi" w:hAnsiTheme="majorHAnsi" w:cstheme="majorHAnsi"/>
                <w:b/>
                <w:sz w:val="20"/>
                <w:szCs w:val="20"/>
              </w:rPr>
            </w:pPr>
          </w:p>
        </w:tc>
        <w:tc>
          <w:tcPr>
            <w:tcW w:w="7654" w:type="dxa"/>
          </w:tcPr>
          <w:p w14:paraId="4BD632BD" w14:textId="77777777" w:rsidR="00A00EAE" w:rsidRDefault="00A00EAE" w:rsidP="00E1018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Why is it compulsory to secure Spooling Unit with Tie Down Chain During spool-in / our wire activity?</w:t>
            </w:r>
          </w:p>
          <w:p w14:paraId="448DE5C7" w14:textId="4A1559CB" w:rsidR="00E278AD" w:rsidRPr="00FC7881" w:rsidRDefault="00E278AD">
            <w:pPr>
              <w:pStyle w:val="ListParagraph"/>
              <w:numPr>
                <w:ilvl w:val="0"/>
                <w:numId w:val="45"/>
              </w:numPr>
              <w:rPr>
                <w:rFonts w:asciiTheme="majorHAnsi" w:hAnsiTheme="majorHAnsi" w:cstheme="minorHAnsi"/>
                <w:sz w:val="20"/>
                <w:szCs w:val="20"/>
              </w:rPr>
            </w:pPr>
            <w:r>
              <w:rPr>
                <w:rFonts w:asciiTheme="majorHAnsi" w:hAnsiTheme="majorHAnsi" w:cstheme="minorHAnsi"/>
                <w:sz w:val="20"/>
                <w:szCs w:val="20"/>
              </w:rPr>
              <w:t>To prevent the spooling unit move forward during spooling in tension.</w:t>
            </w:r>
          </w:p>
        </w:tc>
        <w:tc>
          <w:tcPr>
            <w:tcW w:w="3687" w:type="dxa"/>
          </w:tcPr>
          <w:p w14:paraId="12B4CF6C" w14:textId="77777777" w:rsidR="00A00EAE" w:rsidRPr="00BB5961" w:rsidRDefault="00A00EAE" w:rsidP="00BB5961">
            <w:pPr>
              <w:rPr>
                <w:rFonts w:asciiTheme="majorHAnsi" w:hAnsiTheme="majorHAnsi" w:cstheme="majorHAnsi"/>
                <w:sz w:val="20"/>
                <w:szCs w:val="20"/>
              </w:rPr>
            </w:pPr>
          </w:p>
        </w:tc>
        <w:tc>
          <w:tcPr>
            <w:tcW w:w="710" w:type="dxa"/>
          </w:tcPr>
          <w:p w14:paraId="3D862AB1" w14:textId="77777777" w:rsidR="00A00EAE" w:rsidRPr="00BB5961" w:rsidRDefault="00A00EAE" w:rsidP="00BB5961">
            <w:pPr>
              <w:rPr>
                <w:rFonts w:asciiTheme="majorHAnsi" w:hAnsiTheme="majorHAnsi" w:cstheme="majorHAnsi"/>
                <w:sz w:val="20"/>
                <w:szCs w:val="20"/>
              </w:rPr>
            </w:pPr>
          </w:p>
        </w:tc>
        <w:tc>
          <w:tcPr>
            <w:tcW w:w="708" w:type="dxa"/>
          </w:tcPr>
          <w:p w14:paraId="5F209494" w14:textId="77777777" w:rsidR="00A00EAE" w:rsidRPr="00BB5961" w:rsidRDefault="00A00EAE" w:rsidP="00BB5961">
            <w:pPr>
              <w:rPr>
                <w:rFonts w:asciiTheme="majorHAnsi" w:hAnsiTheme="majorHAnsi" w:cstheme="majorHAnsi"/>
                <w:sz w:val="20"/>
                <w:szCs w:val="20"/>
              </w:rPr>
            </w:pPr>
          </w:p>
        </w:tc>
        <w:tc>
          <w:tcPr>
            <w:tcW w:w="1278" w:type="dxa"/>
          </w:tcPr>
          <w:p w14:paraId="7FF0C828" w14:textId="77777777" w:rsidR="00A00EAE" w:rsidRPr="00BB5961" w:rsidRDefault="00A00EAE" w:rsidP="00BB5961">
            <w:pPr>
              <w:rPr>
                <w:rFonts w:asciiTheme="majorHAnsi" w:hAnsiTheme="majorHAnsi" w:cstheme="majorHAnsi"/>
                <w:sz w:val="20"/>
                <w:szCs w:val="20"/>
              </w:rPr>
            </w:pPr>
          </w:p>
        </w:tc>
      </w:tr>
      <w:tr w:rsidR="00A00EAE" w:rsidRPr="00BB5961" w14:paraId="13C596F0" w14:textId="77777777" w:rsidTr="00875746">
        <w:trPr>
          <w:cantSplit/>
          <w:trHeight w:val="975"/>
        </w:trPr>
        <w:tc>
          <w:tcPr>
            <w:tcW w:w="1182" w:type="dxa"/>
            <w:vMerge/>
            <w:shd w:val="clear" w:color="auto" w:fill="D9D9D9" w:themeFill="background1" w:themeFillShade="D9"/>
          </w:tcPr>
          <w:p w14:paraId="058757E0" w14:textId="77777777" w:rsidR="00A00EAE" w:rsidRPr="00BB5961" w:rsidRDefault="00A00EAE" w:rsidP="006072D8">
            <w:pPr>
              <w:rPr>
                <w:rFonts w:asciiTheme="majorHAnsi" w:hAnsiTheme="majorHAnsi" w:cstheme="majorHAnsi"/>
                <w:b/>
                <w:sz w:val="20"/>
                <w:szCs w:val="20"/>
              </w:rPr>
            </w:pPr>
          </w:p>
        </w:tc>
        <w:tc>
          <w:tcPr>
            <w:tcW w:w="7654" w:type="dxa"/>
          </w:tcPr>
          <w:p w14:paraId="31159CF6" w14:textId="77777777" w:rsidR="00A00EAE" w:rsidRDefault="00A00EAE" w:rsidP="00E278AD">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Explain how the Stuffing Box operating</w:t>
            </w:r>
          </w:p>
          <w:p w14:paraId="5E30DB32" w14:textId="6BB2E0F9" w:rsidR="00E278AD" w:rsidRPr="00405B90" w:rsidRDefault="00E278AD">
            <w:pPr>
              <w:pStyle w:val="ListParagraph"/>
              <w:numPr>
                <w:ilvl w:val="0"/>
                <w:numId w:val="45"/>
              </w:numPr>
              <w:rPr>
                <w:rFonts w:asciiTheme="majorHAnsi" w:hAnsiTheme="majorHAnsi" w:cstheme="minorHAnsi"/>
                <w:sz w:val="20"/>
                <w:szCs w:val="20"/>
              </w:rPr>
            </w:pPr>
            <w:r w:rsidRPr="00405B90">
              <w:rPr>
                <w:rFonts w:asciiTheme="majorHAnsi" w:hAnsiTheme="majorHAnsi" w:cstheme="minorHAnsi"/>
                <w:sz w:val="20"/>
                <w:szCs w:val="20"/>
              </w:rPr>
              <w:t>To seal around slickline</w:t>
            </w:r>
            <w:r>
              <w:rPr>
                <w:rFonts w:asciiTheme="majorHAnsi" w:hAnsiTheme="majorHAnsi" w:cstheme="minorHAnsi"/>
                <w:sz w:val="20"/>
                <w:szCs w:val="20"/>
              </w:rPr>
              <w:t>.</w:t>
            </w:r>
          </w:p>
          <w:p w14:paraId="1355FE62" w14:textId="1DA2CDCB" w:rsidR="00E278AD" w:rsidRPr="00E278AD" w:rsidRDefault="00E278AD">
            <w:pPr>
              <w:pStyle w:val="ListParagraph"/>
              <w:numPr>
                <w:ilvl w:val="0"/>
                <w:numId w:val="45"/>
              </w:numPr>
              <w:rPr>
                <w:rFonts w:asciiTheme="majorHAnsi" w:hAnsiTheme="majorHAnsi" w:cstheme="minorHAnsi"/>
                <w:sz w:val="20"/>
                <w:szCs w:val="20"/>
              </w:rPr>
            </w:pPr>
            <w:r w:rsidRPr="00E278AD">
              <w:rPr>
                <w:rFonts w:asciiTheme="majorHAnsi" w:hAnsiTheme="majorHAnsi" w:cstheme="minorHAnsi"/>
                <w:sz w:val="20"/>
                <w:szCs w:val="20"/>
              </w:rPr>
              <w:t>Adjustable force to maintain seal</w:t>
            </w:r>
            <w:r>
              <w:rPr>
                <w:rFonts w:asciiTheme="majorHAnsi" w:hAnsiTheme="majorHAnsi" w:cstheme="minorHAnsi"/>
                <w:sz w:val="20"/>
                <w:szCs w:val="20"/>
              </w:rPr>
              <w:t>.</w:t>
            </w:r>
          </w:p>
          <w:p w14:paraId="650CBAAF" w14:textId="00F166A1" w:rsidR="00E278AD" w:rsidRPr="00E278AD" w:rsidRDefault="00E278AD">
            <w:pPr>
              <w:pStyle w:val="ListParagraph"/>
              <w:numPr>
                <w:ilvl w:val="0"/>
                <w:numId w:val="45"/>
              </w:numPr>
              <w:rPr>
                <w:rFonts w:asciiTheme="majorHAnsi" w:hAnsiTheme="majorHAnsi" w:cstheme="minorHAnsi"/>
                <w:sz w:val="20"/>
                <w:szCs w:val="20"/>
              </w:rPr>
            </w:pPr>
            <w:r w:rsidRPr="00E278AD">
              <w:rPr>
                <w:rFonts w:asciiTheme="majorHAnsi" w:hAnsiTheme="majorHAnsi" w:cstheme="minorHAnsi"/>
                <w:sz w:val="20"/>
                <w:szCs w:val="20"/>
              </w:rPr>
              <w:t>Internal BOP – to seal if line breaks</w:t>
            </w:r>
            <w:r>
              <w:rPr>
                <w:rFonts w:asciiTheme="majorHAnsi" w:hAnsiTheme="majorHAnsi" w:cstheme="minorHAnsi"/>
                <w:sz w:val="20"/>
                <w:szCs w:val="20"/>
              </w:rPr>
              <w:t>.</w:t>
            </w:r>
          </w:p>
          <w:p w14:paraId="3462B78C" w14:textId="67B33409" w:rsidR="00E278AD" w:rsidRPr="00E278AD" w:rsidRDefault="00E278AD">
            <w:pPr>
              <w:pStyle w:val="ListParagraph"/>
              <w:numPr>
                <w:ilvl w:val="0"/>
                <w:numId w:val="45"/>
              </w:numPr>
              <w:rPr>
                <w:rFonts w:asciiTheme="majorHAnsi" w:hAnsiTheme="majorHAnsi" w:cstheme="minorHAnsi"/>
                <w:sz w:val="20"/>
                <w:szCs w:val="20"/>
              </w:rPr>
            </w:pPr>
            <w:r w:rsidRPr="00E278AD">
              <w:rPr>
                <w:rFonts w:asciiTheme="majorHAnsi" w:hAnsiTheme="majorHAnsi" w:cstheme="minorHAnsi"/>
                <w:sz w:val="20"/>
                <w:szCs w:val="20"/>
              </w:rPr>
              <w:t>Swivel action to align with line pull</w:t>
            </w:r>
            <w:r>
              <w:rPr>
                <w:rFonts w:asciiTheme="majorHAnsi" w:hAnsiTheme="majorHAnsi" w:cstheme="minorHAnsi"/>
                <w:sz w:val="20"/>
                <w:szCs w:val="20"/>
              </w:rPr>
              <w:t>.</w:t>
            </w:r>
          </w:p>
          <w:p w14:paraId="4A2845E2" w14:textId="264E7CBD" w:rsidR="00E278AD" w:rsidRPr="00E278AD" w:rsidRDefault="00E278AD">
            <w:pPr>
              <w:pStyle w:val="ListParagraph"/>
              <w:numPr>
                <w:ilvl w:val="0"/>
                <w:numId w:val="45"/>
              </w:numPr>
              <w:rPr>
                <w:rFonts w:asciiTheme="majorHAnsi" w:hAnsiTheme="majorHAnsi" w:cstheme="minorHAnsi"/>
                <w:sz w:val="20"/>
                <w:szCs w:val="20"/>
              </w:rPr>
            </w:pPr>
            <w:r w:rsidRPr="00E278AD">
              <w:rPr>
                <w:rFonts w:asciiTheme="majorHAnsi" w:hAnsiTheme="majorHAnsi" w:cstheme="minorHAnsi"/>
                <w:sz w:val="20"/>
                <w:szCs w:val="20"/>
              </w:rPr>
              <w:t>Redressable packings</w:t>
            </w:r>
            <w:r>
              <w:rPr>
                <w:rFonts w:asciiTheme="majorHAnsi" w:hAnsiTheme="majorHAnsi" w:cstheme="minorHAnsi"/>
                <w:sz w:val="20"/>
                <w:szCs w:val="20"/>
              </w:rPr>
              <w:t>.</w:t>
            </w:r>
          </w:p>
          <w:p w14:paraId="060DC8A5" w14:textId="77777777" w:rsidR="00E278AD" w:rsidRPr="00405B90" w:rsidRDefault="00E278AD" w:rsidP="00E278AD"/>
          <w:p w14:paraId="3442D330" w14:textId="5C0BDE49" w:rsidR="00E278AD" w:rsidRPr="00FC7881" w:rsidRDefault="00E278AD" w:rsidP="00E278AD">
            <w:pPr>
              <w:pStyle w:val="ListParagraph"/>
              <w:ind w:left="360"/>
              <w:rPr>
                <w:rFonts w:asciiTheme="majorHAnsi" w:hAnsiTheme="majorHAnsi" w:cstheme="minorHAnsi"/>
                <w:sz w:val="20"/>
                <w:szCs w:val="20"/>
              </w:rPr>
            </w:pPr>
          </w:p>
        </w:tc>
        <w:tc>
          <w:tcPr>
            <w:tcW w:w="3687" w:type="dxa"/>
          </w:tcPr>
          <w:p w14:paraId="02ACB5BA" w14:textId="77777777" w:rsidR="00A00EAE" w:rsidRPr="00BB5961" w:rsidRDefault="00A00EAE" w:rsidP="00BB5961">
            <w:pPr>
              <w:rPr>
                <w:rFonts w:asciiTheme="majorHAnsi" w:hAnsiTheme="majorHAnsi" w:cstheme="majorHAnsi"/>
                <w:sz w:val="20"/>
                <w:szCs w:val="20"/>
              </w:rPr>
            </w:pPr>
          </w:p>
        </w:tc>
        <w:tc>
          <w:tcPr>
            <w:tcW w:w="710" w:type="dxa"/>
          </w:tcPr>
          <w:p w14:paraId="36C45984" w14:textId="77777777" w:rsidR="00A00EAE" w:rsidRPr="00BB5961" w:rsidRDefault="00A00EAE" w:rsidP="00BB5961">
            <w:pPr>
              <w:rPr>
                <w:rFonts w:asciiTheme="majorHAnsi" w:hAnsiTheme="majorHAnsi" w:cstheme="majorHAnsi"/>
                <w:sz w:val="20"/>
                <w:szCs w:val="20"/>
              </w:rPr>
            </w:pPr>
          </w:p>
        </w:tc>
        <w:tc>
          <w:tcPr>
            <w:tcW w:w="708" w:type="dxa"/>
          </w:tcPr>
          <w:p w14:paraId="25AAF898" w14:textId="77777777" w:rsidR="00A00EAE" w:rsidRPr="00BB5961" w:rsidRDefault="00A00EAE" w:rsidP="00BB5961">
            <w:pPr>
              <w:rPr>
                <w:rFonts w:asciiTheme="majorHAnsi" w:hAnsiTheme="majorHAnsi" w:cstheme="majorHAnsi"/>
                <w:sz w:val="20"/>
                <w:szCs w:val="20"/>
              </w:rPr>
            </w:pPr>
          </w:p>
        </w:tc>
        <w:tc>
          <w:tcPr>
            <w:tcW w:w="1278" w:type="dxa"/>
          </w:tcPr>
          <w:p w14:paraId="2B0FAF52" w14:textId="77777777" w:rsidR="00A00EAE" w:rsidRPr="00BB5961" w:rsidRDefault="00A00EAE" w:rsidP="00BB5961">
            <w:pPr>
              <w:rPr>
                <w:rFonts w:asciiTheme="majorHAnsi" w:hAnsiTheme="majorHAnsi" w:cstheme="majorHAnsi"/>
                <w:sz w:val="20"/>
                <w:szCs w:val="20"/>
              </w:rPr>
            </w:pPr>
          </w:p>
        </w:tc>
      </w:tr>
      <w:tr w:rsidR="00A00EAE" w:rsidRPr="00BB5961" w14:paraId="2F4E7763" w14:textId="77777777" w:rsidTr="00875746">
        <w:trPr>
          <w:cantSplit/>
          <w:trHeight w:val="975"/>
        </w:trPr>
        <w:tc>
          <w:tcPr>
            <w:tcW w:w="1182" w:type="dxa"/>
            <w:vMerge/>
            <w:shd w:val="clear" w:color="auto" w:fill="D9D9D9" w:themeFill="background1" w:themeFillShade="D9"/>
          </w:tcPr>
          <w:p w14:paraId="3C55C048" w14:textId="77777777" w:rsidR="00A00EAE" w:rsidRPr="00BB5961" w:rsidRDefault="00A00EAE" w:rsidP="006072D8">
            <w:pPr>
              <w:rPr>
                <w:rFonts w:asciiTheme="majorHAnsi" w:hAnsiTheme="majorHAnsi" w:cstheme="majorHAnsi"/>
                <w:b/>
                <w:sz w:val="20"/>
                <w:szCs w:val="20"/>
              </w:rPr>
            </w:pPr>
          </w:p>
        </w:tc>
        <w:tc>
          <w:tcPr>
            <w:tcW w:w="7654" w:type="dxa"/>
          </w:tcPr>
          <w:p w14:paraId="2F85E3C2" w14:textId="77777777" w:rsidR="00A00EAE" w:rsidRDefault="00A00EAE" w:rsidP="00E1018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Show how to connect the Stuffing Box with lubricator and where to hook-up the Stuffing Box hydraulic hose</w:t>
            </w:r>
          </w:p>
          <w:p w14:paraId="6B12639A" w14:textId="3910CC83" w:rsidR="00EE242F" w:rsidRPr="00EE242F" w:rsidRDefault="00EE242F" w:rsidP="00EE242F">
            <w:pPr>
              <w:pStyle w:val="ListParagraph"/>
              <w:ind w:left="360"/>
              <w:rPr>
                <w:rFonts w:asciiTheme="majorHAnsi" w:hAnsiTheme="majorHAnsi" w:cstheme="minorHAnsi"/>
                <w:sz w:val="20"/>
                <w:szCs w:val="20"/>
              </w:rPr>
            </w:pPr>
            <w:r w:rsidRPr="00EE242F">
              <w:rPr>
                <w:rFonts w:asciiTheme="majorHAnsi" w:hAnsiTheme="majorHAnsi" w:cstheme="minorHAnsi"/>
                <w:noProof/>
                <w:sz w:val="20"/>
                <w:szCs w:val="20"/>
              </w:rPr>
              <w:drawing>
                <wp:inline distT="0" distB="0" distL="0" distR="0" wp14:anchorId="17B73900" wp14:editId="2AF5C83B">
                  <wp:extent cx="1668780" cy="2584973"/>
                  <wp:effectExtent l="0" t="0" r="7620" b="6350"/>
                  <wp:docPr id="326996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1693853" cy="2623812"/>
                          </a:xfrm>
                          <a:prstGeom prst="rect">
                            <a:avLst/>
                          </a:prstGeom>
                          <a:noFill/>
                          <a:ln>
                            <a:noFill/>
                          </a:ln>
                        </pic:spPr>
                      </pic:pic>
                    </a:graphicData>
                  </a:graphic>
                </wp:inline>
              </w:drawing>
            </w:r>
          </w:p>
          <w:p w14:paraId="40BE6D5D" w14:textId="51BECEAE" w:rsidR="00EE242F" w:rsidRPr="00FC7881" w:rsidRDefault="00EE242F" w:rsidP="00EE242F">
            <w:pPr>
              <w:pStyle w:val="ListParagraph"/>
              <w:ind w:left="360"/>
              <w:rPr>
                <w:rFonts w:asciiTheme="majorHAnsi" w:hAnsiTheme="majorHAnsi" w:cstheme="minorHAnsi"/>
                <w:sz w:val="20"/>
                <w:szCs w:val="20"/>
              </w:rPr>
            </w:pPr>
          </w:p>
        </w:tc>
        <w:tc>
          <w:tcPr>
            <w:tcW w:w="3687" w:type="dxa"/>
          </w:tcPr>
          <w:p w14:paraId="64764F24" w14:textId="77777777" w:rsidR="00A00EAE" w:rsidRPr="00BB5961" w:rsidRDefault="00A00EAE" w:rsidP="00BB5961">
            <w:pPr>
              <w:rPr>
                <w:rFonts w:asciiTheme="majorHAnsi" w:hAnsiTheme="majorHAnsi" w:cstheme="majorHAnsi"/>
                <w:sz w:val="20"/>
                <w:szCs w:val="20"/>
              </w:rPr>
            </w:pPr>
          </w:p>
        </w:tc>
        <w:tc>
          <w:tcPr>
            <w:tcW w:w="710" w:type="dxa"/>
          </w:tcPr>
          <w:p w14:paraId="29C7076C" w14:textId="77777777" w:rsidR="00A00EAE" w:rsidRPr="00BB5961" w:rsidRDefault="00A00EAE" w:rsidP="00BB5961">
            <w:pPr>
              <w:rPr>
                <w:rFonts w:asciiTheme="majorHAnsi" w:hAnsiTheme="majorHAnsi" w:cstheme="majorHAnsi"/>
                <w:sz w:val="20"/>
                <w:szCs w:val="20"/>
              </w:rPr>
            </w:pPr>
          </w:p>
        </w:tc>
        <w:tc>
          <w:tcPr>
            <w:tcW w:w="708" w:type="dxa"/>
          </w:tcPr>
          <w:p w14:paraId="537490ED" w14:textId="77777777" w:rsidR="00A00EAE" w:rsidRPr="00BB5961" w:rsidRDefault="00A00EAE" w:rsidP="00BB5961">
            <w:pPr>
              <w:rPr>
                <w:rFonts w:asciiTheme="majorHAnsi" w:hAnsiTheme="majorHAnsi" w:cstheme="majorHAnsi"/>
                <w:sz w:val="20"/>
                <w:szCs w:val="20"/>
              </w:rPr>
            </w:pPr>
          </w:p>
        </w:tc>
        <w:tc>
          <w:tcPr>
            <w:tcW w:w="1278" w:type="dxa"/>
          </w:tcPr>
          <w:p w14:paraId="39E8B402" w14:textId="77777777" w:rsidR="00A00EAE" w:rsidRPr="00BB5961" w:rsidRDefault="00A00EAE" w:rsidP="00BB5961">
            <w:pPr>
              <w:rPr>
                <w:rFonts w:asciiTheme="majorHAnsi" w:hAnsiTheme="majorHAnsi" w:cstheme="majorHAnsi"/>
                <w:sz w:val="20"/>
                <w:szCs w:val="20"/>
              </w:rPr>
            </w:pPr>
          </w:p>
        </w:tc>
      </w:tr>
      <w:tr w:rsidR="00A00EAE" w:rsidRPr="00BB5961" w14:paraId="4ACD66C4" w14:textId="77777777" w:rsidTr="00875746">
        <w:trPr>
          <w:cantSplit/>
          <w:trHeight w:val="975"/>
        </w:trPr>
        <w:tc>
          <w:tcPr>
            <w:tcW w:w="1182" w:type="dxa"/>
            <w:vMerge/>
            <w:shd w:val="clear" w:color="auto" w:fill="D9D9D9" w:themeFill="background1" w:themeFillShade="D9"/>
          </w:tcPr>
          <w:p w14:paraId="1ED2AF4A" w14:textId="77777777" w:rsidR="00A00EAE" w:rsidRPr="00BB5961" w:rsidRDefault="00A00EAE" w:rsidP="006072D8">
            <w:pPr>
              <w:rPr>
                <w:rFonts w:asciiTheme="majorHAnsi" w:hAnsiTheme="majorHAnsi" w:cstheme="majorHAnsi"/>
                <w:b/>
                <w:sz w:val="20"/>
                <w:szCs w:val="20"/>
              </w:rPr>
            </w:pPr>
          </w:p>
        </w:tc>
        <w:tc>
          <w:tcPr>
            <w:tcW w:w="7654" w:type="dxa"/>
          </w:tcPr>
          <w:p w14:paraId="1098E34E" w14:textId="4257F801" w:rsidR="00A00EAE" w:rsidRPr="00EE242F" w:rsidRDefault="00A00EAE" w:rsidP="00EE242F">
            <w:pPr>
              <w:pStyle w:val="ListParagraph"/>
              <w:numPr>
                <w:ilvl w:val="0"/>
                <w:numId w:val="3"/>
              </w:numPr>
              <w:rPr>
                <w:rFonts w:asciiTheme="majorHAnsi" w:hAnsiTheme="majorHAnsi" w:cstheme="minorHAnsi"/>
                <w:color w:val="FF0000"/>
                <w:sz w:val="20"/>
                <w:szCs w:val="20"/>
              </w:rPr>
            </w:pPr>
            <w:r w:rsidRPr="00EE242F">
              <w:rPr>
                <w:rFonts w:asciiTheme="majorHAnsi" w:hAnsiTheme="majorHAnsi" w:cstheme="minorHAnsi"/>
                <w:color w:val="FF0000"/>
                <w:sz w:val="20"/>
                <w:szCs w:val="20"/>
              </w:rPr>
              <w:t>Identify</w:t>
            </w:r>
            <w:r w:rsidRPr="00EE242F">
              <w:rPr>
                <w:rFonts w:asciiTheme="majorHAnsi" w:hAnsiTheme="majorHAnsi" w:cstheme="minorHAnsi"/>
                <w:sz w:val="20"/>
                <w:szCs w:val="20"/>
              </w:rPr>
              <w:t xml:space="preserve"> the BOP and explain its function</w:t>
            </w:r>
          </w:p>
          <w:p w14:paraId="7196394A" w14:textId="77777777" w:rsidR="00EE242F" w:rsidRDefault="00EE242F" w:rsidP="00EE242F">
            <w:pPr>
              <w:pStyle w:val="ListParagraph"/>
              <w:ind w:left="360"/>
              <w:rPr>
                <w:rFonts w:asciiTheme="majorHAnsi" w:hAnsiTheme="majorHAnsi" w:cstheme="minorHAnsi"/>
                <w:sz w:val="20"/>
                <w:szCs w:val="20"/>
              </w:rPr>
            </w:pPr>
            <w:r w:rsidRPr="00EE242F">
              <w:rPr>
                <w:rFonts w:asciiTheme="majorHAnsi" w:hAnsiTheme="majorHAnsi" w:cstheme="minorHAnsi"/>
                <w:noProof/>
                <w:sz w:val="20"/>
                <w:szCs w:val="20"/>
              </w:rPr>
              <w:drawing>
                <wp:inline distT="0" distB="0" distL="0" distR="0" wp14:anchorId="261993C2" wp14:editId="35F62822">
                  <wp:extent cx="980440" cy="1428334"/>
                  <wp:effectExtent l="0" t="0" r="0" b="635"/>
                  <wp:docPr id="1303940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003242" cy="1461553"/>
                          </a:xfrm>
                          <a:prstGeom prst="rect">
                            <a:avLst/>
                          </a:prstGeom>
                          <a:noFill/>
                          <a:ln>
                            <a:noFill/>
                          </a:ln>
                        </pic:spPr>
                      </pic:pic>
                    </a:graphicData>
                  </a:graphic>
                </wp:inline>
              </w:drawing>
            </w:r>
          </w:p>
          <w:p w14:paraId="52D2D04D" w14:textId="77777777" w:rsidR="00EE242F" w:rsidRDefault="00EE242F" w:rsidP="00EE242F">
            <w:pPr>
              <w:rPr>
                <w:rFonts w:asciiTheme="majorHAnsi" w:hAnsiTheme="majorHAnsi" w:cstheme="minorHAnsi"/>
                <w:sz w:val="20"/>
                <w:szCs w:val="20"/>
              </w:rPr>
            </w:pPr>
            <w:r>
              <w:rPr>
                <w:rFonts w:asciiTheme="majorHAnsi" w:hAnsiTheme="majorHAnsi" w:cstheme="minorHAnsi"/>
                <w:sz w:val="20"/>
                <w:szCs w:val="20"/>
              </w:rPr>
              <w:t>WIRELINE BOP.</w:t>
            </w:r>
          </w:p>
          <w:p w14:paraId="79BEEB3D" w14:textId="2258E388"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Essential component of every wireline</w:t>
            </w:r>
            <w:r>
              <w:rPr>
                <w:rFonts w:asciiTheme="majorHAnsi" w:hAnsiTheme="majorHAnsi" w:cstheme="minorHAnsi"/>
                <w:sz w:val="20"/>
                <w:szCs w:val="20"/>
              </w:rPr>
              <w:t>.</w:t>
            </w:r>
          </w:p>
          <w:p w14:paraId="2C53737B" w14:textId="19210B19"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rig-up (slickline &amp; E</w:t>
            </w:r>
            <w:r>
              <w:rPr>
                <w:rFonts w:asciiTheme="majorHAnsi" w:hAnsiTheme="majorHAnsi" w:cstheme="minorHAnsi"/>
                <w:sz w:val="20"/>
                <w:szCs w:val="20"/>
              </w:rPr>
              <w:t>-</w:t>
            </w:r>
            <w:r w:rsidRPr="00FC4749">
              <w:rPr>
                <w:rFonts w:asciiTheme="majorHAnsi" w:hAnsiTheme="majorHAnsi" w:cstheme="minorHAnsi"/>
                <w:sz w:val="20"/>
                <w:szCs w:val="20"/>
              </w:rPr>
              <w:t>line)</w:t>
            </w:r>
            <w:r>
              <w:rPr>
                <w:rFonts w:asciiTheme="majorHAnsi" w:hAnsiTheme="majorHAnsi" w:cstheme="minorHAnsi"/>
                <w:sz w:val="20"/>
                <w:szCs w:val="20"/>
              </w:rPr>
              <w:t>.</w:t>
            </w:r>
          </w:p>
          <w:p w14:paraId="1881F3F4" w14:textId="0F017AF8"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Can be closed to seal on line without damage to line</w:t>
            </w:r>
            <w:r>
              <w:rPr>
                <w:rFonts w:asciiTheme="majorHAnsi" w:hAnsiTheme="majorHAnsi" w:cstheme="minorHAnsi"/>
                <w:sz w:val="20"/>
                <w:szCs w:val="20"/>
              </w:rPr>
              <w:t>.</w:t>
            </w:r>
          </w:p>
          <w:p w14:paraId="4C7888F1" w14:textId="5A1D2C0F"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Seals can be changed to suit line size</w:t>
            </w:r>
            <w:r>
              <w:rPr>
                <w:rFonts w:asciiTheme="majorHAnsi" w:hAnsiTheme="majorHAnsi" w:cstheme="minorHAnsi"/>
                <w:sz w:val="20"/>
                <w:szCs w:val="20"/>
              </w:rPr>
              <w:t>.</w:t>
            </w:r>
          </w:p>
          <w:p w14:paraId="472A7352" w14:textId="1823D285" w:rsidR="00EE242F" w:rsidRPr="00FD61A5"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Multi seals available</w:t>
            </w:r>
            <w:r>
              <w:rPr>
                <w:rFonts w:asciiTheme="majorHAnsi" w:hAnsiTheme="majorHAnsi" w:cstheme="minorHAnsi"/>
                <w:sz w:val="20"/>
                <w:szCs w:val="20"/>
              </w:rPr>
              <w:t xml:space="preserve"> </w:t>
            </w:r>
            <w:r w:rsidRPr="00FD61A5">
              <w:rPr>
                <w:rFonts w:asciiTheme="majorHAnsi" w:hAnsiTheme="majorHAnsi" w:cstheme="minorHAnsi"/>
                <w:sz w:val="20"/>
                <w:szCs w:val="20"/>
              </w:rPr>
              <w:t>Variations</w:t>
            </w:r>
            <w:r>
              <w:rPr>
                <w:rFonts w:asciiTheme="majorHAnsi" w:hAnsiTheme="majorHAnsi" w:cstheme="minorHAnsi"/>
                <w:sz w:val="20"/>
                <w:szCs w:val="20"/>
              </w:rPr>
              <w:t>.</w:t>
            </w:r>
          </w:p>
          <w:p w14:paraId="4296EE99" w14:textId="0B317109"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Manual Single (shown)</w:t>
            </w:r>
            <w:r>
              <w:rPr>
                <w:rFonts w:asciiTheme="majorHAnsi" w:hAnsiTheme="majorHAnsi" w:cstheme="minorHAnsi"/>
                <w:sz w:val="20"/>
                <w:szCs w:val="20"/>
              </w:rPr>
              <w:t>.</w:t>
            </w:r>
          </w:p>
          <w:p w14:paraId="334C4D4F" w14:textId="32A31ED5"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Hydraulic Single</w:t>
            </w:r>
            <w:r>
              <w:rPr>
                <w:rFonts w:asciiTheme="majorHAnsi" w:hAnsiTheme="majorHAnsi" w:cstheme="minorHAnsi"/>
                <w:sz w:val="20"/>
                <w:szCs w:val="20"/>
              </w:rPr>
              <w:t>.</w:t>
            </w:r>
          </w:p>
          <w:p w14:paraId="113E8E7E" w14:textId="01F1230C" w:rsidR="00EE242F" w:rsidRPr="00FC4749"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Dual</w:t>
            </w:r>
            <w:r>
              <w:rPr>
                <w:rFonts w:asciiTheme="majorHAnsi" w:hAnsiTheme="majorHAnsi" w:cstheme="minorHAnsi"/>
                <w:sz w:val="20"/>
                <w:szCs w:val="20"/>
              </w:rPr>
              <w:t>.</w:t>
            </w:r>
          </w:p>
          <w:p w14:paraId="18B11787" w14:textId="77777777" w:rsidR="00EE242F" w:rsidRDefault="00EE242F">
            <w:pPr>
              <w:pStyle w:val="ListParagraph"/>
              <w:numPr>
                <w:ilvl w:val="0"/>
                <w:numId w:val="46"/>
              </w:numPr>
              <w:rPr>
                <w:rFonts w:asciiTheme="majorHAnsi" w:hAnsiTheme="majorHAnsi" w:cstheme="minorHAnsi"/>
                <w:sz w:val="20"/>
                <w:szCs w:val="20"/>
              </w:rPr>
            </w:pPr>
            <w:r w:rsidRPr="00FC4749">
              <w:rPr>
                <w:rFonts w:asciiTheme="majorHAnsi" w:hAnsiTheme="majorHAnsi" w:cstheme="minorHAnsi"/>
                <w:sz w:val="20"/>
                <w:szCs w:val="20"/>
              </w:rPr>
              <w:t>Triple or more (4)</w:t>
            </w:r>
            <w:r>
              <w:rPr>
                <w:rFonts w:asciiTheme="majorHAnsi" w:hAnsiTheme="majorHAnsi" w:cstheme="minorHAnsi"/>
                <w:sz w:val="20"/>
                <w:szCs w:val="20"/>
              </w:rPr>
              <w:t>.</w:t>
            </w:r>
          </w:p>
          <w:p w14:paraId="139B6BE6" w14:textId="6AC22A19" w:rsidR="00EE242F" w:rsidRPr="00EE242F" w:rsidRDefault="00EE242F" w:rsidP="00EE242F">
            <w:pPr>
              <w:pStyle w:val="ListParagraph"/>
              <w:rPr>
                <w:rFonts w:asciiTheme="majorHAnsi" w:hAnsiTheme="majorHAnsi" w:cstheme="minorHAnsi"/>
                <w:sz w:val="20"/>
                <w:szCs w:val="20"/>
              </w:rPr>
            </w:pPr>
          </w:p>
        </w:tc>
        <w:tc>
          <w:tcPr>
            <w:tcW w:w="3687" w:type="dxa"/>
          </w:tcPr>
          <w:p w14:paraId="4C870B01" w14:textId="77777777" w:rsidR="00A00EAE" w:rsidRPr="00BB5961" w:rsidRDefault="00A00EAE" w:rsidP="00BB5961">
            <w:pPr>
              <w:rPr>
                <w:rFonts w:asciiTheme="majorHAnsi" w:hAnsiTheme="majorHAnsi" w:cstheme="majorHAnsi"/>
                <w:sz w:val="20"/>
                <w:szCs w:val="20"/>
              </w:rPr>
            </w:pPr>
          </w:p>
        </w:tc>
        <w:tc>
          <w:tcPr>
            <w:tcW w:w="710" w:type="dxa"/>
          </w:tcPr>
          <w:p w14:paraId="73BE04E5" w14:textId="77777777" w:rsidR="00A00EAE" w:rsidRPr="00BB5961" w:rsidRDefault="00A00EAE" w:rsidP="00BB5961">
            <w:pPr>
              <w:rPr>
                <w:rFonts w:asciiTheme="majorHAnsi" w:hAnsiTheme="majorHAnsi" w:cstheme="majorHAnsi"/>
                <w:sz w:val="20"/>
                <w:szCs w:val="20"/>
              </w:rPr>
            </w:pPr>
          </w:p>
        </w:tc>
        <w:tc>
          <w:tcPr>
            <w:tcW w:w="708" w:type="dxa"/>
          </w:tcPr>
          <w:p w14:paraId="5BCEB5BB" w14:textId="77777777" w:rsidR="00A00EAE" w:rsidRPr="00BB5961" w:rsidRDefault="00A00EAE" w:rsidP="00BB5961">
            <w:pPr>
              <w:rPr>
                <w:rFonts w:asciiTheme="majorHAnsi" w:hAnsiTheme="majorHAnsi" w:cstheme="majorHAnsi"/>
                <w:sz w:val="20"/>
                <w:szCs w:val="20"/>
              </w:rPr>
            </w:pPr>
          </w:p>
        </w:tc>
        <w:tc>
          <w:tcPr>
            <w:tcW w:w="1278" w:type="dxa"/>
          </w:tcPr>
          <w:p w14:paraId="241EC08B" w14:textId="77777777" w:rsidR="00A00EAE" w:rsidRPr="00BB5961" w:rsidRDefault="00A00EAE" w:rsidP="00BB5961">
            <w:pPr>
              <w:rPr>
                <w:rFonts w:asciiTheme="majorHAnsi" w:hAnsiTheme="majorHAnsi" w:cstheme="majorHAnsi"/>
                <w:sz w:val="20"/>
                <w:szCs w:val="20"/>
              </w:rPr>
            </w:pPr>
          </w:p>
        </w:tc>
      </w:tr>
      <w:tr w:rsidR="00A00EAE" w:rsidRPr="00BB5961" w14:paraId="36D95131" w14:textId="77777777" w:rsidTr="00875746">
        <w:trPr>
          <w:cantSplit/>
          <w:trHeight w:val="975"/>
        </w:trPr>
        <w:tc>
          <w:tcPr>
            <w:tcW w:w="1182" w:type="dxa"/>
            <w:vMerge/>
            <w:shd w:val="clear" w:color="auto" w:fill="D9D9D9" w:themeFill="background1" w:themeFillShade="D9"/>
          </w:tcPr>
          <w:p w14:paraId="7B6E6883" w14:textId="77777777" w:rsidR="00A00EAE" w:rsidRPr="00BB5961" w:rsidRDefault="00A00EAE" w:rsidP="006072D8">
            <w:pPr>
              <w:rPr>
                <w:rFonts w:asciiTheme="majorHAnsi" w:hAnsiTheme="majorHAnsi" w:cstheme="majorHAnsi"/>
                <w:b/>
                <w:sz w:val="20"/>
                <w:szCs w:val="20"/>
              </w:rPr>
            </w:pPr>
          </w:p>
        </w:tc>
        <w:tc>
          <w:tcPr>
            <w:tcW w:w="7654" w:type="dxa"/>
          </w:tcPr>
          <w:p w14:paraId="4D2FE963" w14:textId="77777777" w:rsidR="00A00EAE" w:rsidRDefault="00A00EAE" w:rsidP="00E1018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Identify</w:t>
            </w:r>
            <w:r w:rsidRPr="00FC7881">
              <w:rPr>
                <w:rFonts w:asciiTheme="majorHAnsi" w:hAnsiTheme="majorHAnsi" w:cstheme="minorHAnsi"/>
                <w:sz w:val="20"/>
                <w:szCs w:val="20"/>
              </w:rPr>
              <w:t xml:space="preserve"> the BOP hydraulic hose required and hook-up to the Control Panel. Explain how to Close and Open BOP Upper &amp; Lower Ram</w:t>
            </w:r>
          </w:p>
          <w:p w14:paraId="1E9113E0" w14:textId="77777777" w:rsidR="00EE242F" w:rsidRDefault="00EE242F" w:rsidP="00EE242F">
            <w:pPr>
              <w:pStyle w:val="ListParagraph"/>
              <w:ind w:left="360"/>
              <w:rPr>
                <w:rFonts w:asciiTheme="majorHAnsi" w:hAnsiTheme="majorHAnsi" w:cstheme="minorHAnsi"/>
                <w:sz w:val="20"/>
                <w:szCs w:val="20"/>
              </w:rPr>
            </w:pPr>
            <w:r w:rsidRPr="00A721E4">
              <w:rPr>
                <w:rFonts w:asciiTheme="majorHAnsi" w:hAnsiTheme="majorHAnsi" w:cstheme="minorHAnsi"/>
                <w:noProof/>
                <w:sz w:val="20"/>
                <w:szCs w:val="20"/>
              </w:rPr>
              <w:drawing>
                <wp:inline distT="0" distB="0" distL="0" distR="0" wp14:anchorId="2A6D3E97" wp14:editId="3C06E8DE">
                  <wp:extent cx="3571875" cy="1038225"/>
                  <wp:effectExtent l="0" t="0" r="9525" b="9525"/>
                  <wp:docPr id="196137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377466" name=""/>
                          <pic:cNvPicPr/>
                        </pic:nvPicPr>
                        <pic:blipFill>
                          <a:blip r:embed="rId16"/>
                          <a:stretch>
                            <a:fillRect/>
                          </a:stretch>
                        </pic:blipFill>
                        <pic:spPr>
                          <a:xfrm>
                            <a:off x="0" y="0"/>
                            <a:ext cx="3571875" cy="1038225"/>
                          </a:xfrm>
                          <a:prstGeom prst="rect">
                            <a:avLst/>
                          </a:prstGeom>
                        </pic:spPr>
                      </pic:pic>
                    </a:graphicData>
                  </a:graphic>
                </wp:inline>
              </w:drawing>
            </w:r>
          </w:p>
          <w:p w14:paraId="55AC6D17" w14:textId="05BC78A6" w:rsidR="00EE242F" w:rsidRPr="00FC7881" w:rsidRDefault="00EE242F" w:rsidP="00EE242F">
            <w:pPr>
              <w:pStyle w:val="ListParagraph"/>
              <w:ind w:left="360"/>
              <w:rPr>
                <w:rFonts w:asciiTheme="majorHAnsi" w:hAnsiTheme="majorHAnsi" w:cstheme="minorHAnsi"/>
                <w:sz w:val="20"/>
                <w:szCs w:val="20"/>
              </w:rPr>
            </w:pPr>
          </w:p>
        </w:tc>
        <w:tc>
          <w:tcPr>
            <w:tcW w:w="3687" w:type="dxa"/>
          </w:tcPr>
          <w:p w14:paraId="52E1DCCD" w14:textId="77777777" w:rsidR="00A00EAE" w:rsidRPr="00BB5961" w:rsidRDefault="00A00EAE" w:rsidP="00BB5961">
            <w:pPr>
              <w:rPr>
                <w:rFonts w:asciiTheme="majorHAnsi" w:hAnsiTheme="majorHAnsi" w:cstheme="majorHAnsi"/>
                <w:sz w:val="20"/>
                <w:szCs w:val="20"/>
              </w:rPr>
            </w:pPr>
          </w:p>
        </w:tc>
        <w:tc>
          <w:tcPr>
            <w:tcW w:w="710" w:type="dxa"/>
          </w:tcPr>
          <w:p w14:paraId="3DE08F52" w14:textId="77777777" w:rsidR="00A00EAE" w:rsidRPr="00BB5961" w:rsidRDefault="00A00EAE" w:rsidP="00BB5961">
            <w:pPr>
              <w:rPr>
                <w:rFonts w:asciiTheme="majorHAnsi" w:hAnsiTheme="majorHAnsi" w:cstheme="majorHAnsi"/>
                <w:sz w:val="20"/>
                <w:szCs w:val="20"/>
              </w:rPr>
            </w:pPr>
          </w:p>
        </w:tc>
        <w:tc>
          <w:tcPr>
            <w:tcW w:w="708" w:type="dxa"/>
          </w:tcPr>
          <w:p w14:paraId="6AE71760" w14:textId="77777777" w:rsidR="00A00EAE" w:rsidRPr="00BB5961" w:rsidRDefault="00A00EAE" w:rsidP="00BB5961">
            <w:pPr>
              <w:rPr>
                <w:rFonts w:asciiTheme="majorHAnsi" w:hAnsiTheme="majorHAnsi" w:cstheme="majorHAnsi"/>
                <w:sz w:val="20"/>
                <w:szCs w:val="20"/>
              </w:rPr>
            </w:pPr>
          </w:p>
        </w:tc>
        <w:tc>
          <w:tcPr>
            <w:tcW w:w="1278" w:type="dxa"/>
          </w:tcPr>
          <w:p w14:paraId="3E78AEDE" w14:textId="77777777" w:rsidR="00A00EAE" w:rsidRPr="00BB5961" w:rsidRDefault="00A00EAE" w:rsidP="00BB5961">
            <w:pPr>
              <w:rPr>
                <w:rFonts w:asciiTheme="majorHAnsi" w:hAnsiTheme="majorHAnsi" w:cstheme="majorHAnsi"/>
                <w:sz w:val="20"/>
                <w:szCs w:val="20"/>
              </w:rPr>
            </w:pPr>
          </w:p>
        </w:tc>
      </w:tr>
      <w:tr w:rsidR="00A00EAE" w:rsidRPr="00BB5961" w14:paraId="23AA09B0" w14:textId="77777777" w:rsidTr="00875746">
        <w:trPr>
          <w:cantSplit/>
          <w:trHeight w:val="975"/>
        </w:trPr>
        <w:tc>
          <w:tcPr>
            <w:tcW w:w="1182" w:type="dxa"/>
            <w:vMerge/>
            <w:shd w:val="clear" w:color="auto" w:fill="D9D9D9" w:themeFill="background1" w:themeFillShade="D9"/>
          </w:tcPr>
          <w:p w14:paraId="0423229D" w14:textId="77777777" w:rsidR="00A00EAE" w:rsidRPr="00BB5961" w:rsidRDefault="00A00EAE" w:rsidP="006072D8">
            <w:pPr>
              <w:rPr>
                <w:rFonts w:asciiTheme="majorHAnsi" w:hAnsiTheme="majorHAnsi" w:cstheme="majorHAnsi"/>
                <w:b/>
                <w:sz w:val="20"/>
                <w:szCs w:val="20"/>
              </w:rPr>
            </w:pPr>
          </w:p>
        </w:tc>
        <w:tc>
          <w:tcPr>
            <w:tcW w:w="7654" w:type="dxa"/>
          </w:tcPr>
          <w:p w14:paraId="02B51495" w14:textId="77777777" w:rsidR="00A00EAE" w:rsidRDefault="00A00EAE" w:rsidP="00E1018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 xml:space="preserve">Show how </w:t>
            </w:r>
            <w:r w:rsidRPr="00FC7881">
              <w:rPr>
                <w:rFonts w:asciiTheme="majorHAnsi" w:hAnsiTheme="majorHAnsi" w:cstheme="minorHAnsi"/>
                <w:sz w:val="20"/>
                <w:szCs w:val="20"/>
              </w:rPr>
              <w:t>to connect the BOP with lubricator and where the position of BOP during wireline job</w:t>
            </w:r>
          </w:p>
          <w:p w14:paraId="708B2D63" w14:textId="71F407B8" w:rsidR="005644B9" w:rsidRPr="005644B9" w:rsidRDefault="005644B9" w:rsidP="005644B9">
            <w:pPr>
              <w:pStyle w:val="ListParagraph"/>
              <w:ind w:left="360"/>
              <w:rPr>
                <w:rFonts w:asciiTheme="majorHAnsi" w:hAnsiTheme="majorHAnsi" w:cstheme="minorHAnsi"/>
                <w:sz w:val="20"/>
                <w:szCs w:val="20"/>
              </w:rPr>
            </w:pPr>
            <w:r w:rsidRPr="005644B9">
              <w:rPr>
                <w:rFonts w:asciiTheme="majorHAnsi" w:hAnsiTheme="majorHAnsi" w:cstheme="minorHAnsi"/>
                <w:noProof/>
                <w:sz w:val="20"/>
                <w:szCs w:val="20"/>
              </w:rPr>
              <w:drawing>
                <wp:inline distT="0" distB="0" distL="0" distR="0" wp14:anchorId="54F5B0C4" wp14:editId="417F0C5C">
                  <wp:extent cx="1972247" cy="2609850"/>
                  <wp:effectExtent l="0" t="0" r="9525" b="0"/>
                  <wp:docPr id="15047626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5411" cy="2627270"/>
                          </a:xfrm>
                          <a:prstGeom prst="rect">
                            <a:avLst/>
                          </a:prstGeom>
                          <a:noFill/>
                          <a:ln>
                            <a:noFill/>
                          </a:ln>
                        </pic:spPr>
                      </pic:pic>
                    </a:graphicData>
                  </a:graphic>
                </wp:inline>
              </w:drawing>
            </w:r>
          </w:p>
          <w:p w14:paraId="52F38693" w14:textId="149CE2FC" w:rsidR="005644B9" w:rsidRPr="00FC7881" w:rsidRDefault="005644B9" w:rsidP="005644B9">
            <w:pPr>
              <w:pStyle w:val="ListParagraph"/>
              <w:ind w:left="360"/>
              <w:rPr>
                <w:rFonts w:asciiTheme="majorHAnsi" w:hAnsiTheme="majorHAnsi" w:cstheme="minorHAnsi"/>
                <w:sz w:val="20"/>
                <w:szCs w:val="20"/>
              </w:rPr>
            </w:pPr>
          </w:p>
        </w:tc>
        <w:tc>
          <w:tcPr>
            <w:tcW w:w="3687" w:type="dxa"/>
          </w:tcPr>
          <w:p w14:paraId="637E8F51" w14:textId="77777777" w:rsidR="00A00EAE" w:rsidRPr="00BB5961" w:rsidRDefault="00A00EAE" w:rsidP="00BB5961">
            <w:pPr>
              <w:rPr>
                <w:rFonts w:asciiTheme="majorHAnsi" w:hAnsiTheme="majorHAnsi" w:cstheme="majorHAnsi"/>
                <w:sz w:val="20"/>
                <w:szCs w:val="20"/>
              </w:rPr>
            </w:pPr>
          </w:p>
        </w:tc>
        <w:tc>
          <w:tcPr>
            <w:tcW w:w="710" w:type="dxa"/>
          </w:tcPr>
          <w:p w14:paraId="094CEF12" w14:textId="77777777" w:rsidR="00A00EAE" w:rsidRPr="00BB5961" w:rsidRDefault="00A00EAE" w:rsidP="00BB5961">
            <w:pPr>
              <w:rPr>
                <w:rFonts w:asciiTheme="majorHAnsi" w:hAnsiTheme="majorHAnsi" w:cstheme="majorHAnsi"/>
                <w:sz w:val="20"/>
                <w:szCs w:val="20"/>
              </w:rPr>
            </w:pPr>
          </w:p>
        </w:tc>
        <w:tc>
          <w:tcPr>
            <w:tcW w:w="708" w:type="dxa"/>
          </w:tcPr>
          <w:p w14:paraId="677C3471" w14:textId="77777777" w:rsidR="00A00EAE" w:rsidRPr="00BB5961" w:rsidRDefault="00A00EAE" w:rsidP="00BB5961">
            <w:pPr>
              <w:rPr>
                <w:rFonts w:asciiTheme="majorHAnsi" w:hAnsiTheme="majorHAnsi" w:cstheme="majorHAnsi"/>
                <w:sz w:val="20"/>
                <w:szCs w:val="20"/>
              </w:rPr>
            </w:pPr>
          </w:p>
        </w:tc>
        <w:tc>
          <w:tcPr>
            <w:tcW w:w="1278" w:type="dxa"/>
          </w:tcPr>
          <w:p w14:paraId="22F4C804" w14:textId="77777777" w:rsidR="00A00EAE" w:rsidRPr="00BB5961" w:rsidRDefault="00A00EAE" w:rsidP="00BB5961">
            <w:pPr>
              <w:rPr>
                <w:rFonts w:asciiTheme="majorHAnsi" w:hAnsiTheme="majorHAnsi" w:cstheme="majorHAnsi"/>
                <w:sz w:val="20"/>
                <w:szCs w:val="20"/>
              </w:rPr>
            </w:pPr>
          </w:p>
        </w:tc>
      </w:tr>
      <w:tr w:rsidR="00A00EAE" w:rsidRPr="00BB5961" w14:paraId="28216707" w14:textId="77777777" w:rsidTr="00875746">
        <w:trPr>
          <w:cantSplit/>
          <w:trHeight w:val="975"/>
        </w:trPr>
        <w:tc>
          <w:tcPr>
            <w:tcW w:w="1182" w:type="dxa"/>
            <w:vMerge/>
            <w:shd w:val="clear" w:color="auto" w:fill="D9D9D9" w:themeFill="background1" w:themeFillShade="D9"/>
          </w:tcPr>
          <w:p w14:paraId="69048D2F" w14:textId="77777777" w:rsidR="00A00EAE" w:rsidRPr="00BB5961" w:rsidRDefault="00A00EAE" w:rsidP="006072D8">
            <w:pPr>
              <w:rPr>
                <w:rFonts w:asciiTheme="majorHAnsi" w:hAnsiTheme="majorHAnsi" w:cstheme="majorHAnsi"/>
                <w:b/>
                <w:sz w:val="20"/>
                <w:szCs w:val="20"/>
              </w:rPr>
            </w:pPr>
          </w:p>
        </w:tc>
        <w:tc>
          <w:tcPr>
            <w:tcW w:w="7654" w:type="dxa"/>
          </w:tcPr>
          <w:p w14:paraId="23DA96C3" w14:textId="77777777" w:rsidR="00A00EAE" w:rsidRDefault="00A00EAE" w:rsidP="005644B9">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different between Lubricator, Riser and Pump Joint?</w:t>
            </w:r>
          </w:p>
          <w:p w14:paraId="1176AD95" w14:textId="77777777" w:rsidR="005644B9" w:rsidRDefault="005644B9">
            <w:pPr>
              <w:pStyle w:val="ListParagraph"/>
              <w:numPr>
                <w:ilvl w:val="0"/>
                <w:numId w:val="47"/>
              </w:numPr>
              <w:rPr>
                <w:rFonts w:asciiTheme="majorHAnsi" w:hAnsiTheme="majorHAnsi" w:cstheme="minorHAnsi"/>
                <w:sz w:val="20"/>
                <w:szCs w:val="20"/>
              </w:rPr>
            </w:pPr>
            <w:r>
              <w:rPr>
                <w:rFonts w:asciiTheme="majorHAnsi" w:hAnsiTheme="majorHAnsi" w:cstheme="minorHAnsi"/>
                <w:sz w:val="20"/>
                <w:szCs w:val="20"/>
              </w:rPr>
              <w:t>Lubricator = place on top of bop.</w:t>
            </w:r>
          </w:p>
          <w:p w14:paraId="10EDF570" w14:textId="77777777" w:rsidR="005644B9" w:rsidRDefault="005644B9">
            <w:pPr>
              <w:pStyle w:val="ListParagraph"/>
              <w:numPr>
                <w:ilvl w:val="0"/>
                <w:numId w:val="47"/>
              </w:numPr>
              <w:rPr>
                <w:rFonts w:asciiTheme="majorHAnsi" w:hAnsiTheme="majorHAnsi" w:cstheme="minorHAnsi"/>
                <w:sz w:val="20"/>
                <w:szCs w:val="20"/>
              </w:rPr>
            </w:pPr>
            <w:r>
              <w:rPr>
                <w:rFonts w:asciiTheme="majorHAnsi" w:hAnsiTheme="majorHAnsi" w:cstheme="minorHAnsi"/>
                <w:sz w:val="20"/>
                <w:szCs w:val="20"/>
              </w:rPr>
              <w:t>Riser = place below bop.</w:t>
            </w:r>
          </w:p>
          <w:p w14:paraId="13ED8808" w14:textId="26842922" w:rsidR="005644B9" w:rsidRDefault="005644B9">
            <w:pPr>
              <w:pStyle w:val="ListParagraph"/>
              <w:numPr>
                <w:ilvl w:val="0"/>
                <w:numId w:val="47"/>
              </w:numPr>
              <w:rPr>
                <w:rFonts w:asciiTheme="majorHAnsi" w:hAnsiTheme="majorHAnsi" w:cstheme="minorHAnsi"/>
                <w:sz w:val="20"/>
                <w:szCs w:val="20"/>
              </w:rPr>
            </w:pPr>
            <w:r>
              <w:rPr>
                <w:rFonts w:asciiTheme="majorHAnsi" w:hAnsiTheme="majorHAnsi" w:cstheme="minorHAnsi"/>
                <w:sz w:val="20"/>
                <w:szCs w:val="20"/>
              </w:rPr>
              <w:t>Pup joint = as an extension.</w:t>
            </w:r>
          </w:p>
          <w:p w14:paraId="6EA92242" w14:textId="1A88532E" w:rsidR="005644B9" w:rsidRPr="00FC7881" w:rsidRDefault="005644B9">
            <w:pPr>
              <w:pStyle w:val="ListParagraph"/>
              <w:numPr>
                <w:ilvl w:val="0"/>
                <w:numId w:val="47"/>
              </w:numPr>
              <w:rPr>
                <w:rFonts w:asciiTheme="majorHAnsi" w:hAnsiTheme="majorHAnsi" w:cstheme="minorHAnsi"/>
                <w:sz w:val="20"/>
                <w:szCs w:val="20"/>
              </w:rPr>
            </w:pPr>
            <w:r>
              <w:rPr>
                <w:rFonts w:asciiTheme="majorHAnsi" w:hAnsiTheme="majorHAnsi" w:cstheme="minorHAnsi"/>
                <w:sz w:val="20"/>
                <w:szCs w:val="20"/>
              </w:rPr>
              <w:t>Mostly in different length.</w:t>
            </w:r>
          </w:p>
        </w:tc>
        <w:tc>
          <w:tcPr>
            <w:tcW w:w="3687" w:type="dxa"/>
          </w:tcPr>
          <w:p w14:paraId="6994242D" w14:textId="77777777" w:rsidR="00A00EAE" w:rsidRPr="00BB5961" w:rsidRDefault="00A00EAE" w:rsidP="00BB5961">
            <w:pPr>
              <w:rPr>
                <w:rFonts w:asciiTheme="majorHAnsi" w:hAnsiTheme="majorHAnsi" w:cstheme="majorHAnsi"/>
                <w:sz w:val="20"/>
                <w:szCs w:val="20"/>
              </w:rPr>
            </w:pPr>
          </w:p>
        </w:tc>
        <w:tc>
          <w:tcPr>
            <w:tcW w:w="710" w:type="dxa"/>
          </w:tcPr>
          <w:p w14:paraId="733CC942" w14:textId="77777777" w:rsidR="00A00EAE" w:rsidRPr="00BB5961" w:rsidRDefault="00A00EAE" w:rsidP="00BB5961">
            <w:pPr>
              <w:rPr>
                <w:rFonts w:asciiTheme="majorHAnsi" w:hAnsiTheme="majorHAnsi" w:cstheme="majorHAnsi"/>
                <w:sz w:val="20"/>
                <w:szCs w:val="20"/>
              </w:rPr>
            </w:pPr>
          </w:p>
        </w:tc>
        <w:tc>
          <w:tcPr>
            <w:tcW w:w="708" w:type="dxa"/>
          </w:tcPr>
          <w:p w14:paraId="7E01CCED" w14:textId="77777777" w:rsidR="00A00EAE" w:rsidRPr="00BB5961" w:rsidRDefault="00A00EAE" w:rsidP="00BB5961">
            <w:pPr>
              <w:rPr>
                <w:rFonts w:asciiTheme="majorHAnsi" w:hAnsiTheme="majorHAnsi" w:cstheme="majorHAnsi"/>
                <w:sz w:val="20"/>
                <w:szCs w:val="20"/>
              </w:rPr>
            </w:pPr>
          </w:p>
        </w:tc>
        <w:tc>
          <w:tcPr>
            <w:tcW w:w="1278" w:type="dxa"/>
          </w:tcPr>
          <w:p w14:paraId="261FAC4A" w14:textId="77777777" w:rsidR="00A00EAE" w:rsidRPr="00BB5961" w:rsidRDefault="00A00EAE" w:rsidP="00BB5961">
            <w:pPr>
              <w:rPr>
                <w:rFonts w:asciiTheme="majorHAnsi" w:hAnsiTheme="majorHAnsi" w:cstheme="majorHAnsi"/>
                <w:sz w:val="20"/>
                <w:szCs w:val="20"/>
              </w:rPr>
            </w:pPr>
          </w:p>
        </w:tc>
      </w:tr>
      <w:tr w:rsidR="00A00EAE" w:rsidRPr="00BB5961" w14:paraId="01DDE680" w14:textId="77777777" w:rsidTr="00875746">
        <w:trPr>
          <w:cantSplit/>
          <w:trHeight w:val="975"/>
        </w:trPr>
        <w:tc>
          <w:tcPr>
            <w:tcW w:w="1182" w:type="dxa"/>
            <w:vMerge/>
            <w:shd w:val="clear" w:color="auto" w:fill="D9D9D9" w:themeFill="background1" w:themeFillShade="D9"/>
          </w:tcPr>
          <w:p w14:paraId="49546CED" w14:textId="77777777" w:rsidR="00A00EAE" w:rsidRPr="00BB5961" w:rsidRDefault="00A00EAE" w:rsidP="00A00EAE">
            <w:pPr>
              <w:rPr>
                <w:rFonts w:asciiTheme="majorHAnsi" w:hAnsiTheme="majorHAnsi" w:cstheme="majorHAnsi"/>
                <w:b/>
                <w:sz w:val="20"/>
                <w:szCs w:val="20"/>
              </w:rPr>
            </w:pPr>
          </w:p>
        </w:tc>
        <w:tc>
          <w:tcPr>
            <w:tcW w:w="7654" w:type="dxa"/>
          </w:tcPr>
          <w:p w14:paraId="03BB0B82" w14:textId="77777777" w:rsidR="00A00EAE" w:rsidRDefault="00A00EAE" w:rsidP="00E1018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 xml:space="preserve">Make-up 3 sections </w:t>
            </w:r>
            <w:r w:rsidRPr="00CE73E8">
              <w:rPr>
                <w:rFonts w:asciiTheme="majorHAnsi" w:hAnsiTheme="majorHAnsi" w:cstheme="minorHAnsi"/>
                <w:sz w:val="20"/>
                <w:szCs w:val="20"/>
              </w:rPr>
              <w:t>of lubricator and perform pressure test max 2000 psi</w:t>
            </w:r>
            <w:r>
              <w:rPr>
                <w:rFonts w:asciiTheme="majorHAnsi" w:hAnsiTheme="majorHAnsi" w:cstheme="minorHAnsi"/>
                <w:sz w:val="20"/>
                <w:szCs w:val="20"/>
              </w:rPr>
              <w:t xml:space="preserve"> i</w:t>
            </w:r>
            <w:r w:rsidRPr="00CE73E8">
              <w:rPr>
                <w:rFonts w:asciiTheme="majorHAnsi" w:hAnsiTheme="majorHAnsi" w:cstheme="minorHAnsi"/>
                <w:sz w:val="20"/>
                <w:szCs w:val="20"/>
              </w:rPr>
              <w:t>ng Unit to perform spooling activity</w:t>
            </w:r>
          </w:p>
          <w:p w14:paraId="7DCDBE17" w14:textId="77777777" w:rsidR="005644B9" w:rsidRDefault="005644B9" w:rsidP="005644B9">
            <w:pPr>
              <w:pStyle w:val="ListParagraph"/>
              <w:ind w:left="360"/>
              <w:rPr>
                <w:rFonts w:asciiTheme="majorHAnsi" w:hAnsiTheme="majorHAnsi" w:cstheme="minorHAnsi"/>
                <w:sz w:val="20"/>
                <w:szCs w:val="20"/>
              </w:rPr>
            </w:pPr>
            <w:r>
              <w:rPr>
                <w:rFonts w:ascii="Cambria" w:hAnsi="Cambria" w:cs="Calibri"/>
                <w:noProof/>
                <w:sz w:val="20"/>
                <w:szCs w:val="20"/>
                <w:lang w:val="en-MY" w:eastAsia="en-MY"/>
              </w:rPr>
              <w:drawing>
                <wp:inline distT="0" distB="0" distL="114300" distR="114300" wp14:anchorId="09945F94" wp14:editId="1C23709B">
                  <wp:extent cx="4335780" cy="1115060"/>
                  <wp:effectExtent l="0" t="0" r="7620" b="1270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8"/>
                          <a:stretch>
                            <a:fillRect/>
                          </a:stretch>
                        </pic:blipFill>
                        <pic:spPr>
                          <a:xfrm>
                            <a:off x="0" y="0"/>
                            <a:ext cx="4335780" cy="1115060"/>
                          </a:xfrm>
                          <a:prstGeom prst="rect">
                            <a:avLst/>
                          </a:prstGeom>
                          <a:noFill/>
                          <a:ln>
                            <a:noFill/>
                          </a:ln>
                        </pic:spPr>
                      </pic:pic>
                    </a:graphicData>
                  </a:graphic>
                </wp:inline>
              </w:drawing>
            </w:r>
          </w:p>
          <w:p w14:paraId="46E3997D" w14:textId="674628B4" w:rsidR="005644B9" w:rsidRPr="00CE73E8" w:rsidRDefault="005644B9" w:rsidP="005644B9">
            <w:pPr>
              <w:pStyle w:val="ListParagraph"/>
              <w:ind w:left="360"/>
              <w:rPr>
                <w:rFonts w:asciiTheme="majorHAnsi" w:hAnsiTheme="majorHAnsi" w:cstheme="minorHAnsi"/>
                <w:sz w:val="20"/>
                <w:szCs w:val="20"/>
              </w:rPr>
            </w:pPr>
          </w:p>
        </w:tc>
        <w:tc>
          <w:tcPr>
            <w:tcW w:w="3687" w:type="dxa"/>
          </w:tcPr>
          <w:p w14:paraId="24841EA3" w14:textId="77777777" w:rsidR="00A00EAE" w:rsidRPr="00BB5961" w:rsidRDefault="00A00EAE" w:rsidP="00BB5961">
            <w:pPr>
              <w:rPr>
                <w:rFonts w:asciiTheme="majorHAnsi" w:hAnsiTheme="majorHAnsi" w:cstheme="majorHAnsi"/>
                <w:sz w:val="20"/>
                <w:szCs w:val="20"/>
              </w:rPr>
            </w:pPr>
          </w:p>
        </w:tc>
        <w:tc>
          <w:tcPr>
            <w:tcW w:w="710" w:type="dxa"/>
          </w:tcPr>
          <w:p w14:paraId="7B981EF7" w14:textId="77777777" w:rsidR="00A00EAE" w:rsidRPr="00BB5961" w:rsidRDefault="00A00EAE" w:rsidP="00BB5961">
            <w:pPr>
              <w:rPr>
                <w:rFonts w:asciiTheme="majorHAnsi" w:hAnsiTheme="majorHAnsi" w:cstheme="majorHAnsi"/>
                <w:sz w:val="20"/>
                <w:szCs w:val="20"/>
              </w:rPr>
            </w:pPr>
          </w:p>
        </w:tc>
        <w:tc>
          <w:tcPr>
            <w:tcW w:w="708" w:type="dxa"/>
          </w:tcPr>
          <w:p w14:paraId="15E8DC13" w14:textId="77777777" w:rsidR="00A00EAE" w:rsidRPr="00BB5961" w:rsidRDefault="00A00EAE" w:rsidP="00BB5961">
            <w:pPr>
              <w:rPr>
                <w:rFonts w:asciiTheme="majorHAnsi" w:hAnsiTheme="majorHAnsi" w:cstheme="majorHAnsi"/>
                <w:sz w:val="20"/>
                <w:szCs w:val="20"/>
              </w:rPr>
            </w:pPr>
          </w:p>
        </w:tc>
        <w:tc>
          <w:tcPr>
            <w:tcW w:w="1278" w:type="dxa"/>
          </w:tcPr>
          <w:p w14:paraId="214F7F93" w14:textId="77777777" w:rsidR="00A00EAE" w:rsidRPr="00BB5961" w:rsidRDefault="00A00EAE" w:rsidP="00BB5961">
            <w:pPr>
              <w:rPr>
                <w:rFonts w:asciiTheme="majorHAnsi" w:hAnsiTheme="majorHAnsi" w:cstheme="majorHAnsi"/>
                <w:sz w:val="20"/>
                <w:szCs w:val="20"/>
              </w:rPr>
            </w:pPr>
          </w:p>
        </w:tc>
      </w:tr>
      <w:tr w:rsidR="00A00EAE" w:rsidRPr="00BB5961" w14:paraId="3FCBCE1C" w14:textId="77777777" w:rsidTr="00875746">
        <w:trPr>
          <w:cantSplit/>
          <w:trHeight w:val="975"/>
        </w:trPr>
        <w:tc>
          <w:tcPr>
            <w:tcW w:w="1182" w:type="dxa"/>
            <w:vMerge/>
            <w:shd w:val="clear" w:color="auto" w:fill="D9D9D9" w:themeFill="background1" w:themeFillShade="D9"/>
          </w:tcPr>
          <w:p w14:paraId="06ABCF85" w14:textId="77777777" w:rsidR="00A00EAE" w:rsidRPr="00BB5961" w:rsidRDefault="00A00EAE" w:rsidP="00CE73E8">
            <w:pPr>
              <w:rPr>
                <w:rFonts w:asciiTheme="majorHAnsi" w:hAnsiTheme="majorHAnsi" w:cstheme="majorHAnsi"/>
                <w:b/>
                <w:sz w:val="20"/>
                <w:szCs w:val="20"/>
              </w:rPr>
            </w:pPr>
          </w:p>
        </w:tc>
        <w:tc>
          <w:tcPr>
            <w:tcW w:w="7654" w:type="dxa"/>
          </w:tcPr>
          <w:p w14:paraId="67CFFD5C" w14:textId="77777777" w:rsidR="00A00EAE" w:rsidRPr="005644B9" w:rsidRDefault="00A00EAE" w:rsidP="00E1018E">
            <w:pPr>
              <w:pStyle w:val="ListParagraph"/>
              <w:numPr>
                <w:ilvl w:val="0"/>
                <w:numId w:val="3"/>
              </w:numPr>
              <w:rPr>
                <w:rFonts w:asciiTheme="majorHAnsi" w:hAnsiTheme="majorHAnsi" w:cstheme="minorHAnsi"/>
              </w:rPr>
            </w:pPr>
            <w:r w:rsidRPr="00CE73E8">
              <w:rPr>
                <w:rFonts w:asciiTheme="majorHAnsi" w:hAnsiTheme="majorHAnsi" w:cstheme="minorHAnsi"/>
                <w:sz w:val="20"/>
                <w:szCs w:val="20"/>
              </w:rPr>
              <w:t>What is the common length for Dimension Bid Lubricator? Besides the common length, what is the other length appear in Dimension Bid?</w:t>
            </w:r>
          </w:p>
          <w:p w14:paraId="0844E714" w14:textId="6003C930" w:rsidR="005644B9" w:rsidRPr="00CE73E8" w:rsidRDefault="005644B9">
            <w:pPr>
              <w:pStyle w:val="ListParagraph"/>
              <w:numPr>
                <w:ilvl w:val="0"/>
                <w:numId w:val="48"/>
              </w:numPr>
              <w:rPr>
                <w:rFonts w:asciiTheme="majorHAnsi" w:hAnsiTheme="majorHAnsi" w:cstheme="minorHAnsi"/>
              </w:rPr>
            </w:pPr>
            <w:r>
              <w:rPr>
                <w:rFonts w:asciiTheme="majorHAnsi" w:hAnsiTheme="majorHAnsi" w:cstheme="minorHAnsi"/>
                <w:sz w:val="20"/>
                <w:szCs w:val="20"/>
              </w:rPr>
              <w:t>4 section of 8ft lubricator, 2ft@4ft pup joint, wellhead x-over.</w:t>
            </w:r>
          </w:p>
        </w:tc>
        <w:tc>
          <w:tcPr>
            <w:tcW w:w="3687" w:type="dxa"/>
          </w:tcPr>
          <w:p w14:paraId="5661A1DD" w14:textId="77777777" w:rsidR="00A00EAE" w:rsidRPr="00BB5961" w:rsidRDefault="00A00EAE" w:rsidP="00BB5961">
            <w:pPr>
              <w:rPr>
                <w:rFonts w:asciiTheme="majorHAnsi" w:hAnsiTheme="majorHAnsi" w:cstheme="majorHAnsi"/>
                <w:sz w:val="20"/>
                <w:szCs w:val="20"/>
              </w:rPr>
            </w:pPr>
          </w:p>
        </w:tc>
        <w:tc>
          <w:tcPr>
            <w:tcW w:w="710" w:type="dxa"/>
          </w:tcPr>
          <w:p w14:paraId="7A8B6C94" w14:textId="77777777" w:rsidR="00A00EAE" w:rsidRPr="00BB5961" w:rsidRDefault="00A00EAE" w:rsidP="00BB5961">
            <w:pPr>
              <w:rPr>
                <w:rFonts w:asciiTheme="majorHAnsi" w:hAnsiTheme="majorHAnsi" w:cstheme="majorHAnsi"/>
                <w:sz w:val="20"/>
                <w:szCs w:val="20"/>
              </w:rPr>
            </w:pPr>
          </w:p>
        </w:tc>
        <w:tc>
          <w:tcPr>
            <w:tcW w:w="708" w:type="dxa"/>
          </w:tcPr>
          <w:p w14:paraId="51D16D0A" w14:textId="77777777" w:rsidR="00A00EAE" w:rsidRPr="00BB5961" w:rsidRDefault="00A00EAE" w:rsidP="00BB5961">
            <w:pPr>
              <w:rPr>
                <w:rFonts w:asciiTheme="majorHAnsi" w:hAnsiTheme="majorHAnsi" w:cstheme="majorHAnsi"/>
                <w:sz w:val="20"/>
                <w:szCs w:val="20"/>
              </w:rPr>
            </w:pPr>
          </w:p>
        </w:tc>
        <w:tc>
          <w:tcPr>
            <w:tcW w:w="1278" w:type="dxa"/>
          </w:tcPr>
          <w:p w14:paraId="6A50FB76" w14:textId="77777777" w:rsidR="00A00EAE" w:rsidRPr="00BB5961" w:rsidRDefault="00A00EAE" w:rsidP="00BB5961">
            <w:pPr>
              <w:rPr>
                <w:rFonts w:asciiTheme="majorHAnsi" w:hAnsiTheme="majorHAnsi" w:cstheme="majorHAnsi"/>
                <w:sz w:val="20"/>
                <w:szCs w:val="20"/>
              </w:rPr>
            </w:pPr>
          </w:p>
        </w:tc>
      </w:tr>
      <w:tr w:rsidR="00A00EAE" w:rsidRPr="00BB5961" w14:paraId="0741BEB3" w14:textId="77777777" w:rsidTr="00875746">
        <w:trPr>
          <w:cantSplit/>
          <w:trHeight w:val="975"/>
        </w:trPr>
        <w:tc>
          <w:tcPr>
            <w:tcW w:w="1182" w:type="dxa"/>
            <w:vMerge/>
            <w:shd w:val="clear" w:color="auto" w:fill="D9D9D9" w:themeFill="background1" w:themeFillShade="D9"/>
          </w:tcPr>
          <w:p w14:paraId="05E56D1B" w14:textId="77777777" w:rsidR="00A00EAE" w:rsidRPr="00BB5961" w:rsidRDefault="00A00EAE" w:rsidP="00CE73E8">
            <w:pPr>
              <w:rPr>
                <w:rFonts w:asciiTheme="majorHAnsi" w:hAnsiTheme="majorHAnsi" w:cstheme="majorHAnsi"/>
                <w:b/>
                <w:sz w:val="20"/>
                <w:szCs w:val="20"/>
              </w:rPr>
            </w:pPr>
          </w:p>
        </w:tc>
        <w:tc>
          <w:tcPr>
            <w:tcW w:w="7654" w:type="dxa"/>
          </w:tcPr>
          <w:p w14:paraId="3DF000C8" w14:textId="77777777" w:rsidR="00A00EAE" w:rsidRPr="00CE73E8" w:rsidRDefault="00A00EAE" w:rsidP="00E1018E">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Identify</w:t>
            </w:r>
            <w:r w:rsidRPr="00CE73E8">
              <w:rPr>
                <w:rFonts w:asciiTheme="majorHAnsi" w:hAnsiTheme="majorHAnsi" w:cstheme="minorHAnsi"/>
                <w:sz w:val="20"/>
                <w:szCs w:val="20"/>
              </w:rPr>
              <w:t xml:space="preserve"> the following threaded size</w:t>
            </w:r>
          </w:p>
          <w:p w14:paraId="3B5AE022" w14:textId="625ADBA8" w:rsidR="00A00EAE" w:rsidRDefault="00A00EAE" w:rsidP="00CE73E8">
            <w:pPr>
              <w:ind w:left="360"/>
              <w:rPr>
                <w:rFonts w:asciiTheme="majorHAnsi" w:hAnsiTheme="majorHAnsi" w:cstheme="minorHAnsi"/>
                <w:sz w:val="20"/>
                <w:szCs w:val="20"/>
              </w:rPr>
            </w:pPr>
          </w:p>
          <w:p w14:paraId="50F118B2" w14:textId="62E49592" w:rsidR="00A00EAE" w:rsidRDefault="00A00EAE" w:rsidP="005644B9">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5 – 5/8” WKM Hammer Union to suit 3-1/8” WKM Single X-mass Tree</w:t>
            </w:r>
          </w:p>
          <w:p w14:paraId="4C4D38A9" w14:textId="6B75B52C" w:rsidR="00A00EAE" w:rsidRDefault="005644B9" w:rsidP="005644B9">
            <w:pPr>
              <w:pStyle w:val="ListParagraph"/>
              <w:rPr>
                <w:rFonts w:asciiTheme="majorHAnsi" w:hAnsiTheme="majorHAnsi" w:cstheme="minorHAnsi"/>
                <w:sz w:val="20"/>
                <w:szCs w:val="20"/>
              </w:rPr>
            </w:pPr>
            <w:r w:rsidRPr="005644B9">
              <w:rPr>
                <w:rFonts w:asciiTheme="majorHAnsi" w:hAnsiTheme="majorHAnsi" w:cstheme="minorHAnsi"/>
                <w:noProof/>
                <w:sz w:val="20"/>
                <w:szCs w:val="20"/>
              </w:rPr>
              <w:drawing>
                <wp:inline distT="0" distB="0" distL="0" distR="0" wp14:anchorId="3E221301" wp14:editId="34D7EE30">
                  <wp:extent cx="3495674" cy="1828800"/>
                  <wp:effectExtent l="0" t="0" r="0" b="0"/>
                  <wp:docPr id="1283117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13025" cy="1837877"/>
                          </a:xfrm>
                          <a:prstGeom prst="rect">
                            <a:avLst/>
                          </a:prstGeom>
                          <a:noFill/>
                          <a:ln>
                            <a:noFill/>
                          </a:ln>
                        </pic:spPr>
                      </pic:pic>
                    </a:graphicData>
                  </a:graphic>
                </wp:inline>
              </w:drawing>
            </w:r>
          </w:p>
          <w:p w14:paraId="4A4D8511" w14:textId="77777777" w:rsidR="005644B9" w:rsidRPr="005C4031" w:rsidRDefault="005644B9" w:rsidP="005644B9">
            <w:pPr>
              <w:pStyle w:val="ListParagraph"/>
              <w:rPr>
                <w:rFonts w:asciiTheme="majorHAnsi" w:hAnsiTheme="majorHAnsi" w:cstheme="minorHAnsi"/>
                <w:sz w:val="20"/>
                <w:szCs w:val="20"/>
              </w:rPr>
            </w:pPr>
          </w:p>
          <w:p w14:paraId="4983769F" w14:textId="77777777" w:rsidR="00A00EAE" w:rsidRDefault="00A00EAE" w:rsidP="00E1018E">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5 – 5/8” WKM Hammer Union to suit 2-9/16” WKM Single X-mass Tree</w:t>
            </w:r>
          </w:p>
          <w:p w14:paraId="684B2BBA" w14:textId="1711B93A" w:rsidR="00A00EAE" w:rsidRDefault="005644B9" w:rsidP="005644B9">
            <w:pPr>
              <w:pStyle w:val="ListParagraph"/>
              <w:contextualSpacing w:val="0"/>
              <w:rPr>
                <w:rFonts w:asciiTheme="majorHAnsi" w:hAnsiTheme="majorHAnsi" w:cstheme="minorHAnsi"/>
                <w:sz w:val="20"/>
                <w:szCs w:val="20"/>
              </w:rPr>
            </w:pPr>
            <w:r w:rsidRPr="00B54F93">
              <w:rPr>
                <w:noProof/>
              </w:rPr>
              <w:drawing>
                <wp:inline distT="0" distB="0" distL="0" distR="0" wp14:anchorId="5F895DE3" wp14:editId="13F6169E">
                  <wp:extent cx="3524250" cy="1447800"/>
                  <wp:effectExtent l="0" t="0" r="0" b="0"/>
                  <wp:docPr id="240064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64008" name=""/>
                          <pic:cNvPicPr/>
                        </pic:nvPicPr>
                        <pic:blipFill>
                          <a:blip r:embed="rId20"/>
                          <a:stretch>
                            <a:fillRect/>
                          </a:stretch>
                        </pic:blipFill>
                        <pic:spPr>
                          <a:xfrm>
                            <a:off x="0" y="0"/>
                            <a:ext cx="3546211" cy="1456822"/>
                          </a:xfrm>
                          <a:prstGeom prst="rect">
                            <a:avLst/>
                          </a:prstGeom>
                        </pic:spPr>
                      </pic:pic>
                    </a:graphicData>
                  </a:graphic>
                </wp:inline>
              </w:drawing>
            </w:r>
          </w:p>
          <w:p w14:paraId="5C5DC4DA" w14:textId="77777777" w:rsidR="005644B9" w:rsidRPr="005C4031" w:rsidRDefault="005644B9" w:rsidP="005644B9">
            <w:pPr>
              <w:pStyle w:val="ListParagraph"/>
              <w:contextualSpacing w:val="0"/>
              <w:rPr>
                <w:rFonts w:asciiTheme="majorHAnsi" w:hAnsiTheme="majorHAnsi" w:cstheme="minorHAnsi"/>
                <w:sz w:val="20"/>
                <w:szCs w:val="20"/>
              </w:rPr>
            </w:pPr>
          </w:p>
          <w:p w14:paraId="5C9C2223" w14:textId="7C01F55F" w:rsidR="00A00EAE" w:rsidRDefault="00A00EAE" w:rsidP="005644B9">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5 – 1/5” WKM Quick Union to suit 3-1/8” WKM Single X-mass Tree</w:t>
            </w:r>
          </w:p>
          <w:p w14:paraId="3798DADF" w14:textId="413C67AB" w:rsidR="005644B9" w:rsidRDefault="005644B9" w:rsidP="005644B9">
            <w:pPr>
              <w:pStyle w:val="ListParagraph"/>
              <w:contextualSpacing w:val="0"/>
              <w:rPr>
                <w:rFonts w:asciiTheme="majorHAnsi" w:hAnsiTheme="majorHAnsi" w:cstheme="minorHAnsi"/>
                <w:sz w:val="20"/>
                <w:szCs w:val="20"/>
              </w:rPr>
            </w:pPr>
            <w:r>
              <w:rPr>
                <w:noProof/>
              </w:rPr>
              <w:lastRenderedPageBreak/>
              <w:drawing>
                <wp:inline distT="0" distB="0" distL="0" distR="0" wp14:anchorId="4561ECAD" wp14:editId="43EB1BD9">
                  <wp:extent cx="3524250" cy="1761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b="14272"/>
                          <a:stretch/>
                        </pic:blipFill>
                        <pic:spPr bwMode="auto">
                          <a:xfrm>
                            <a:off x="0" y="0"/>
                            <a:ext cx="3534914" cy="1767134"/>
                          </a:xfrm>
                          <a:prstGeom prst="rect">
                            <a:avLst/>
                          </a:prstGeom>
                          <a:noFill/>
                          <a:ln>
                            <a:noFill/>
                          </a:ln>
                          <a:extLst>
                            <a:ext uri="{53640926-AAD7-44D8-BBD7-CCE9431645EC}">
                              <a14:shadowObscured xmlns:a14="http://schemas.microsoft.com/office/drawing/2010/main"/>
                            </a:ext>
                          </a:extLst>
                        </pic:spPr>
                      </pic:pic>
                    </a:graphicData>
                  </a:graphic>
                </wp:inline>
              </w:drawing>
            </w:r>
          </w:p>
          <w:p w14:paraId="57ED9224" w14:textId="77777777" w:rsidR="005644B9" w:rsidRPr="005644B9" w:rsidRDefault="005644B9" w:rsidP="005644B9">
            <w:pPr>
              <w:pStyle w:val="ListParagraph"/>
              <w:contextualSpacing w:val="0"/>
              <w:rPr>
                <w:rFonts w:asciiTheme="majorHAnsi" w:hAnsiTheme="majorHAnsi" w:cstheme="minorHAnsi"/>
                <w:sz w:val="20"/>
                <w:szCs w:val="20"/>
              </w:rPr>
            </w:pPr>
          </w:p>
          <w:p w14:paraId="6B7DA71A" w14:textId="53F34B8E" w:rsidR="00A00EAE" w:rsidRDefault="00A00EAE" w:rsidP="00B72832">
            <w:pPr>
              <w:pStyle w:val="ListParagraph"/>
              <w:numPr>
                <w:ilvl w:val="0"/>
                <w:numId w:val="10"/>
              </w:numPr>
              <w:contextualSpacing w:val="0"/>
              <w:rPr>
                <w:rFonts w:asciiTheme="majorHAnsi" w:hAnsiTheme="majorHAnsi" w:cstheme="minorHAnsi"/>
                <w:sz w:val="20"/>
                <w:szCs w:val="20"/>
              </w:rPr>
            </w:pPr>
            <w:r w:rsidRPr="005C4031">
              <w:rPr>
                <w:rFonts w:asciiTheme="majorHAnsi" w:hAnsiTheme="majorHAnsi" w:cstheme="minorHAnsi"/>
                <w:sz w:val="20"/>
                <w:szCs w:val="20"/>
              </w:rPr>
              <w:t>3 – ½ “ EUE Pin</w:t>
            </w:r>
          </w:p>
          <w:p w14:paraId="1C50F19F" w14:textId="6FD1733D" w:rsidR="00B72832" w:rsidRDefault="00B72832" w:rsidP="00B72832">
            <w:pPr>
              <w:pStyle w:val="ListParagraph"/>
              <w:rPr>
                <w:rFonts w:asciiTheme="majorHAnsi" w:hAnsiTheme="majorHAnsi" w:cstheme="minorHAnsi"/>
                <w:sz w:val="20"/>
                <w:szCs w:val="20"/>
              </w:rPr>
            </w:pPr>
            <w:r w:rsidRPr="00B72832">
              <w:rPr>
                <w:rFonts w:asciiTheme="majorHAnsi" w:hAnsiTheme="majorHAnsi" w:cstheme="minorHAnsi"/>
                <w:noProof/>
                <w:sz w:val="20"/>
                <w:szCs w:val="20"/>
              </w:rPr>
              <w:drawing>
                <wp:inline distT="0" distB="0" distL="0" distR="0" wp14:anchorId="7498C4C9" wp14:editId="5E3AF83B">
                  <wp:extent cx="3514725" cy="1962150"/>
                  <wp:effectExtent l="0" t="0" r="9525" b="0"/>
                  <wp:docPr id="213393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4725" cy="1962150"/>
                          </a:xfrm>
                          <a:prstGeom prst="rect">
                            <a:avLst/>
                          </a:prstGeom>
                          <a:noFill/>
                          <a:ln>
                            <a:noFill/>
                          </a:ln>
                        </pic:spPr>
                      </pic:pic>
                    </a:graphicData>
                  </a:graphic>
                </wp:inline>
              </w:drawing>
            </w:r>
          </w:p>
          <w:p w14:paraId="5D11E9C0" w14:textId="77777777" w:rsidR="00B72832" w:rsidRPr="00B72832" w:rsidRDefault="00B72832" w:rsidP="00B72832">
            <w:pPr>
              <w:pStyle w:val="ListParagraph"/>
              <w:rPr>
                <w:rFonts w:asciiTheme="majorHAnsi" w:hAnsiTheme="majorHAnsi" w:cstheme="minorHAnsi"/>
                <w:sz w:val="20"/>
                <w:szCs w:val="20"/>
              </w:rPr>
            </w:pPr>
          </w:p>
          <w:p w14:paraId="325231EF" w14:textId="77777777" w:rsidR="00A00EAE" w:rsidRPr="00B72832" w:rsidRDefault="00A00EAE" w:rsidP="00CE73E8">
            <w:pPr>
              <w:pStyle w:val="ListParagraph"/>
              <w:numPr>
                <w:ilvl w:val="0"/>
                <w:numId w:val="10"/>
              </w:numPr>
              <w:contextualSpacing w:val="0"/>
              <w:rPr>
                <w:rFonts w:asciiTheme="majorHAnsi" w:hAnsiTheme="majorHAnsi" w:cstheme="minorHAnsi"/>
              </w:rPr>
            </w:pPr>
            <w:r w:rsidRPr="005C4031">
              <w:rPr>
                <w:rFonts w:asciiTheme="majorHAnsi" w:hAnsiTheme="majorHAnsi" w:cstheme="minorHAnsi"/>
                <w:sz w:val="20"/>
                <w:szCs w:val="20"/>
              </w:rPr>
              <w:t>8.25” – 4 ACME Type ‘O’</w:t>
            </w:r>
          </w:p>
          <w:p w14:paraId="3EDA0921" w14:textId="77777777" w:rsidR="00B72832" w:rsidRDefault="00B72832" w:rsidP="00B72832">
            <w:pPr>
              <w:pStyle w:val="ListParagraph"/>
              <w:contextualSpacing w:val="0"/>
              <w:rPr>
                <w:rFonts w:asciiTheme="majorHAnsi" w:hAnsiTheme="majorHAnsi" w:cstheme="minorHAnsi"/>
              </w:rPr>
            </w:pPr>
            <w:r w:rsidRPr="00396122">
              <w:rPr>
                <w:rFonts w:asciiTheme="majorHAnsi" w:hAnsiTheme="majorHAnsi" w:cstheme="minorHAnsi"/>
                <w:noProof/>
                <w:sz w:val="20"/>
                <w:szCs w:val="20"/>
              </w:rPr>
              <w:lastRenderedPageBreak/>
              <w:drawing>
                <wp:inline distT="0" distB="0" distL="0" distR="0" wp14:anchorId="2654CD96" wp14:editId="32B2C0A5">
                  <wp:extent cx="3562350" cy="2152650"/>
                  <wp:effectExtent l="0" t="0" r="0" b="0"/>
                  <wp:docPr id="1955028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a:extLst>
                              <a:ext uri="{28A0092B-C50C-407E-A947-70E740481C1C}">
                                <a14:useLocalDpi xmlns:a14="http://schemas.microsoft.com/office/drawing/2010/main" val="0"/>
                              </a:ext>
                            </a:extLst>
                          </a:blip>
                          <a:srcRect l="5253" t="42000" r="12759" b="6594"/>
                          <a:stretch/>
                        </pic:blipFill>
                        <pic:spPr bwMode="auto">
                          <a:xfrm>
                            <a:off x="0" y="0"/>
                            <a:ext cx="3562350" cy="2152650"/>
                          </a:xfrm>
                          <a:prstGeom prst="rect">
                            <a:avLst/>
                          </a:prstGeom>
                          <a:noFill/>
                          <a:ln>
                            <a:noFill/>
                          </a:ln>
                          <a:extLst>
                            <a:ext uri="{53640926-AAD7-44D8-BBD7-CCE9431645EC}">
                              <a14:shadowObscured xmlns:a14="http://schemas.microsoft.com/office/drawing/2010/main"/>
                            </a:ext>
                          </a:extLst>
                        </pic:spPr>
                      </pic:pic>
                    </a:graphicData>
                  </a:graphic>
                </wp:inline>
              </w:drawing>
            </w:r>
          </w:p>
          <w:p w14:paraId="4D9745C7" w14:textId="32DEBF11" w:rsidR="00B72832" w:rsidRPr="00B72832" w:rsidRDefault="00B72832" w:rsidP="00B72832">
            <w:pPr>
              <w:pStyle w:val="ListParagraph"/>
              <w:contextualSpacing w:val="0"/>
              <w:rPr>
                <w:rFonts w:asciiTheme="majorHAnsi" w:hAnsiTheme="majorHAnsi" w:cstheme="minorHAnsi"/>
              </w:rPr>
            </w:pPr>
          </w:p>
        </w:tc>
        <w:tc>
          <w:tcPr>
            <w:tcW w:w="3687" w:type="dxa"/>
          </w:tcPr>
          <w:p w14:paraId="3F5CBA23" w14:textId="77777777" w:rsidR="00A00EAE" w:rsidRPr="00BB5961" w:rsidRDefault="00A00EAE" w:rsidP="00BB5961">
            <w:pPr>
              <w:rPr>
                <w:rFonts w:asciiTheme="majorHAnsi" w:hAnsiTheme="majorHAnsi" w:cstheme="majorHAnsi"/>
                <w:sz w:val="20"/>
                <w:szCs w:val="20"/>
              </w:rPr>
            </w:pPr>
          </w:p>
        </w:tc>
        <w:tc>
          <w:tcPr>
            <w:tcW w:w="710" w:type="dxa"/>
          </w:tcPr>
          <w:p w14:paraId="635D9832" w14:textId="77777777" w:rsidR="00A00EAE" w:rsidRPr="00BB5961" w:rsidRDefault="00A00EAE" w:rsidP="00BB5961">
            <w:pPr>
              <w:rPr>
                <w:rFonts w:asciiTheme="majorHAnsi" w:hAnsiTheme="majorHAnsi" w:cstheme="majorHAnsi"/>
                <w:sz w:val="20"/>
                <w:szCs w:val="20"/>
              </w:rPr>
            </w:pPr>
          </w:p>
        </w:tc>
        <w:tc>
          <w:tcPr>
            <w:tcW w:w="708" w:type="dxa"/>
          </w:tcPr>
          <w:p w14:paraId="18A49AF2" w14:textId="77777777" w:rsidR="00A00EAE" w:rsidRPr="00BB5961" w:rsidRDefault="00A00EAE" w:rsidP="00BB5961">
            <w:pPr>
              <w:rPr>
                <w:rFonts w:asciiTheme="majorHAnsi" w:hAnsiTheme="majorHAnsi" w:cstheme="majorHAnsi"/>
                <w:sz w:val="20"/>
                <w:szCs w:val="20"/>
              </w:rPr>
            </w:pPr>
          </w:p>
        </w:tc>
        <w:tc>
          <w:tcPr>
            <w:tcW w:w="1278" w:type="dxa"/>
          </w:tcPr>
          <w:p w14:paraId="7DD8F526" w14:textId="77777777" w:rsidR="00A00EAE" w:rsidRPr="00BB5961" w:rsidRDefault="00A00EAE" w:rsidP="00BB5961">
            <w:pPr>
              <w:rPr>
                <w:rFonts w:asciiTheme="majorHAnsi" w:hAnsiTheme="majorHAnsi" w:cstheme="majorHAnsi"/>
                <w:sz w:val="20"/>
                <w:szCs w:val="20"/>
              </w:rPr>
            </w:pPr>
          </w:p>
        </w:tc>
      </w:tr>
      <w:tr w:rsidR="00A00EAE" w:rsidRPr="00BB5961" w14:paraId="2D21733A" w14:textId="77777777" w:rsidTr="00875746">
        <w:trPr>
          <w:cantSplit/>
          <w:trHeight w:val="975"/>
        </w:trPr>
        <w:tc>
          <w:tcPr>
            <w:tcW w:w="1182" w:type="dxa"/>
            <w:vMerge/>
            <w:shd w:val="clear" w:color="auto" w:fill="D9D9D9" w:themeFill="background1" w:themeFillShade="D9"/>
          </w:tcPr>
          <w:p w14:paraId="12B501CA" w14:textId="77777777" w:rsidR="00A00EAE" w:rsidRPr="00BB5961" w:rsidRDefault="00A00EAE" w:rsidP="00A00EAE">
            <w:pPr>
              <w:rPr>
                <w:rFonts w:asciiTheme="majorHAnsi" w:hAnsiTheme="majorHAnsi" w:cstheme="majorHAnsi"/>
                <w:b/>
                <w:sz w:val="20"/>
                <w:szCs w:val="20"/>
              </w:rPr>
            </w:pPr>
          </w:p>
        </w:tc>
        <w:tc>
          <w:tcPr>
            <w:tcW w:w="7654" w:type="dxa"/>
          </w:tcPr>
          <w:p w14:paraId="6545343B" w14:textId="72247165" w:rsidR="00A00EAE" w:rsidRDefault="00A00EAE" w:rsidP="00B72832">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common length of Wellhead X-over in Dimension Bid?  Why?</w:t>
            </w:r>
          </w:p>
          <w:p w14:paraId="451259FB" w14:textId="7D698358" w:rsidR="00A00EAE" w:rsidRPr="00B72832" w:rsidRDefault="00B72832">
            <w:pPr>
              <w:pStyle w:val="ListParagraph"/>
              <w:numPr>
                <w:ilvl w:val="0"/>
                <w:numId w:val="48"/>
              </w:numPr>
              <w:rPr>
                <w:rFonts w:asciiTheme="majorHAnsi" w:hAnsiTheme="majorHAnsi" w:cstheme="minorHAnsi"/>
                <w:sz w:val="20"/>
                <w:szCs w:val="20"/>
              </w:rPr>
            </w:pPr>
            <w:r w:rsidRPr="005103FA">
              <w:rPr>
                <w:rFonts w:asciiTheme="majorHAnsi" w:hAnsiTheme="majorHAnsi" w:cstheme="minorHAnsi"/>
                <w:sz w:val="20"/>
                <w:szCs w:val="20"/>
              </w:rPr>
              <w:t xml:space="preserve">2ft to accommodate a length of short string completion. </w:t>
            </w:r>
          </w:p>
        </w:tc>
        <w:tc>
          <w:tcPr>
            <w:tcW w:w="3687" w:type="dxa"/>
          </w:tcPr>
          <w:p w14:paraId="6C12C37A" w14:textId="77777777" w:rsidR="00A00EAE" w:rsidRPr="00BB5961" w:rsidRDefault="00A00EAE" w:rsidP="00BB5961">
            <w:pPr>
              <w:rPr>
                <w:rFonts w:asciiTheme="majorHAnsi" w:hAnsiTheme="majorHAnsi" w:cstheme="majorHAnsi"/>
                <w:sz w:val="20"/>
                <w:szCs w:val="20"/>
              </w:rPr>
            </w:pPr>
          </w:p>
        </w:tc>
        <w:tc>
          <w:tcPr>
            <w:tcW w:w="710" w:type="dxa"/>
          </w:tcPr>
          <w:p w14:paraId="26E22299" w14:textId="77777777" w:rsidR="00A00EAE" w:rsidRPr="00BB5961" w:rsidRDefault="00A00EAE" w:rsidP="00BB5961">
            <w:pPr>
              <w:rPr>
                <w:rFonts w:asciiTheme="majorHAnsi" w:hAnsiTheme="majorHAnsi" w:cstheme="majorHAnsi"/>
                <w:sz w:val="20"/>
                <w:szCs w:val="20"/>
              </w:rPr>
            </w:pPr>
          </w:p>
        </w:tc>
        <w:tc>
          <w:tcPr>
            <w:tcW w:w="708" w:type="dxa"/>
          </w:tcPr>
          <w:p w14:paraId="4C56040C" w14:textId="77777777" w:rsidR="00A00EAE" w:rsidRPr="00BB5961" w:rsidRDefault="00A00EAE" w:rsidP="00BB5961">
            <w:pPr>
              <w:rPr>
                <w:rFonts w:asciiTheme="majorHAnsi" w:hAnsiTheme="majorHAnsi" w:cstheme="majorHAnsi"/>
                <w:sz w:val="20"/>
                <w:szCs w:val="20"/>
              </w:rPr>
            </w:pPr>
          </w:p>
        </w:tc>
        <w:tc>
          <w:tcPr>
            <w:tcW w:w="1278" w:type="dxa"/>
          </w:tcPr>
          <w:p w14:paraId="0BE36189" w14:textId="77777777" w:rsidR="00A00EAE" w:rsidRPr="00BB5961" w:rsidRDefault="00A00EAE" w:rsidP="00BB5961">
            <w:pPr>
              <w:rPr>
                <w:rFonts w:asciiTheme="majorHAnsi" w:hAnsiTheme="majorHAnsi" w:cstheme="majorHAnsi"/>
                <w:sz w:val="20"/>
                <w:szCs w:val="20"/>
              </w:rPr>
            </w:pPr>
          </w:p>
        </w:tc>
      </w:tr>
      <w:tr w:rsidR="00A00EAE" w:rsidRPr="00BB5961" w14:paraId="67DB06FF" w14:textId="77777777" w:rsidTr="00875746">
        <w:trPr>
          <w:cantSplit/>
          <w:trHeight w:val="975"/>
        </w:trPr>
        <w:tc>
          <w:tcPr>
            <w:tcW w:w="1182" w:type="dxa"/>
            <w:vMerge/>
            <w:shd w:val="clear" w:color="auto" w:fill="D9D9D9" w:themeFill="background1" w:themeFillShade="D9"/>
          </w:tcPr>
          <w:p w14:paraId="1FCDD59F" w14:textId="77777777" w:rsidR="00A00EAE" w:rsidRPr="00BB5961" w:rsidRDefault="00A00EAE" w:rsidP="006072D8">
            <w:pPr>
              <w:rPr>
                <w:rFonts w:asciiTheme="majorHAnsi" w:hAnsiTheme="majorHAnsi" w:cstheme="majorHAnsi"/>
                <w:b/>
                <w:sz w:val="20"/>
                <w:szCs w:val="20"/>
              </w:rPr>
            </w:pPr>
          </w:p>
        </w:tc>
        <w:tc>
          <w:tcPr>
            <w:tcW w:w="7654" w:type="dxa"/>
          </w:tcPr>
          <w:p w14:paraId="18A38E86" w14:textId="77777777" w:rsidR="00A00EAE" w:rsidRPr="00B72832" w:rsidRDefault="00A00EAE" w:rsidP="00B72832">
            <w:pPr>
              <w:pStyle w:val="ListParagraph"/>
              <w:numPr>
                <w:ilvl w:val="0"/>
                <w:numId w:val="3"/>
              </w:numPr>
              <w:rPr>
                <w:rFonts w:asciiTheme="majorHAnsi" w:hAnsiTheme="majorHAnsi" w:cstheme="minorHAnsi"/>
                <w:sz w:val="20"/>
                <w:szCs w:val="20"/>
              </w:rPr>
            </w:pPr>
            <w:r w:rsidRPr="00CB59F9">
              <w:rPr>
                <w:rFonts w:asciiTheme="majorHAnsi" w:hAnsiTheme="majorHAnsi" w:cstheme="minorHAnsi"/>
                <w:color w:val="0033CC"/>
                <w:sz w:val="20"/>
                <w:szCs w:val="20"/>
              </w:rPr>
              <w:t>Show how to rig-up Wellhead X-over and explain step by step</w:t>
            </w:r>
          </w:p>
          <w:p w14:paraId="5696124A" w14:textId="4C78F0ED"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Close wing valve @ flowing valve</w:t>
            </w:r>
          </w:p>
          <w:p w14:paraId="56488210" w14:textId="77777777"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Close ssv/actuator</w:t>
            </w:r>
          </w:p>
          <w:p w14:paraId="36B29035" w14:textId="77777777"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Close swab valve</w:t>
            </w:r>
          </w:p>
          <w:p w14:paraId="7B530669" w14:textId="77777777"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 xml:space="preserve">Bleed off trapped pressure </w:t>
            </w:r>
          </w:p>
          <w:p w14:paraId="3B29DD16" w14:textId="426E7129"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Ensure pressure zero before open Xmas tree cap.</w:t>
            </w:r>
          </w:p>
          <w:p w14:paraId="5013610B" w14:textId="1F93F25A"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Check O-ring condition on wellhead x-over.</w:t>
            </w:r>
          </w:p>
          <w:p w14:paraId="127ECADA" w14:textId="18ADCB9F" w:rsidR="00B72832" w:rsidRDefault="00B72832">
            <w:pPr>
              <w:pStyle w:val="ListParagraph"/>
              <w:numPr>
                <w:ilvl w:val="0"/>
                <w:numId w:val="48"/>
              </w:numPr>
              <w:rPr>
                <w:rFonts w:asciiTheme="majorHAnsi" w:hAnsiTheme="majorHAnsi" w:cstheme="minorHAnsi"/>
                <w:sz w:val="20"/>
                <w:szCs w:val="20"/>
              </w:rPr>
            </w:pPr>
            <w:r>
              <w:rPr>
                <w:rFonts w:asciiTheme="majorHAnsi" w:hAnsiTheme="majorHAnsi" w:cstheme="minorHAnsi"/>
                <w:sz w:val="20"/>
                <w:szCs w:val="20"/>
              </w:rPr>
              <w:t>Install Xmas tree x-over.</w:t>
            </w:r>
          </w:p>
          <w:p w14:paraId="3688F0A1" w14:textId="5582DDD9" w:rsidR="00B72832" w:rsidRPr="00CE73E8" w:rsidRDefault="00B72832" w:rsidP="00B72832">
            <w:pPr>
              <w:pStyle w:val="ListParagraph"/>
              <w:ind w:left="360"/>
              <w:rPr>
                <w:rFonts w:asciiTheme="majorHAnsi" w:hAnsiTheme="majorHAnsi" w:cstheme="minorHAnsi"/>
                <w:sz w:val="20"/>
                <w:szCs w:val="20"/>
              </w:rPr>
            </w:pPr>
          </w:p>
        </w:tc>
        <w:tc>
          <w:tcPr>
            <w:tcW w:w="3687" w:type="dxa"/>
          </w:tcPr>
          <w:p w14:paraId="3E842F59" w14:textId="77777777" w:rsidR="00A00EAE" w:rsidRPr="00BB5961" w:rsidRDefault="00A00EAE" w:rsidP="00BB5961">
            <w:pPr>
              <w:rPr>
                <w:rFonts w:asciiTheme="majorHAnsi" w:hAnsiTheme="majorHAnsi" w:cstheme="majorHAnsi"/>
                <w:sz w:val="20"/>
                <w:szCs w:val="20"/>
              </w:rPr>
            </w:pPr>
          </w:p>
        </w:tc>
        <w:tc>
          <w:tcPr>
            <w:tcW w:w="710" w:type="dxa"/>
          </w:tcPr>
          <w:p w14:paraId="70194185" w14:textId="77777777" w:rsidR="00A00EAE" w:rsidRPr="00BB5961" w:rsidRDefault="00A00EAE" w:rsidP="00BB5961">
            <w:pPr>
              <w:rPr>
                <w:rFonts w:asciiTheme="majorHAnsi" w:hAnsiTheme="majorHAnsi" w:cstheme="majorHAnsi"/>
                <w:sz w:val="20"/>
                <w:szCs w:val="20"/>
              </w:rPr>
            </w:pPr>
          </w:p>
        </w:tc>
        <w:tc>
          <w:tcPr>
            <w:tcW w:w="708" w:type="dxa"/>
          </w:tcPr>
          <w:p w14:paraId="13F38381" w14:textId="77777777" w:rsidR="00A00EAE" w:rsidRPr="00BB5961" w:rsidRDefault="00A00EAE" w:rsidP="00BB5961">
            <w:pPr>
              <w:rPr>
                <w:rFonts w:asciiTheme="majorHAnsi" w:hAnsiTheme="majorHAnsi" w:cstheme="majorHAnsi"/>
                <w:sz w:val="20"/>
                <w:szCs w:val="20"/>
              </w:rPr>
            </w:pPr>
          </w:p>
        </w:tc>
        <w:tc>
          <w:tcPr>
            <w:tcW w:w="1278" w:type="dxa"/>
          </w:tcPr>
          <w:p w14:paraId="0008ACD5" w14:textId="77777777" w:rsidR="00A00EAE" w:rsidRPr="00BB5961" w:rsidRDefault="00A00EAE" w:rsidP="00BB5961">
            <w:pPr>
              <w:rPr>
                <w:rFonts w:asciiTheme="majorHAnsi" w:hAnsiTheme="majorHAnsi" w:cstheme="majorHAnsi"/>
                <w:sz w:val="20"/>
                <w:szCs w:val="20"/>
              </w:rPr>
            </w:pPr>
          </w:p>
        </w:tc>
      </w:tr>
      <w:tr w:rsidR="00A00EAE" w:rsidRPr="00BB5961" w14:paraId="3BA24458" w14:textId="77777777" w:rsidTr="00875746">
        <w:trPr>
          <w:cantSplit/>
          <w:trHeight w:val="975"/>
        </w:trPr>
        <w:tc>
          <w:tcPr>
            <w:tcW w:w="1182" w:type="dxa"/>
            <w:vMerge/>
            <w:shd w:val="clear" w:color="auto" w:fill="D9D9D9" w:themeFill="background1" w:themeFillShade="D9"/>
          </w:tcPr>
          <w:p w14:paraId="398A7E9D" w14:textId="77777777" w:rsidR="00A00EAE" w:rsidRPr="00BB5961" w:rsidRDefault="00A00EAE" w:rsidP="006072D8">
            <w:pPr>
              <w:rPr>
                <w:rFonts w:asciiTheme="majorHAnsi" w:hAnsiTheme="majorHAnsi" w:cstheme="majorHAnsi"/>
                <w:b/>
                <w:sz w:val="20"/>
                <w:szCs w:val="20"/>
              </w:rPr>
            </w:pPr>
          </w:p>
        </w:tc>
        <w:tc>
          <w:tcPr>
            <w:tcW w:w="7654" w:type="dxa"/>
          </w:tcPr>
          <w:p w14:paraId="45F0335D" w14:textId="77777777" w:rsidR="00A00EAE" w:rsidRPr="00B72832" w:rsidRDefault="00A00EAE" w:rsidP="00B72832">
            <w:pPr>
              <w:pStyle w:val="ListParagraph"/>
              <w:numPr>
                <w:ilvl w:val="0"/>
                <w:numId w:val="3"/>
              </w:numPr>
              <w:rPr>
                <w:rFonts w:asciiTheme="majorHAnsi" w:hAnsiTheme="majorHAnsi" w:cstheme="minorHAnsi"/>
                <w:color w:val="0033CC"/>
                <w:sz w:val="20"/>
                <w:szCs w:val="20"/>
              </w:rPr>
            </w:pPr>
            <w:r w:rsidRPr="004F23BD">
              <w:rPr>
                <w:rFonts w:asciiTheme="majorHAnsi" w:hAnsiTheme="majorHAnsi" w:cstheme="minorHAnsi"/>
                <w:sz w:val="20"/>
                <w:szCs w:val="20"/>
              </w:rPr>
              <w:t>What is the ID for: 3- ½” , 4- ½“ and 5- ½“ nominal lubricator</w:t>
            </w:r>
          </w:p>
          <w:p w14:paraId="2A49CF7A" w14:textId="77777777" w:rsidR="00B72832" w:rsidRDefault="00B72832">
            <w:pPr>
              <w:pStyle w:val="ListParagraph"/>
              <w:numPr>
                <w:ilvl w:val="0"/>
                <w:numId w:val="49"/>
              </w:numPr>
              <w:rPr>
                <w:rFonts w:asciiTheme="majorHAnsi" w:hAnsiTheme="majorHAnsi" w:cstheme="minorHAnsi"/>
                <w:sz w:val="20"/>
                <w:szCs w:val="20"/>
              </w:rPr>
            </w:pPr>
            <w:r w:rsidRPr="004F23BD">
              <w:rPr>
                <w:rFonts w:asciiTheme="majorHAnsi" w:hAnsiTheme="majorHAnsi" w:cstheme="minorHAnsi"/>
                <w:sz w:val="20"/>
                <w:szCs w:val="20"/>
              </w:rPr>
              <w:t>3- ½”</w:t>
            </w:r>
            <w:r>
              <w:rPr>
                <w:rFonts w:asciiTheme="majorHAnsi" w:hAnsiTheme="majorHAnsi" w:cstheme="minorHAnsi"/>
                <w:sz w:val="20"/>
                <w:szCs w:val="20"/>
              </w:rPr>
              <w:t xml:space="preserve"> = 2.992”</w:t>
            </w:r>
          </w:p>
          <w:p w14:paraId="6CA94A11" w14:textId="77777777" w:rsidR="00B72832" w:rsidRDefault="00B72832">
            <w:pPr>
              <w:pStyle w:val="ListParagraph"/>
              <w:numPr>
                <w:ilvl w:val="0"/>
                <w:numId w:val="49"/>
              </w:numPr>
              <w:rPr>
                <w:rFonts w:asciiTheme="majorHAnsi" w:hAnsiTheme="majorHAnsi" w:cstheme="minorHAnsi"/>
                <w:sz w:val="20"/>
                <w:szCs w:val="20"/>
              </w:rPr>
            </w:pPr>
            <w:r w:rsidRPr="004F23BD">
              <w:rPr>
                <w:rFonts w:asciiTheme="majorHAnsi" w:hAnsiTheme="majorHAnsi" w:cstheme="minorHAnsi"/>
                <w:sz w:val="20"/>
                <w:szCs w:val="20"/>
              </w:rPr>
              <w:t>4- ½“</w:t>
            </w:r>
            <w:r>
              <w:rPr>
                <w:rFonts w:asciiTheme="majorHAnsi" w:hAnsiTheme="majorHAnsi" w:cstheme="minorHAnsi"/>
                <w:sz w:val="20"/>
                <w:szCs w:val="20"/>
              </w:rPr>
              <w:t xml:space="preserve"> = 3.826”</w:t>
            </w:r>
          </w:p>
          <w:p w14:paraId="1128187E" w14:textId="358B6AB5" w:rsidR="00B72832" w:rsidRPr="00CB59F9" w:rsidRDefault="00B72832">
            <w:pPr>
              <w:pStyle w:val="ListParagraph"/>
              <w:numPr>
                <w:ilvl w:val="0"/>
                <w:numId w:val="49"/>
              </w:numPr>
              <w:rPr>
                <w:rFonts w:asciiTheme="majorHAnsi" w:hAnsiTheme="majorHAnsi" w:cstheme="minorHAnsi"/>
                <w:color w:val="0033CC"/>
                <w:sz w:val="20"/>
                <w:szCs w:val="20"/>
              </w:rPr>
            </w:pPr>
            <w:r w:rsidRPr="004F23BD">
              <w:rPr>
                <w:rFonts w:asciiTheme="majorHAnsi" w:hAnsiTheme="majorHAnsi" w:cstheme="minorHAnsi"/>
                <w:sz w:val="20"/>
                <w:szCs w:val="20"/>
              </w:rPr>
              <w:t>5- ½“</w:t>
            </w:r>
            <w:r>
              <w:rPr>
                <w:rFonts w:asciiTheme="majorHAnsi" w:hAnsiTheme="majorHAnsi" w:cstheme="minorHAnsi"/>
                <w:sz w:val="20"/>
                <w:szCs w:val="20"/>
              </w:rPr>
              <w:t xml:space="preserve"> = 4.893”</w:t>
            </w:r>
          </w:p>
        </w:tc>
        <w:tc>
          <w:tcPr>
            <w:tcW w:w="3687" w:type="dxa"/>
          </w:tcPr>
          <w:p w14:paraId="4A4049E1" w14:textId="77777777" w:rsidR="00A00EAE" w:rsidRPr="00BB5961" w:rsidRDefault="00A00EAE" w:rsidP="00BB5961">
            <w:pPr>
              <w:rPr>
                <w:rFonts w:asciiTheme="majorHAnsi" w:hAnsiTheme="majorHAnsi" w:cstheme="majorHAnsi"/>
                <w:sz w:val="20"/>
                <w:szCs w:val="20"/>
              </w:rPr>
            </w:pPr>
          </w:p>
        </w:tc>
        <w:tc>
          <w:tcPr>
            <w:tcW w:w="710" w:type="dxa"/>
          </w:tcPr>
          <w:p w14:paraId="1F5F07BE" w14:textId="77777777" w:rsidR="00A00EAE" w:rsidRPr="00BB5961" w:rsidRDefault="00A00EAE" w:rsidP="00BB5961">
            <w:pPr>
              <w:rPr>
                <w:rFonts w:asciiTheme="majorHAnsi" w:hAnsiTheme="majorHAnsi" w:cstheme="majorHAnsi"/>
                <w:sz w:val="20"/>
                <w:szCs w:val="20"/>
              </w:rPr>
            </w:pPr>
          </w:p>
        </w:tc>
        <w:tc>
          <w:tcPr>
            <w:tcW w:w="708" w:type="dxa"/>
          </w:tcPr>
          <w:p w14:paraId="1BB8D70C" w14:textId="77777777" w:rsidR="00A00EAE" w:rsidRPr="00BB5961" w:rsidRDefault="00A00EAE" w:rsidP="00BB5961">
            <w:pPr>
              <w:rPr>
                <w:rFonts w:asciiTheme="majorHAnsi" w:hAnsiTheme="majorHAnsi" w:cstheme="majorHAnsi"/>
                <w:sz w:val="20"/>
                <w:szCs w:val="20"/>
              </w:rPr>
            </w:pPr>
          </w:p>
        </w:tc>
        <w:tc>
          <w:tcPr>
            <w:tcW w:w="1278" w:type="dxa"/>
          </w:tcPr>
          <w:p w14:paraId="1D1EA4BA" w14:textId="77777777" w:rsidR="00A00EAE" w:rsidRPr="00BB5961" w:rsidRDefault="00A00EAE" w:rsidP="00BB5961">
            <w:pPr>
              <w:rPr>
                <w:rFonts w:asciiTheme="majorHAnsi" w:hAnsiTheme="majorHAnsi" w:cstheme="majorHAnsi"/>
                <w:sz w:val="20"/>
                <w:szCs w:val="20"/>
              </w:rPr>
            </w:pPr>
          </w:p>
        </w:tc>
      </w:tr>
      <w:tr w:rsidR="00A00EAE" w:rsidRPr="00BB5961" w14:paraId="1E83F000" w14:textId="77777777" w:rsidTr="00875746">
        <w:trPr>
          <w:cantSplit/>
          <w:trHeight w:val="975"/>
        </w:trPr>
        <w:tc>
          <w:tcPr>
            <w:tcW w:w="1182" w:type="dxa"/>
            <w:vMerge/>
            <w:shd w:val="clear" w:color="auto" w:fill="D9D9D9" w:themeFill="background1" w:themeFillShade="D9"/>
          </w:tcPr>
          <w:p w14:paraId="2B011418" w14:textId="77777777" w:rsidR="00A00EAE" w:rsidRPr="00BB5961" w:rsidRDefault="00A00EAE" w:rsidP="006072D8">
            <w:pPr>
              <w:rPr>
                <w:rFonts w:asciiTheme="majorHAnsi" w:hAnsiTheme="majorHAnsi" w:cstheme="majorHAnsi"/>
                <w:b/>
                <w:sz w:val="20"/>
                <w:szCs w:val="20"/>
              </w:rPr>
            </w:pPr>
          </w:p>
        </w:tc>
        <w:tc>
          <w:tcPr>
            <w:tcW w:w="7654" w:type="dxa"/>
          </w:tcPr>
          <w:p w14:paraId="3CA204F3" w14:textId="77777777" w:rsidR="00A00EAE" w:rsidRDefault="00A00EAE" w:rsidP="00B72832">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 xml:space="preserve">Identify the Pump-in Tee and TIW Valve </w:t>
            </w:r>
            <w:r w:rsidRPr="004F23BD">
              <w:rPr>
                <w:rFonts w:asciiTheme="majorHAnsi" w:hAnsiTheme="majorHAnsi" w:cstheme="minorHAnsi"/>
                <w:sz w:val="20"/>
                <w:szCs w:val="20"/>
              </w:rPr>
              <w:t>and explain its function</w:t>
            </w:r>
          </w:p>
          <w:p w14:paraId="0344BAF0" w14:textId="77777777" w:rsidR="00B72832" w:rsidRPr="000E6F9E" w:rsidRDefault="00B72832">
            <w:pPr>
              <w:pStyle w:val="ListParagraph"/>
              <w:numPr>
                <w:ilvl w:val="0"/>
                <w:numId w:val="50"/>
              </w:numPr>
              <w:rPr>
                <w:rFonts w:asciiTheme="majorHAnsi" w:hAnsiTheme="majorHAnsi" w:cstheme="minorHAnsi"/>
                <w:sz w:val="20"/>
                <w:szCs w:val="20"/>
              </w:rPr>
            </w:pPr>
            <w:r w:rsidRPr="000E6F9E">
              <w:rPr>
                <w:rFonts w:asciiTheme="majorHAnsi" w:hAnsiTheme="majorHAnsi" w:cstheme="minorHAnsi"/>
                <w:sz w:val="20"/>
                <w:szCs w:val="20"/>
              </w:rPr>
              <w:t>Pump in tee = designed to provide a large flow fluid entry path into the pressure control equipment for hydrostatic testing or for pumping fluid into the well.</w:t>
            </w:r>
          </w:p>
          <w:p w14:paraId="636CAFAA" w14:textId="16B7164F" w:rsidR="00B72832" w:rsidRPr="004F23BD" w:rsidRDefault="00B72832">
            <w:pPr>
              <w:pStyle w:val="ListParagraph"/>
              <w:numPr>
                <w:ilvl w:val="0"/>
                <w:numId w:val="50"/>
              </w:numPr>
              <w:rPr>
                <w:rFonts w:asciiTheme="majorHAnsi" w:hAnsiTheme="majorHAnsi" w:cstheme="minorHAnsi"/>
                <w:sz w:val="20"/>
                <w:szCs w:val="20"/>
              </w:rPr>
            </w:pPr>
            <w:r w:rsidRPr="000E6F9E">
              <w:rPr>
                <w:rFonts w:asciiTheme="majorHAnsi" w:hAnsiTheme="majorHAnsi" w:cstheme="minorHAnsi"/>
                <w:sz w:val="20"/>
                <w:szCs w:val="20"/>
              </w:rPr>
              <w:t>TIW Valve = Full Opening Safety Valve or TIW valves are ball valves designed for high-pressure conditions. These ball valves can hold pressure from both directions</w:t>
            </w:r>
            <w:r>
              <w:rPr>
                <w:rFonts w:asciiTheme="majorHAnsi" w:hAnsiTheme="majorHAnsi" w:cstheme="minorHAnsi"/>
                <w:sz w:val="20"/>
                <w:szCs w:val="20"/>
              </w:rPr>
              <w:t>.</w:t>
            </w:r>
          </w:p>
        </w:tc>
        <w:tc>
          <w:tcPr>
            <w:tcW w:w="3687" w:type="dxa"/>
          </w:tcPr>
          <w:p w14:paraId="5B9BE985" w14:textId="77777777" w:rsidR="00A00EAE" w:rsidRPr="00BB5961" w:rsidRDefault="00A00EAE" w:rsidP="00BB5961">
            <w:pPr>
              <w:rPr>
                <w:rFonts w:asciiTheme="majorHAnsi" w:hAnsiTheme="majorHAnsi" w:cstheme="majorHAnsi"/>
                <w:sz w:val="20"/>
                <w:szCs w:val="20"/>
              </w:rPr>
            </w:pPr>
          </w:p>
        </w:tc>
        <w:tc>
          <w:tcPr>
            <w:tcW w:w="710" w:type="dxa"/>
          </w:tcPr>
          <w:p w14:paraId="075A6837" w14:textId="77777777" w:rsidR="00A00EAE" w:rsidRPr="00BB5961" w:rsidRDefault="00A00EAE" w:rsidP="00BB5961">
            <w:pPr>
              <w:rPr>
                <w:rFonts w:asciiTheme="majorHAnsi" w:hAnsiTheme="majorHAnsi" w:cstheme="majorHAnsi"/>
                <w:sz w:val="20"/>
                <w:szCs w:val="20"/>
              </w:rPr>
            </w:pPr>
          </w:p>
        </w:tc>
        <w:tc>
          <w:tcPr>
            <w:tcW w:w="708" w:type="dxa"/>
          </w:tcPr>
          <w:p w14:paraId="325CB1BD" w14:textId="77777777" w:rsidR="00A00EAE" w:rsidRPr="00BB5961" w:rsidRDefault="00A00EAE" w:rsidP="00BB5961">
            <w:pPr>
              <w:rPr>
                <w:rFonts w:asciiTheme="majorHAnsi" w:hAnsiTheme="majorHAnsi" w:cstheme="majorHAnsi"/>
                <w:sz w:val="20"/>
                <w:szCs w:val="20"/>
              </w:rPr>
            </w:pPr>
          </w:p>
        </w:tc>
        <w:tc>
          <w:tcPr>
            <w:tcW w:w="1278" w:type="dxa"/>
          </w:tcPr>
          <w:p w14:paraId="291B7C7F" w14:textId="77777777" w:rsidR="00A00EAE" w:rsidRPr="00BB5961" w:rsidRDefault="00A00EAE" w:rsidP="00BB5961">
            <w:pPr>
              <w:rPr>
                <w:rFonts w:asciiTheme="majorHAnsi" w:hAnsiTheme="majorHAnsi" w:cstheme="majorHAnsi"/>
                <w:sz w:val="20"/>
                <w:szCs w:val="20"/>
              </w:rPr>
            </w:pPr>
          </w:p>
        </w:tc>
      </w:tr>
      <w:tr w:rsidR="00A00EAE" w:rsidRPr="00BB5961" w14:paraId="085B1C06" w14:textId="77777777" w:rsidTr="00875746">
        <w:trPr>
          <w:cantSplit/>
          <w:trHeight w:val="975"/>
        </w:trPr>
        <w:tc>
          <w:tcPr>
            <w:tcW w:w="1182" w:type="dxa"/>
            <w:vMerge/>
            <w:shd w:val="clear" w:color="auto" w:fill="D9D9D9" w:themeFill="background1" w:themeFillShade="D9"/>
          </w:tcPr>
          <w:p w14:paraId="13C1A9E9" w14:textId="77777777" w:rsidR="00A00EAE" w:rsidRPr="00BB5961" w:rsidRDefault="00A00EAE" w:rsidP="006072D8">
            <w:pPr>
              <w:rPr>
                <w:rFonts w:asciiTheme="majorHAnsi" w:hAnsiTheme="majorHAnsi" w:cstheme="majorHAnsi"/>
                <w:b/>
                <w:sz w:val="20"/>
                <w:szCs w:val="20"/>
              </w:rPr>
            </w:pPr>
          </w:p>
        </w:tc>
        <w:tc>
          <w:tcPr>
            <w:tcW w:w="7654" w:type="dxa"/>
          </w:tcPr>
          <w:p w14:paraId="768EFB05" w14:textId="77777777" w:rsidR="00A00EAE" w:rsidRPr="00EA5682" w:rsidRDefault="00A00EAE" w:rsidP="00E1018E">
            <w:pPr>
              <w:pStyle w:val="ListParagraph"/>
              <w:numPr>
                <w:ilvl w:val="0"/>
                <w:numId w:val="3"/>
              </w:numPr>
              <w:rPr>
                <w:rFonts w:asciiTheme="majorHAnsi" w:hAnsiTheme="majorHAnsi" w:cstheme="minorHAnsi"/>
                <w:color w:val="FF0000"/>
                <w:sz w:val="20"/>
                <w:szCs w:val="20"/>
              </w:rPr>
            </w:pPr>
            <w:r w:rsidRPr="00EA5682">
              <w:rPr>
                <w:rFonts w:asciiTheme="majorHAnsi" w:hAnsiTheme="majorHAnsi" w:cstheme="minorHAnsi"/>
                <w:color w:val="FF0000"/>
                <w:sz w:val="20"/>
                <w:szCs w:val="20"/>
              </w:rPr>
              <w:t>Identify the following threaded size and ball valve</w:t>
            </w:r>
          </w:p>
          <w:p w14:paraId="6640E07B" w14:textId="77777777" w:rsidR="00A00EAE" w:rsidRPr="004F23BD" w:rsidRDefault="00A00EAE" w:rsidP="00CE73E8">
            <w:pPr>
              <w:rPr>
                <w:rFonts w:asciiTheme="majorHAnsi" w:hAnsiTheme="majorHAnsi" w:cstheme="minorHAnsi"/>
                <w:sz w:val="20"/>
                <w:szCs w:val="20"/>
              </w:rPr>
            </w:pPr>
          </w:p>
          <w:p w14:paraId="04EA7E92" w14:textId="6B872A10" w:rsidR="00A00EAE" w:rsidRDefault="00A00EAE" w:rsidP="00B72832">
            <w:pPr>
              <w:pStyle w:val="ListParagraph"/>
              <w:numPr>
                <w:ilvl w:val="0"/>
                <w:numId w:val="11"/>
              </w:numPr>
              <w:contextualSpacing w:val="0"/>
              <w:rPr>
                <w:rFonts w:asciiTheme="majorHAnsi" w:hAnsiTheme="majorHAnsi" w:cstheme="minorHAnsi"/>
                <w:sz w:val="20"/>
                <w:szCs w:val="20"/>
              </w:rPr>
            </w:pPr>
            <w:r w:rsidRPr="004F23BD">
              <w:rPr>
                <w:rFonts w:asciiTheme="majorHAnsi" w:hAnsiTheme="majorHAnsi" w:cstheme="minorHAnsi"/>
                <w:sz w:val="20"/>
                <w:szCs w:val="20"/>
              </w:rPr>
              <w:t>1502 Thread Half Union Side Outlet (For Chicksan Line)</w:t>
            </w:r>
          </w:p>
          <w:p w14:paraId="5EEFEA9F" w14:textId="36B68E15" w:rsidR="00B72832" w:rsidRDefault="00B72832" w:rsidP="00B72832">
            <w:pPr>
              <w:pStyle w:val="ListParagraph"/>
              <w:rPr>
                <w:rFonts w:asciiTheme="majorHAnsi" w:hAnsiTheme="majorHAnsi" w:cstheme="minorHAnsi"/>
                <w:sz w:val="20"/>
                <w:szCs w:val="20"/>
              </w:rPr>
            </w:pPr>
            <w:r w:rsidRPr="00B72832">
              <w:rPr>
                <w:rFonts w:asciiTheme="majorHAnsi" w:hAnsiTheme="majorHAnsi" w:cstheme="minorHAnsi"/>
                <w:noProof/>
                <w:sz w:val="20"/>
                <w:szCs w:val="20"/>
              </w:rPr>
              <w:drawing>
                <wp:inline distT="0" distB="0" distL="0" distR="0" wp14:anchorId="4444D94E" wp14:editId="54A3CD71">
                  <wp:extent cx="3695700" cy="1304925"/>
                  <wp:effectExtent l="0" t="0" r="0" b="9525"/>
                  <wp:docPr id="5346811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95700" cy="1304925"/>
                          </a:xfrm>
                          <a:prstGeom prst="rect">
                            <a:avLst/>
                          </a:prstGeom>
                          <a:noFill/>
                          <a:ln>
                            <a:noFill/>
                          </a:ln>
                        </pic:spPr>
                      </pic:pic>
                    </a:graphicData>
                  </a:graphic>
                </wp:inline>
              </w:drawing>
            </w:r>
          </w:p>
          <w:p w14:paraId="5DF216B1" w14:textId="77777777" w:rsidR="00B72832" w:rsidRPr="00B72832" w:rsidRDefault="00B72832" w:rsidP="00B72832">
            <w:pPr>
              <w:pStyle w:val="ListParagraph"/>
              <w:rPr>
                <w:rFonts w:asciiTheme="majorHAnsi" w:hAnsiTheme="majorHAnsi" w:cstheme="minorHAnsi"/>
                <w:sz w:val="20"/>
                <w:szCs w:val="20"/>
              </w:rPr>
            </w:pPr>
          </w:p>
          <w:p w14:paraId="1594AE16" w14:textId="458CF649" w:rsidR="00A00EAE" w:rsidRDefault="00A00EAE" w:rsidP="00CE73E8">
            <w:pPr>
              <w:pStyle w:val="ListParagraph"/>
              <w:numPr>
                <w:ilvl w:val="0"/>
                <w:numId w:val="11"/>
              </w:numPr>
              <w:contextualSpacing w:val="0"/>
              <w:rPr>
                <w:rFonts w:asciiTheme="majorHAnsi" w:hAnsiTheme="majorHAnsi" w:cstheme="minorHAnsi"/>
                <w:sz w:val="20"/>
                <w:szCs w:val="20"/>
              </w:rPr>
            </w:pPr>
            <w:r w:rsidRPr="004F23BD">
              <w:rPr>
                <w:rFonts w:asciiTheme="majorHAnsi" w:hAnsiTheme="majorHAnsi" w:cstheme="minorHAnsi"/>
                <w:sz w:val="20"/>
                <w:szCs w:val="20"/>
              </w:rPr>
              <w:t>3” Ball Valve</w:t>
            </w:r>
          </w:p>
          <w:p w14:paraId="33EFA595" w14:textId="1E481153" w:rsidR="00AC3657" w:rsidRPr="00AC3657" w:rsidRDefault="00AC3657" w:rsidP="00AC3657">
            <w:pPr>
              <w:pStyle w:val="ListParagraph"/>
              <w:contextualSpacing w:val="0"/>
              <w:rPr>
                <w:rFonts w:asciiTheme="majorHAnsi" w:hAnsiTheme="majorHAnsi" w:cstheme="minorHAnsi"/>
                <w:sz w:val="20"/>
                <w:szCs w:val="20"/>
              </w:rPr>
            </w:pPr>
            <w:r w:rsidRPr="003645B8">
              <w:rPr>
                <w:rFonts w:asciiTheme="majorHAnsi" w:hAnsiTheme="majorHAnsi" w:cstheme="minorHAnsi"/>
                <w:noProof/>
                <w:sz w:val="20"/>
                <w:szCs w:val="20"/>
              </w:rPr>
              <w:drawing>
                <wp:inline distT="0" distB="0" distL="0" distR="0" wp14:anchorId="4DCD6C5A" wp14:editId="0D43B75E">
                  <wp:extent cx="3676650" cy="1152525"/>
                  <wp:effectExtent l="0" t="0" r="0" b="9525"/>
                  <wp:docPr id="135473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36432" name=""/>
                          <pic:cNvPicPr/>
                        </pic:nvPicPr>
                        <pic:blipFill>
                          <a:blip r:embed="rId25"/>
                          <a:stretch>
                            <a:fillRect/>
                          </a:stretch>
                        </pic:blipFill>
                        <pic:spPr>
                          <a:xfrm>
                            <a:off x="0" y="0"/>
                            <a:ext cx="3676650" cy="1152525"/>
                          </a:xfrm>
                          <a:prstGeom prst="rect">
                            <a:avLst/>
                          </a:prstGeom>
                        </pic:spPr>
                      </pic:pic>
                    </a:graphicData>
                  </a:graphic>
                </wp:inline>
              </w:drawing>
            </w:r>
          </w:p>
          <w:p w14:paraId="07A012C9" w14:textId="77777777" w:rsidR="00A00EAE" w:rsidRPr="00CE73E8" w:rsidRDefault="00A00EAE" w:rsidP="00CE73E8">
            <w:pPr>
              <w:rPr>
                <w:rFonts w:asciiTheme="majorHAnsi" w:hAnsiTheme="majorHAnsi" w:cstheme="minorHAnsi"/>
                <w:sz w:val="20"/>
                <w:szCs w:val="20"/>
              </w:rPr>
            </w:pPr>
          </w:p>
        </w:tc>
        <w:tc>
          <w:tcPr>
            <w:tcW w:w="3687" w:type="dxa"/>
          </w:tcPr>
          <w:p w14:paraId="22FD52E8" w14:textId="77777777" w:rsidR="00A00EAE" w:rsidRPr="00BB5961" w:rsidRDefault="00A00EAE" w:rsidP="00BB5961">
            <w:pPr>
              <w:rPr>
                <w:rFonts w:asciiTheme="majorHAnsi" w:hAnsiTheme="majorHAnsi" w:cstheme="majorHAnsi"/>
                <w:sz w:val="20"/>
                <w:szCs w:val="20"/>
              </w:rPr>
            </w:pPr>
          </w:p>
        </w:tc>
        <w:tc>
          <w:tcPr>
            <w:tcW w:w="710" w:type="dxa"/>
          </w:tcPr>
          <w:p w14:paraId="6B62565C" w14:textId="77777777" w:rsidR="00A00EAE" w:rsidRPr="00BB5961" w:rsidRDefault="00A00EAE" w:rsidP="00BB5961">
            <w:pPr>
              <w:rPr>
                <w:rFonts w:asciiTheme="majorHAnsi" w:hAnsiTheme="majorHAnsi" w:cstheme="majorHAnsi"/>
                <w:sz w:val="20"/>
                <w:szCs w:val="20"/>
              </w:rPr>
            </w:pPr>
          </w:p>
        </w:tc>
        <w:tc>
          <w:tcPr>
            <w:tcW w:w="708" w:type="dxa"/>
          </w:tcPr>
          <w:p w14:paraId="3697FD96" w14:textId="77777777" w:rsidR="00A00EAE" w:rsidRPr="00BB5961" w:rsidRDefault="00A00EAE" w:rsidP="00BB5961">
            <w:pPr>
              <w:rPr>
                <w:rFonts w:asciiTheme="majorHAnsi" w:hAnsiTheme="majorHAnsi" w:cstheme="majorHAnsi"/>
                <w:sz w:val="20"/>
                <w:szCs w:val="20"/>
              </w:rPr>
            </w:pPr>
          </w:p>
        </w:tc>
        <w:tc>
          <w:tcPr>
            <w:tcW w:w="1278" w:type="dxa"/>
          </w:tcPr>
          <w:p w14:paraId="7FE82833" w14:textId="77777777" w:rsidR="00A00EAE" w:rsidRPr="00BB5961" w:rsidRDefault="00A00EAE" w:rsidP="00BB5961">
            <w:pPr>
              <w:rPr>
                <w:rFonts w:asciiTheme="majorHAnsi" w:hAnsiTheme="majorHAnsi" w:cstheme="majorHAnsi"/>
                <w:sz w:val="20"/>
                <w:szCs w:val="20"/>
              </w:rPr>
            </w:pPr>
          </w:p>
        </w:tc>
      </w:tr>
      <w:tr w:rsidR="00A00EAE" w:rsidRPr="00BB5961" w14:paraId="5F50389B" w14:textId="77777777" w:rsidTr="00875746">
        <w:trPr>
          <w:cantSplit/>
          <w:trHeight w:val="975"/>
        </w:trPr>
        <w:tc>
          <w:tcPr>
            <w:tcW w:w="1182" w:type="dxa"/>
            <w:vMerge/>
            <w:shd w:val="clear" w:color="auto" w:fill="D9D9D9" w:themeFill="background1" w:themeFillShade="D9"/>
          </w:tcPr>
          <w:p w14:paraId="3A2C71F1" w14:textId="77777777" w:rsidR="00A00EAE" w:rsidRPr="00BB5961" w:rsidRDefault="00A00EAE" w:rsidP="006072D8">
            <w:pPr>
              <w:rPr>
                <w:rFonts w:asciiTheme="majorHAnsi" w:hAnsiTheme="majorHAnsi" w:cstheme="majorHAnsi"/>
                <w:b/>
                <w:sz w:val="20"/>
                <w:szCs w:val="20"/>
              </w:rPr>
            </w:pPr>
          </w:p>
        </w:tc>
        <w:tc>
          <w:tcPr>
            <w:tcW w:w="7654" w:type="dxa"/>
          </w:tcPr>
          <w:p w14:paraId="6816C3CA" w14:textId="31E6FCD7" w:rsidR="00A00EAE" w:rsidRDefault="00A00EAE" w:rsidP="00E1018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Where is the pump-in Tee and TIW Valve should be rigged-up during wireline job?</w:t>
            </w:r>
          </w:p>
          <w:p w14:paraId="057E8F6A" w14:textId="77777777" w:rsidR="00A00EAE" w:rsidRDefault="00A00EAE" w:rsidP="00C63739">
            <w:pPr>
              <w:pStyle w:val="ListParagraph"/>
              <w:ind w:left="360"/>
              <w:rPr>
                <w:rFonts w:asciiTheme="majorHAnsi" w:hAnsiTheme="majorHAnsi" w:cstheme="minorHAnsi"/>
                <w:sz w:val="20"/>
                <w:szCs w:val="20"/>
              </w:rPr>
            </w:pPr>
          </w:p>
          <w:p w14:paraId="11882402" w14:textId="5F0CF560" w:rsidR="00A00EAE" w:rsidRDefault="00A00EAE" w:rsidP="00E1018E">
            <w:pPr>
              <w:pStyle w:val="ListParagraph"/>
              <w:numPr>
                <w:ilvl w:val="0"/>
                <w:numId w:val="12"/>
              </w:numPr>
              <w:contextualSpacing w:val="0"/>
              <w:rPr>
                <w:rFonts w:asciiTheme="majorHAnsi" w:hAnsiTheme="majorHAnsi" w:cstheme="minorHAnsi"/>
                <w:sz w:val="20"/>
                <w:szCs w:val="20"/>
              </w:rPr>
            </w:pPr>
            <w:r w:rsidRPr="004F23BD">
              <w:rPr>
                <w:rFonts w:asciiTheme="majorHAnsi" w:hAnsiTheme="majorHAnsi" w:cstheme="minorHAnsi"/>
                <w:sz w:val="20"/>
                <w:szCs w:val="20"/>
              </w:rPr>
              <w:t>Pump</w:t>
            </w:r>
            <w:r>
              <w:rPr>
                <w:rFonts w:asciiTheme="majorHAnsi" w:hAnsiTheme="majorHAnsi" w:cstheme="minorHAnsi"/>
                <w:sz w:val="20"/>
                <w:szCs w:val="20"/>
              </w:rPr>
              <w:t>-</w:t>
            </w:r>
            <w:r w:rsidRPr="004F23BD">
              <w:rPr>
                <w:rFonts w:asciiTheme="majorHAnsi" w:hAnsiTheme="majorHAnsi" w:cstheme="minorHAnsi"/>
                <w:sz w:val="20"/>
                <w:szCs w:val="20"/>
              </w:rPr>
              <w:t>in Tee</w:t>
            </w:r>
          </w:p>
          <w:p w14:paraId="2EDA09A4" w14:textId="797B1AAF" w:rsidR="00A00EAE" w:rsidRDefault="00AC3657">
            <w:pPr>
              <w:pStyle w:val="ListParagraph"/>
              <w:numPr>
                <w:ilvl w:val="0"/>
                <w:numId w:val="51"/>
              </w:numPr>
              <w:contextualSpacing w:val="0"/>
              <w:rPr>
                <w:rFonts w:asciiTheme="majorHAnsi" w:hAnsiTheme="majorHAnsi" w:cstheme="minorHAnsi"/>
                <w:sz w:val="20"/>
                <w:szCs w:val="20"/>
              </w:rPr>
            </w:pPr>
            <w:r>
              <w:rPr>
                <w:rFonts w:asciiTheme="majorHAnsi" w:hAnsiTheme="majorHAnsi" w:cstheme="minorHAnsi"/>
                <w:sz w:val="20"/>
                <w:szCs w:val="20"/>
              </w:rPr>
              <w:t>Bellow BOP section.</w:t>
            </w:r>
          </w:p>
          <w:p w14:paraId="573CA6C0" w14:textId="77777777" w:rsidR="00AC3657" w:rsidRPr="00AC3657" w:rsidRDefault="00AC3657" w:rsidP="00AC3657">
            <w:pPr>
              <w:pStyle w:val="ListParagraph"/>
              <w:ind w:left="1440"/>
              <w:contextualSpacing w:val="0"/>
              <w:rPr>
                <w:rFonts w:asciiTheme="majorHAnsi" w:hAnsiTheme="majorHAnsi" w:cstheme="minorHAnsi"/>
                <w:sz w:val="20"/>
                <w:szCs w:val="20"/>
              </w:rPr>
            </w:pPr>
          </w:p>
          <w:p w14:paraId="7DB092CB" w14:textId="77777777" w:rsidR="00A00EAE" w:rsidRDefault="00A00EAE" w:rsidP="00E1018E">
            <w:pPr>
              <w:pStyle w:val="ListParagraph"/>
              <w:numPr>
                <w:ilvl w:val="0"/>
                <w:numId w:val="12"/>
              </w:numPr>
              <w:contextualSpacing w:val="0"/>
              <w:rPr>
                <w:rFonts w:asciiTheme="majorHAnsi" w:hAnsiTheme="majorHAnsi" w:cstheme="minorHAnsi"/>
                <w:sz w:val="20"/>
                <w:szCs w:val="20"/>
              </w:rPr>
            </w:pPr>
            <w:r w:rsidRPr="004F23BD">
              <w:rPr>
                <w:rFonts w:asciiTheme="majorHAnsi" w:hAnsiTheme="majorHAnsi" w:cstheme="minorHAnsi"/>
                <w:sz w:val="20"/>
                <w:szCs w:val="20"/>
              </w:rPr>
              <w:t>TIW Valve</w:t>
            </w:r>
          </w:p>
          <w:p w14:paraId="3FE91F7F" w14:textId="77777777" w:rsidR="00A00EAE" w:rsidRDefault="00AC3657">
            <w:pPr>
              <w:pStyle w:val="ListParagraph"/>
              <w:numPr>
                <w:ilvl w:val="0"/>
                <w:numId w:val="51"/>
              </w:numPr>
              <w:contextualSpacing w:val="0"/>
              <w:rPr>
                <w:rFonts w:asciiTheme="majorHAnsi" w:hAnsiTheme="majorHAnsi" w:cstheme="minorHAnsi"/>
                <w:sz w:val="20"/>
                <w:szCs w:val="20"/>
              </w:rPr>
            </w:pPr>
            <w:r>
              <w:rPr>
                <w:rFonts w:asciiTheme="majorHAnsi" w:hAnsiTheme="majorHAnsi" w:cstheme="minorHAnsi"/>
                <w:sz w:val="20"/>
                <w:szCs w:val="20"/>
              </w:rPr>
              <w:t>On top above x-mas tree x-over or on top x-mas tree.</w:t>
            </w:r>
          </w:p>
          <w:p w14:paraId="561C012B" w14:textId="564561A4" w:rsidR="00AC3657" w:rsidRPr="00AC3657" w:rsidRDefault="00AC3657" w:rsidP="00AC3657">
            <w:pPr>
              <w:pStyle w:val="ListParagraph"/>
              <w:ind w:left="1440"/>
              <w:contextualSpacing w:val="0"/>
              <w:rPr>
                <w:rFonts w:asciiTheme="majorHAnsi" w:hAnsiTheme="majorHAnsi" w:cstheme="minorHAnsi"/>
                <w:sz w:val="20"/>
                <w:szCs w:val="20"/>
              </w:rPr>
            </w:pPr>
          </w:p>
        </w:tc>
        <w:tc>
          <w:tcPr>
            <w:tcW w:w="3687" w:type="dxa"/>
          </w:tcPr>
          <w:p w14:paraId="0B65A791" w14:textId="77777777" w:rsidR="00A00EAE" w:rsidRPr="00BB5961" w:rsidRDefault="00A00EAE" w:rsidP="00BB5961">
            <w:pPr>
              <w:rPr>
                <w:rFonts w:asciiTheme="majorHAnsi" w:hAnsiTheme="majorHAnsi" w:cstheme="majorHAnsi"/>
                <w:sz w:val="20"/>
                <w:szCs w:val="20"/>
              </w:rPr>
            </w:pPr>
          </w:p>
        </w:tc>
        <w:tc>
          <w:tcPr>
            <w:tcW w:w="710" w:type="dxa"/>
          </w:tcPr>
          <w:p w14:paraId="55DA0A17" w14:textId="77777777" w:rsidR="00A00EAE" w:rsidRPr="00BB5961" w:rsidRDefault="00A00EAE" w:rsidP="00BB5961">
            <w:pPr>
              <w:rPr>
                <w:rFonts w:asciiTheme="majorHAnsi" w:hAnsiTheme="majorHAnsi" w:cstheme="majorHAnsi"/>
                <w:sz w:val="20"/>
                <w:szCs w:val="20"/>
              </w:rPr>
            </w:pPr>
          </w:p>
        </w:tc>
        <w:tc>
          <w:tcPr>
            <w:tcW w:w="708" w:type="dxa"/>
          </w:tcPr>
          <w:p w14:paraId="28C1F8D6" w14:textId="77777777" w:rsidR="00A00EAE" w:rsidRPr="00BB5961" w:rsidRDefault="00A00EAE" w:rsidP="00BB5961">
            <w:pPr>
              <w:rPr>
                <w:rFonts w:asciiTheme="majorHAnsi" w:hAnsiTheme="majorHAnsi" w:cstheme="majorHAnsi"/>
                <w:sz w:val="20"/>
                <w:szCs w:val="20"/>
              </w:rPr>
            </w:pPr>
          </w:p>
        </w:tc>
        <w:tc>
          <w:tcPr>
            <w:tcW w:w="1278" w:type="dxa"/>
          </w:tcPr>
          <w:p w14:paraId="3473F379" w14:textId="77777777" w:rsidR="00A00EAE" w:rsidRPr="00BB5961" w:rsidRDefault="00A00EAE" w:rsidP="00BB5961">
            <w:pPr>
              <w:rPr>
                <w:rFonts w:asciiTheme="majorHAnsi" w:hAnsiTheme="majorHAnsi" w:cstheme="majorHAnsi"/>
                <w:sz w:val="20"/>
                <w:szCs w:val="20"/>
              </w:rPr>
            </w:pPr>
          </w:p>
        </w:tc>
      </w:tr>
      <w:tr w:rsidR="00A00EAE" w:rsidRPr="00BB5961" w14:paraId="20FB6348" w14:textId="77777777" w:rsidTr="00875746">
        <w:trPr>
          <w:cantSplit/>
          <w:trHeight w:val="975"/>
        </w:trPr>
        <w:tc>
          <w:tcPr>
            <w:tcW w:w="1182" w:type="dxa"/>
            <w:vMerge/>
            <w:shd w:val="clear" w:color="auto" w:fill="D9D9D9" w:themeFill="background1" w:themeFillShade="D9"/>
          </w:tcPr>
          <w:p w14:paraId="3334F022" w14:textId="77777777" w:rsidR="00A00EAE" w:rsidRPr="00BB5961" w:rsidRDefault="00A00EAE" w:rsidP="00A00EAE">
            <w:pPr>
              <w:rPr>
                <w:rFonts w:asciiTheme="majorHAnsi" w:hAnsiTheme="majorHAnsi" w:cstheme="majorHAnsi"/>
                <w:b/>
                <w:sz w:val="20"/>
                <w:szCs w:val="20"/>
              </w:rPr>
            </w:pPr>
          </w:p>
        </w:tc>
        <w:tc>
          <w:tcPr>
            <w:tcW w:w="7654" w:type="dxa"/>
          </w:tcPr>
          <w:p w14:paraId="23579C02" w14:textId="4E7248B8" w:rsidR="00A00EAE" w:rsidRDefault="00A00EAE" w:rsidP="00BB5961">
            <w:pPr>
              <w:pStyle w:val="ListParagraph"/>
              <w:numPr>
                <w:ilvl w:val="0"/>
                <w:numId w:val="3"/>
              </w:numPr>
              <w:rPr>
                <w:rFonts w:asciiTheme="majorHAnsi" w:hAnsiTheme="majorHAnsi" w:cstheme="majorHAnsi"/>
                <w:sz w:val="20"/>
                <w:szCs w:val="20"/>
              </w:rPr>
            </w:pPr>
            <w:r w:rsidRPr="00AC3657">
              <w:rPr>
                <w:rFonts w:asciiTheme="majorHAnsi" w:hAnsiTheme="majorHAnsi" w:cstheme="majorHAnsi"/>
                <w:sz w:val="20"/>
                <w:szCs w:val="20"/>
              </w:rPr>
              <w:t>Explain step by step how to rig-up Pump-in Tee and TIW Valve</w:t>
            </w:r>
          </w:p>
          <w:p w14:paraId="74D8F804" w14:textId="77777777" w:rsidR="00A00EAE" w:rsidRDefault="00AC3657">
            <w:pPr>
              <w:pStyle w:val="ListParagraph"/>
              <w:numPr>
                <w:ilvl w:val="0"/>
                <w:numId w:val="51"/>
              </w:numPr>
              <w:rPr>
                <w:rFonts w:asciiTheme="majorHAnsi" w:hAnsiTheme="majorHAnsi" w:cstheme="majorHAnsi"/>
                <w:b/>
                <w:sz w:val="20"/>
                <w:szCs w:val="20"/>
              </w:rPr>
            </w:pPr>
            <w:r w:rsidRPr="00AC3657">
              <w:rPr>
                <w:rFonts w:asciiTheme="majorHAnsi" w:hAnsiTheme="majorHAnsi" w:cstheme="majorHAnsi"/>
                <w:b/>
                <w:sz w:val="20"/>
                <w:szCs w:val="20"/>
              </w:rPr>
              <w:t xml:space="preserve">x-mas tree x-over – TIW valve -Riser -Pump </w:t>
            </w:r>
            <w:r>
              <w:rPr>
                <w:rFonts w:asciiTheme="majorHAnsi" w:hAnsiTheme="majorHAnsi" w:cstheme="majorHAnsi"/>
                <w:b/>
                <w:sz w:val="20"/>
                <w:szCs w:val="20"/>
              </w:rPr>
              <w:t>I</w:t>
            </w:r>
            <w:r w:rsidRPr="00AC3657">
              <w:rPr>
                <w:rFonts w:asciiTheme="majorHAnsi" w:hAnsiTheme="majorHAnsi" w:cstheme="majorHAnsi"/>
                <w:b/>
                <w:sz w:val="20"/>
                <w:szCs w:val="20"/>
              </w:rPr>
              <w:t>n Tee – BOP – QTS – 3@4 SECTION 8FT LUBRICATOR – STUFFING BOX.</w:t>
            </w:r>
          </w:p>
          <w:p w14:paraId="10ED1156" w14:textId="77D059FC" w:rsidR="00AC3657" w:rsidRPr="00AC3657" w:rsidRDefault="00AC3657" w:rsidP="00AC3657">
            <w:pPr>
              <w:pStyle w:val="ListParagraph"/>
              <w:ind w:left="1440"/>
              <w:rPr>
                <w:rFonts w:asciiTheme="majorHAnsi" w:hAnsiTheme="majorHAnsi" w:cstheme="majorHAnsi"/>
                <w:b/>
                <w:sz w:val="20"/>
                <w:szCs w:val="20"/>
              </w:rPr>
            </w:pPr>
          </w:p>
        </w:tc>
        <w:tc>
          <w:tcPr>
            <w:tcW w:w="3687" w:type="dxa"/>
          </w:tcPr>
          <w:p w14:paraId="71BEC091" w14:textId="77777777" w:rsidR="00A00EAE" w:rsidRPr="00BB5961" w:rsidRDefault="00A00EAE" w:rsidP="00BB5961">
            <w:pPr>
              <w:rPr>
                <w:rFonts w:asciiTheme="majorHAnsi" w:hAnsiTheme="majorHAnsi" w:cstheme="majorHAnsi"/>
                <w:sz w:val="20"/>
                <w:szCs w:val="20"/>
              </w:rPr>
            </w:pPr>
          </w:p>
        </w:tc>
        <w:tc>
          <w:tcPr>
            <w:tcW w:w="710" w:type="dxa"/>
          </w:tcPr>
          <w:p w14:paraId="3DEE80F3" w14:textId="77777777" w:rsidR="00A00EAE" w:rsidRPr="00BB5961" w:rsidRDefault="00A00EAE" w:rsidP="00BB5961">
            <w:pPr>
              <w:rPr>
                <w:rFonts w:asciiTheme="majorHAnsi" w:hAnsiTheme="majorHAnsi" w:cstheme="majorHAnsi"/>
                <w:sz w:val="20"/>
                <w:szCs w:val="20"/>
              </w:rPr>
            </w:pPr>
          </w:p>
        </w:tc>
        <w:tc>
          <w:tcPr>
            <w:tcW w:w="708" w:type="dxa"/>
          </w:tcPr>
          <w:p w14:paraId="01D5B0F0" w14:textId="77777777" w:rsidR="00A00EAE" w:rsidRPr="00BB5961" w:rsidRDefault="00A00EAE" w:rsidP="00BB5961">
            <w:pPr>
              <w:rPr>
                <w:rFonts w:asciiTheme="majorHAnsi" w:hAnsiTheme="majorHAnsi" w:cstheme="majorHAnsi"/>
                <w:sz w:val="20"/>
                <w:szCs w:val="20"/>
              </w:rPr>
            </w:pPr>
          </w:p>
        </w:tc>
        <w:tc>
          <w:tcPr>
            <w:tcW w:w="1278" w:type="dxa"/>
          </w:tcPr>
          <w:p w14:paraId="3A6DCA6C" w14:textId="77777777" w:rsidR="00A00EAE" w:rsidRPr="00BB5961" w:rsidRDefault="00A00EAE" w:rsidP="00BB5961">
            <w:pPr>
              <w:rPr>
                <w:rFonts w:asciiTheme="majorHAnsi" w:hAnsiTheme="majorHAnsi" w:cstheme="majorHAnsi"/>
                <w:sz w:val="20"/>
                <w:szCs w:val="20"/>
              </w:rPr>
            </w:pPr>
          </w:p>
        </w:tc>
      </w:tr>
      <w:tr w:rsidR="00A00EAE" w:rsidRPr="00BB5961" w14:paraId="5E6F740E" w14:textId="77777777" w:rsidTr="00875746">
        <w:trPr>
          <w:cantSplit/>
          <w:trHeight w:val="8323"/>
        </w:trPr>
        <w:tc>
          <w:tcPr>
            <w:tcW w:w="1182" w:type="dxa"/>
            <w:vMerge/>
            <w:shd w:val="clear" w:color="auto" w:fill="D9D9D9" w:themeFill="background1" w:themeFillShade="D9"/>
          </w:tcPr>
          <w:p w14:paraId="02240D3A" w14:textId="77777777" w:rsidR="00A00EAE" w:rsidRPr="00BB5961" w:rsidRDefault="00A00EAE" w:rsidP="00A00EAE">
            <w:pPr>
              <w:rPr>
                <w:rFonts w:asciiTheme="majorHAnsi" w:hAnsiTheme="majorHAnsi" w:cstheme="majorHAnsi"/>
                <w:b/>
                <w:sz w:val="20"/>
                <w:szCs w:val="20"/>
              </w:rPr>
            </w:pPr>
          </w:p>
        </w:tc>
        <w:tc>
          <w:tcPr>
            <w:tcW w:w="7654" w:type="dxa"/>
          </w:tcPr>
          <w:p w14:paraId="5FAD42A9" w14:textId="77777777" w:rsidR="00A00EAE" w:rsidRPr="00C63739" w:rsidRDefault="00A00EAE" w:rsidP="00E1018E">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 xml:space="preserve">Identify the following wireline tools </w:t>
            </w:r>
            <w:r w:rsidRPr="00C63739">
              <w:rPr>
                <w:rFonts w:asciiTheme="majorHAnsi" w:hAnsiTheme="majorHAnsi" w:cstheme="minorHAnsi"/>
                <w:sz w:val="20"/>
                <w:szCs w:val="20"/>
              </w:rPr>
              <w:t>and explain the function</w:t>
            </w:r>
          </w:p>
          <w:p w14:paraId="14E33240" w14:textId="77777777" w:rsidR="00A00EAE" w:rsidRPr="004F2EDB" w:rsidRDefault="00A00EAE" w:rsidP="00C63739">
            <w:pPr>
              <w:ind w:left="252" w:hanging="252"/>
              <w:rPr>
                <w:rFonts w:asciiTheme="majorHAnsi" w:hAnsiTheme="majorHAnsi" w:cstheme="minorHAnsi"/>
                <w:sz w:val="20"/>
                <w:szCs w:val="20"/>
              </w:rPr>
            </w:pPr>
          </w:p>
          <w:p w14:paraId="6B0B8775" w14:textId="77777777" w:rsidR="00A00EAE" w:rsidRDefault="00A00EAE" w:rsidP="00E1018E">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Tie knot Rope Socket</w:t>
            </w:r>
          </w:p>
          <w:p w14:paraId="066C25EE" w14:textId="67BA4CEC" w:rsidR="00A00EAE" w:rsidRPr="00E70DE7" w:rsidRDefault="00E70DE7">
            <w:pPr>
              <w:pStyle w:val="ListParagraph"/>
              <w:widowControl w:val="0"/>
              <w:numPr>
                <w:ilvl w:val="0"/>
                <w:numId w:val="51"/>
              </w:numPr>
              <w:kinsoku w:val="0"/>
              <w:overflowPunct w:val="0"/>
              <w:autoSpaceDE w:val="0"/>
              <w:autoSpaceDN w:val="0"/>
              <w:adjustRightInd w:val="0"/>
              <w:ind w:right="1685"/>
              <w:rPr>
                <w:rFonts w:ascii="Calibri" w:hAnsi="Calibri" w:cs="Calibri"/>
                <w:sz w:val="20"/>
                <w:szCs w:val="20"/>
              </w:rPr>
            </w:pPr>
            <w:r w:rsidRPr="00E70DE7">
              <w:rPr>
                <w:rFonts w:ascii="Calibri" w:hAnsi="Calibri" w:cs="Calibri"/>
                <w:sz w:val="20"/>
                <w:szCs w:val="20"/>
              </w:rPr>
              <w:t xml:space="preserve">The Rope Socket </w:t>
            </w:r>
            <w:r w:rsidRPr="00E70DE7">
              <w:rPr>
                <w:rFonts w:ascii="Calibri" w:hAnsi="Calibri" w:cs="Calibri"/>
                <w:spacing w:val="1"/>
                <w:sz w:val="20"/>
                <w:szCs w:val="20"/>
              </w:rPr>
              <w:t>i</w:t>
            </w:r>
            <w:r w:rsidRPr="00E70DE7">
              <w:rPr>
                <w:rFonts w:ascii="Calibri" w:hAnsi="Calibri" w:cs="Calibri"/>
                <w:sz w:val="20"/>
                <w:szCs w:val="20"/>
              </w:rPr>
              <w:t>s required to make the connection</w:t>
            </w:r>
            <w:r>
              <w:rPr>
                <w:rFonts w:ascii="Calibri" w:hAnsi="Calibri" w:cs="Calibri"/>
                <w:sz w:val="20"/>
                <w:szCs w:val="20"/>
              </w:rPr>
              <w:t xml:space="preserve"> </w:t>
            </w:r>
            <w:r w:rsidRPr="00E70DE7">
              <w:rPr>
                <w:rFonts w:ascii="Calibri" w:hAnsi="Calibri" w:cs="Calibri"/>
                <w:sz w:val="20"/>
                <w:szCs w:val="20"/>
              </w:rPr>
              <w:t xml:space="preserve">between the wireline and </w:t>
            </w:r>
            <w:r w:rsidRPr="00E70DE7">
              <w:rPr>
                <w:rFonts w:ascii="Calibri" w:hAnsi="Calibri" w:cs="Calibri"/>
                <w:spacing w:val="4"/>
                <w:sz w:val="20"/>
                <w:szCs w:val="20"/>
              </w:rPr>
              <w:t xml:space="preserve">tool </w:t>
            </w:r>
            <w:r w:rsidRPr="00E70DE7">
              <w:rPr>
                <w:rFonts w:ascii="Calibri" w:hAnsi="Calibri" w:cs="Calibri"/>
                <w:spacing w:val="3"/>
                <w:sz w:val="20"/>
                <w:szCs w:val="20"/>
              </w:rPr>
              <w:t>s</w:t>
            </w:r>
            <w:r w:rsidRPr="00E70DE7">
              <w:rPr>
                <w:rFonts w:ascii="Calibri" w:hAnsi="Calibri" w:cs="Calibri"/>
                <w:spacing w:val="4"/>
                <w:sz w:val="20"/>
                <w:szCs w:val="20"/>
              </w:rPr>
              <w:t>trin</w:t>
            </w:r>
            <w:r w:rsidRPr="00E70DE7">
              <w:rPr>
                <w:rFonts w:ascii="Calibri" w:hAnsi="Calibri" w:cs="Calibri"/>
                <w:spacing w:val="3"/>
                <w:sz w:val="20"/>
                <w:szCs w:val="20"/>
              </w:rPr>
              <w:t>g.</w:t>
            </w:r>
          </w:p>
          <w:p w14:paraId="789907F6" w14:textId="77777777" w:rsidR="00E70DE7" w:rsidRPr="00E70DE7" w:rsidRDefault="00E70DE7" w:rsidP="00E70DE7">
            <w:pPr>
              <w:pStyle w:val="ListParagraph"/>
              <w:widowControl w:val="0"/>
              <w:kinsoku w:val="0"/>
              <w:overflowPunct w:val="0"/>
              <w:autoSpaceDE w:val="0"/>
              <w:autoSpaceDN w:val="0"/>
              <w:adjustRightInd w:val="0"/>
              <w:ind w:left="1440" w:right="1685"/>
              <w:rPr>
                <w:rFonts w:ascii="Calibri" w:hAnsi="Calibri" w:cs="Calibri"/>
                <w:sz w:val="20"/>
                <w:szCs w:val="20"/>
              </w:rPr>
            </w:pPr>
          </w:p>
          <w:p w14:paraId="1F350571" w14:textId="08F3AB3B" w:rsidR="00A00EAE" w:rsidRDefault="00A00EAE" w:rsidP="00C63739">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Tear Drop Rope Socket</w:t>
            </w:r>
          </w:p>
          <w:p w14:paraId="6360C03F" w14:textId="057DC183" w:rsidR="00E70DE7" w:rsidRPr="00E70DE7" w:rsidRDefault="00E70DE7">
            <w:pPr>
              <w:pStyle w:val="ListParagraph"/>
              <w:numPr>
                <w:ilvl w:val="0"/>
                <w:numId w:val="51"/>
              </w:numPr>
              <w:rPr>
                <w:rFonts w:ascii="Calibri" w:hAnsi="Calibri" w:cs="Calibri"/>
                <w:sz w:val="20"/>
                <w:szCs w:val="20"/>
              </w:rPr>
            </w:pPr>
            <w:r w:rsidRPr="00E70DE7">
              <w:rPr>
                <w:rFonts w:ascii="Calibri" w:hAnsi="Calibri" w:cs="Calibri"/>
                <w:w w:val="110"/>
                <w:sz w:val="20"/>
                <w:szCs w:val="20"/>
              </w:rPr>
              <w:t>The ‘No-Knot Type Rope Socket (also called a 'teardrop 'or' wedge 'type is designed for 0.108"and 0.125"slickline. The knot type is more common for the thinner wire.</w:t>
            </w:r>
          </w:p>
          <w:p w14:paraId="1C80CBF7" w14:textId="77777777" w:rsidR="00E70DE7" w:rsidRPr="00E70DE7" w:rsidRDefault="00E70DE7" w:rsidP="00E70DE7">
            <w:pPr>
              <w:pStyle w:val="ListParagraph"/>
              <w:ind w:left="1440"/>
              <w:rPr>
                <w:rFonts w:ascii="Calibri" w:hAnsi="Calibri" w:cs="Calibri"/>
                <w:sz w:val="20"/>
                <w:szCs w:val="20"/>
              </w:rPr>
            </w:pPr>
          </w:p>
          <w:p w14:paraId="501E8702" w14:textId="054E943C" w:rsidR="00A00EAE" w:rsidRDefault="00A00EAE" w:rsidP="00E1018E">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Swivel Joint</w:t>
            </w:r>
          </w:p>
          <w:p w14:paraId="7F5EA59F" w14:textId="65655A8A" w:rsidR="00A00EAE" w:rsidRPr="00E70DE7" w:rsidRDefault="00E70DE7">
            <w:pPr>
              <w:pStyle w:val="ListParagraph"/>
              <w:numPr>
                <w:ilvl w:val="0"/>
                <w:numId w:val="51"/>
              </w:numPr>
              <w:rPr>
                <w:rFonts w:asciiTheme="majorHAnsi" w:hAnsiTheme="majorHAnsi" w:cstheme="minorHAnsi"/>
                <w:sz w:val="20"/>
                <w:szCs w:val="20"/>
              </w:rPr>
            </w:pPr>
            <w:r w:rsidRPr="00E70DE7">
              <w:rPr>
                <w:rFonts w:ascii="Calibri" w:hAnsi="Calibri" w:cs="Calibri"/>
                <w:color w:val="000000"/>
                <w:sz w:val="20"/>
                <w:szCs w:val="20"/>
              </w:rPr>
              <w:t>To permit the easy rotation of the toolstring, even under load tools move in/out of the well.</w:t>
            </w:r>
          </w:p>
          <w:p w14:paraId="1D888ED3" w14:textId="77777777" w:rsidR="00E70DE7" w:rsidRPr="00E70DE7" w:rsidRDefault="00E70DE7" w:rsidP="00E70DE7">
            <w:pPr>
              <w:pStyle w:val="ListParagraph"/>
              <w:ind w:left="1440"/>
              <w:rPr>
                <w:rFonts w:asciiTheme="majorHAnsi" w:hAnsiTheme="majorHAnsi" w:cstheme="minorHAnsi"/>
                <w:sz w:val="20"/>
                <w:szCs w:val="20"/>
              </w:rPr>
            </w:pPr>
          </w:p>
          <w:p w14:paraId="0B50B83C" w14:textId="77777777" w:rsidR="00A00EAE" w:rsidRPr="004F2EDB" w:rsidRDefault="00A00EAE" w:rsidP="00E1018E">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Wireline Stem</w:t>
            </w:r>
          </w:p>
          <w:p w14:paraId="76E16F41" w14:textId="69625102" w:rsidR="00E70DE7" w:rsidRPr="00E70DE7" w:rsidRDefault="00E70DE7">
            <w:pPr>
              <w:pStyle w:val="ListParagraph"/>
              <w:numPr>
                <w:ilvl w:val="0"/>
                <w:numId w:val="51"/>
              </w:numPr>
              <w:rPr>
                <w:rFonts w:asciiTheme="majorHAnsi" w:hAnsiTheme="majorHAnsi" w:cstheme="minorHAnsi"/>
                <w:sz w:val="20"/>
                <w:szCs w:val="20"/>
              </w:rPr>
            </w:pPr>
            <w:r w:rsidRPr="00E70DE7">
              <w:rPr>
                <w:rFonts w:ascii="Calibri" w:hAnsi="Calibri" w:cs="Calibri"/>
                <w:color w:val="000000"/>
                <w:sz w:val="20"/>
                <w:szCs w:val="20"/>
              </w:rPr>
              <w:t>To Provide greater weight for the same diameter and length.</w:t>
            </w:r>
          </w:p>
          <w:p w14:paraId="634E7C17" w14:textId="77777777" w:rsidR="00E70DE7" w:rsidRPr="00E70DE7" w:rsidRDefault="00E70DE7" w:rsidP="00E70DE7">
            <w:pPr>
              <w:rPr>
                <w:rFonts w:asciiTheme="majorHAnsi" w:hAnsiTheme="majorHAnsi" w:cstheme="minorHAnsi"/>
                <w:sz w:val="20"/>
                <w:szCs w:val="20"/>
              </w:rPr>
            </w:pPr>
          </w:p>
          <w:p w14:paraId="2596C36F" w14:textId="21E79758" w:rsidR="00A00EAE" w:rsidRDefault="00A00EAE" w:rsidP="00E1018E">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Tungsten / Malory Stem</w:t>
            </w:r>
          </w:p>
          <w:p w14:paraId="238743EF" w14:textId="10A0AE7B" w:rsidR="00A00EAE" w:rsidRPr="00E70DE7" w:rsidRDefault="00E70DE7">
            <w:pPr>
              <w:pStyle w:val="ListParagraph"/>
              <w:numPr>
                <w:ilvl w:val="0"/>
                <w:numId w:val="51"/>
              </w:numPr>
              <w:rPr>
                <w:rFonts w:asciiTheme="majorHAnsi" w:hAnsiTheme="majorHAnsi" w:cstheme="minorHAnsi"/>
                <w:sz w:val="20"/>
                <w:szCs w:val="20"/>
              </w:rPr>
            </w:pPr>
            <w:r w:rsidRPr="001B04A1">
              <w:rPr>
                <w:rFonts w:ascii="Calibri" w:hAnsi="Calibri" w:cs="Calibri"/>
                <w:color w:val="000000"/>
                <w:sz w:val="20"/>
                <w:szCs w:val="20"/>
              </w:rPr>
              <w:t>To Provide greater weight for the same diameter and length</w:t>
            </w:r>
            <w:r>
              <w:rPr>
                <w:rFonts w:ascii="Calibri" w:hAnsi="Calibri" w:cs="Calibri"/>
                <w:color w:val="000000"/>
                <w:sz w:val="20"/>
                <w:szCs w:val="20"/>
              </w:rPr>
              <w:t>.</w:t>
            </w:r>
          </w:p>
          <w:p w14:paraId="13FB64B8" w14:textId="77777777" w:rsidR="00E70DE7" w:rsidRPr="00E70DE7" w:rsidRDefault="00E70DE7" w:rsidP="00E70DE7">
            <w:pPr>
              <w:pStyle w:val="ListParagraph"/>
              <w:ind w:left="1440"/>
              <w:rPr>
                <w:rFonts w:asciiTheme="majorHAnsi" w:hAnsiTheme="majorHAnsi" w:cstheme="minorHAnsi"/>
                <w:sz w:val="20"/>
                <w:szCs w:val="20"/>
              </w:rPr>
            </w:pPr>
          </w:p>
          <w:p w14:paraId="1745DADA" w14:textId="77777777" w:rsidR="00A00EAE" w:rsidRDefault="00A00EAE" w:rsidP="00E1018E">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Roller Stem</w:t>
            </w:r>
          </w:p>
          <w:p w14:paraId="268BCAF7" w14:textId="7D68CEA1" w:rsidR="00A00EAE" w:rsidRDefault="00E70DE7">
            <w:pPr>
              <w:pStyle w:val="ListParagraph"/>
              <w:numPr>
                <w:ilvl w:val="0"/>
                <w:numId w:val="51"/>
              </w:numPr>
              <w:rPr>
                <w:rFonts w:ascii="Calibri" w:hAnsi="Calibri" w:cs="Calibri"/>
                <w:color w:val="000000"/>
                <w:sz w:val="20"/>
                <w:szCs w:val="20"/>
              </w:rPr>
            </w:pPr>
            <w:r w:rsidRPr="00E70DE7">
              <w:rPr>
                <w:rFonts w:ascii="Calibri" w:hAnsi="Calibri" w:cs="Calibri"/>
                <w:color w:val="000000"/>
                <w:sz w:val="20"/>
                <w:szCs w:val="20"/>
              </w:rPr>
              <w:t>Addition to toolstring for deviated wells to reduce the frictional losses against the tubing wall.</w:t>
            </w:r>
          </w:p>
          <w:p w14:paraId="723B1E87" w14:textId="77777777" w:rsidR="00E70DE7" w:rsidRPr="00E70DE7" w:rsidRDefault="00E70DE7" w:rsidP="00E70DE7">
            <w:pPr>
              <w:rPr>
                <w:rFonts w:ascii="Calibri" w:hAnsi="Calibri" w:cs="Calibri"/>
                <w:color w:val="000000"/>
                <w:sz w:val="20"/>
                <w:szCs w:val="20"/>
              </w:rPr>
            </w:pPr>
          </w:p>
          <w:p w14:paraId="3245AEEA" w14:textId="6BCE762A" w:rsidR="00E70DE7" w:rsidRDefault="00A00EAE" w:rsidP="00E70DE7">
            <w:pPr>
              <w:pStyle w:val="ListParagraph"/>
              <w:numPr>
                <w:ilvl w:val="0"/>
                <w:numId w:val="13"/>
              </w:numPr>
              <w:rPr>
                <w:rFonts w:asciiTheme="majorHAnsi" w:hAnsiTheme="majorHAnsi" w:cstheme="minorHAnsi"/>
                <w:sz w:val="20"/>
                <w:szCs w:val="20"/>
              </w:rPr>
            </w:pPr>
            <w:r w:rsidRPr="004F2EDB">
              <w:rPr>
                <w:rFonts w:asciiTheme="majorHAnsi" w:hAnsiTheme="majorHAnsi" w:cstheme="minorHAnsi"/>
                <w:sz w:val="20"/>
                <w:szCs w:val="20"/>
              </w:rPr>
              <w:t>Tungsten Roller Stem</w:t>
            </w:r>
          </w:p>
          <w:p w14:paraId="490087F8" w14:textId="35EF2CDB" w:rsidR="00A00EAE" w:rsidRPr="00E70DE7" w:rsidRDefault="00E70DE7">
            <w:pPr>
              <w:pStyle w:val="ListParagraph"/>
              <w:numPr>
                <w:ilvl w:val="0"/>
                <w:numId w:val="51"/>
              </w:numPr>
              <w:rPr>
                <w:rFonts w:ascii="Calibri" w:hAnsi="Calibri" w:cs="Calibri"/>
                <w:b/>
                <w:bCs/>
                <w:sz w:val="20"/>
                <w:szCs w:val="20"/>
              </w:rPr>
            </w:pPr>
            <w:r w:rsidRPr="00E70DE7">
              <w:rPr>
                <w:rFonts w:ascii="Calibri" w:hAnsi="Calibri" w:cs="Calibri"/>
                <w:color w:val="000000"/>
                <w:sz w:val="20"/>
                <w:szCs w:val="20"/>
              </w:rPr>
              <w:t>To provide greater weight for the same diameter and length.</w:t>
            </w:r>
          </w:p>
          <w:p w14:paraId="00533CE1" w14:textId="77777777" w:rsidR="00E70DE7" w:rsidRPr="00E70DE7" w:rsidRDefault="00E70DE7" w:rsidP="00E70DE7">
            <w:pPr>
              <w:rPr>
                <w:rFonts w:ascii="Calibri" w:hAnsi="Calibri" w:cs="Calibri"/>
                <w:b/>
                <w:bCs/>
                <w:sz w:val="20"/>
                <w:szCs w:val="20"/>
              </w:rPr>
            </w:pPr>
          </w:p>
          <w:p w14:paraId="635E32F3" w14:textId="6700C69B" w:rsidR="00A00EAE" w:rsidRPr="00C63739"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Multiwheel Roller Stem</w:t>
            </w:r>
          </w:p>
          <w:p w14:paraId="2FD57875" w14:textId="11FE43AB" w:rsidR="00A00EAE" w:rsidRPr="00E70DE7" w:rsidRDefault="00E70DE7">
            <w:pPr>
              <w:pStyle w:val="ListParagraph"/>
              <w:numPr>
                <w:ilvl w:val="0"/>
                <w:numId w:val="51"/>
              </w:numPr>
              <w:rPr>
                <w:rFonts w:asciiTheme="majorHAnsi" w:hAnsiTheme="majorHAnsi" w:cstheme="minorHAnsi"/>
                <w:sz w:val="20"/>
                <w:szCs w:val="20"/>
              </w:rPr>
            </w:pPr>
            <w:r w:rsidRPr="00E70DE7">
              <w:rPr>
                <w:rFonts w:ascii="Calibri" w:hAnsi="Calibri" w:cs="Calibri"/>
                <w:color w:val="000000"/>
                <w:sz w:val="20"/>
                <w:szCs w:val="20"/>
              </w:rPr>
              <w:t>For work on deviated wells, or in wells with the paraffin, asphaltene etc. on the tubing internal walls.  It allows the stem to roll down the tubing wall and hence.</w:t>
            </w:r>
          </w:p>
          <w:p w14:paraId="5E422BBE" w14:textId="77777777" w:rsidR="00E70DE7" w:rsidRPr="00E70DE7" w:rsidRDefault="00E70DE7" w:rsidP="00E70DE7">
            <w:pPr>
              <w:rPr>
                <w:rFonts w:asciiTheme="majorHAnsi" w:hAnsiTheme="majorHAnsi" w:cstheme="minorHAnsi"/>
                <w:sz w:val="20"/>
                <w:szCs w:val="20"/>
              </w:rPr>
            </w:pPr>
          </w:p>
          <w:p w14:paraId="753D0E2A" w14:textId="58998711" w:rsidR="00A00EAE" w:rsidRPr="00E70DE7" w:rsidRDefault="00A00EAE" w:rsidP="00E1018E">
            <w:pPr>
              <w:pStyle w:val="ListParagraph"/>
              <w:numPr>
                <w:ilvl w:val="0"/>
                <w:numId w:val="13"/>
              </w:numPr>
              <w:rPr>
                <w:rFonts w:asciiTheme="majorHAnsi" w:hAnsiTheme="majorHAnsi" w:cstheme="majorHAnsi"/>
                <w:sz w:val="20"/>
                <w:szCs w:val="20"/>
              </w:rPr>
            </w:pPr>
            <w:r w:rsidRPr="004F2EDB">
              <w:rPr>
                <w:rFonts w:asciiTheme="majorHAnsi" w:hAnsiTheme="majorHAnsi" w:cstheme="minorHAnsi"/>
                <w:sz w:val="20"/>
                <w:szCs w:val="20"/>
              </w:rPr>
              <w:t>Roller Boggie</w:t>
            </w:r>
          </w:p>
          <w:p w14:paraId="4255601D" w14:textId="7E0EABA5" w:rsidR="00A00EAE" w:rsidRDefault="00E70DE7">
            <w:pPr>
              <w:pStyle w:val="ListParagraph"/>
              <w:numPr>
                <w:ilvl w:val="0"/>
                <w:numId w:val="51"/>
              </w:numPr>
              <w:rPr>
                <w:rFonts w:ascii="Calibri" w:hAnsi="Calibri" w:cs="Calibri"/>
                <w:color w:val="000000"/>
                <w:sz w:val="20"/>
                <w:szCs w:val="20"/>
              </w:rPr>
            </w:pPr>
            <w:r w:rsidRPr="00E70DE7">
              <w:rPr>
                <w:rFonts w:ascii="Calibri" w:hAnsi="Calibri" w:cs="Calibri"/>
                <w:color w:val="000000"/>
                <w:sz w:val="20"/>
                <w:szCs w:val="20"/>
              </w:rPr>
              <w:lastRenderedPageBreak/>
              <w:t>The roller stem is a valuable, sometimes essential, addition to toolstrings for deviated wells to reduce the frictional losses against the tubing wall.</w:t>
            </w:r>
          </w:p>
          <w:p w14:paraId="194EA4F0" w14:textId="77777777" w:rsidR="00E70DE7" w:rsidRPr="00E70DE7" w:rsidRDefault="00E70DE7" w:rsidP="00E70DE7">
            <w:pPr>
              <w:rPr>
                <w:rFonts w:ascii="Calibri" w:hAnsi="Calibri" w:cs="Calibri"/>
                <w:color w:val="000000"/>
                <w:sz w:val="20"/>
                <w:szCs w:val="20"/>
              </w:rPr>
            </w:pPr>
          </w:p>
          <w:p w14:paraId="6054FFF1"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Mechanical Spang Jar</w:t>
            </w:r>
          </w:p>
          <w:p w14:paraId="27FC8599" w14:textId="35E8019E" w:rsidR="00A00EAE" w:rsidRDefault="00E70DE7">
            <w:pPr>
              <w:pStyle w:val="ListParagraph"/>
              <w:numPr>
                <w:ilvl w:val="0"/>
                <w:numId w:val="51"/>
              </w:numPr>
              <w:rPr>
                <w:rFonts w:ascii="Calibri" w:hAnsi="Calibri" w:cs="Calibri"/>
                <w:color w:val="000000"/>
                <w:sz w:val="20"/>
                <w:szCs w:val="20"/>
              </w:rPr>
            </w:pPr>
            <w:r w:rsidRPr="00E70DE7">
              <w:rPr>
                <w:rFonts w:ascii="Calibri" w:hAnsi="Calibri" w:cs="Calibri"/>
                <w:color w:val="000000"/>
                <w:sz w:val="20"/>
                <w:szCs w:val="20"/>
              </w:rPr>
              <w:t>It is essential that the operator can recognize the precise opening and closing point of the jars on the martin decker weight indicator.</w:t>
            </w:r>
          </w:p>
          <w:p w14:paraId="17D21738" w14:textId="77777777" w:rsidR="00E70DE7" w:rsidRPr="00E70DE7" w:rsidRDefault="00E70DE7" w:rsidP="00E70DE7">
            <w:pPr>
              <w:pStyle w:val="ListParagraph"/>
              <w:ind w:left="1440"/>
              <w:rPr>
                <w:rFonts w:ascii="Calibri" w:hAnsi="Calibri" w:cs="Calibri"/>
                <w:color w:val="000000"/>
                <w:sz w:val="20"/>
                <w:szCs w:val="20"/>
              </w:rPr>
            </w:pPr>
          </w:p>
          <w:p w14:paraId="1D9DFA4D" w14:textId="3212799A"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Tubular Jar</w:t>
            </w:r>
          </w:p>
          <w:p w14:paraId="2A1C1EFC" w14:textId="72982777" w:rsidR="00A00EAE" w:rsidRDefault="00E70DE7">
            <w:pPr>
              <w:pStyle w:val="ListParagraph"/>
              <w:widowControl w:val="0"/>
              <w:numPr>
                <w:ilvl w:val="0"/>
                <w:numId w:val="51"/>
              </w:numPr>
              <w:rPr>
                <w:rFonts w:ascii="Calibri" w:hAnsi="Calibri" w:cs="Calibri"/>
                <w:snapToGrid w:val="0"/>
                <w:color w:val="000000"/>
                <w:sz w:val="20"/>
                <w:szCs w:val="20"/>
              </w:rPr>
            </w:pPr>
            <w:r w:rsidRPr="00E70DE7">
              <w:rPr>
                <w:rFonts w:ascii="Calibri" w:hAnsi="Calibri" w:cs="Calibri"/>
                <w:snapToGrid w:val="0"/>
                <w:color w:val="000000"/>
                <w:sz w:val="20"/>
                <w:szCs w:val="20"/>
              </w:rPr>
              <w:t>A tubular jar is preference than a mechanical jar in fishing operation because the tubular jar is an enclose jar and has less chance of wire becoming entangled and jamming the jar.</w:t>
            </w:r>
          </w:p>
          <w:p w14:paraId="520164FF" w14:textId="77777777" w:rsidR="00E70DE7" w:rsidRPr="00E70DE7" w:rsidRDefault="00E70DE7" w:rsidP="00E70DE7">
            <w:pPr>
              <w:widowControl w:val="0"/>
              <w:rPr>
                <w:rFonts w:ascii="Calibri" w:hAnsi="Calibri" w:cs="Calibri"/>
                <w:snapToGrid w:val="0"/>
                <w:color w:val="000000"/>
                <w:sz w:val="20"/>
                <w:szCs w:val="20"/>
              </w:rPr>
            </w:pPr>
          </w:p>
          <w:p w14:paraId="34B00D85" w14:textId="77777777"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Upstroke Spring Jar</w:t>
            </w:r>
          </w:p>
          <w:p w14:paraId="235339CF" w14:textId="151237B8" w:rsidR="00A00EAE" w:rsidRPr="000B5BBB" w:rsidRDefault="000B5BBB">
            <w:pPr>
              <w:pStyle w:val="ListParagraph"/>
              <w:widowControl w:val="0"/>
              <w:numPr>
                <w:ilvl w:val="0"/>
                <w:numId w:val="51"/>
              </w:numPr>
              <w:kinsoku w:val="0"/>
              <w:overflowPunct w:val="0"/>
              <w:autoSpaceDE w:val="0"/>
              <w:autoSpaceDN w:val="0"/>
              <w:adjustRightInd w:val="0"/>
              <w:jc w:val="both"/>
              <w:rPr>
                <w:rFonts w:asciiTheme="majorHAnsi" w:hAnsiTheme="majorHAnsi" w:cstheme="minorHAnsi"/>
                <w:sz w:val="20"/>
                <w:szCs w:val="20"/>
              </w:rPr>
            </w:pPr>
            <w:r w:rsidRPr="000B5BBB">
              <w:rPr>
                <w:rFonts w:ascii="Calibri" w:hAnsi="Calibri" w:cs="Calibri"/>
                <w:color w:val="000000"/>
                <w:spacing w:val="1"/>
                <w:w w:val="105"/>
                <w:sz w:val="20"/>
                <w:szCs w:val="20"/>
              </w:rPr>
              <w:t xml:space="preserve">Up </w:t>
            </w:r>
            <w:r w:rsidRPr="000B5BBB">
              <w:rPr>
                <w:rFonts w:ascii="Calibri" w:hAnsi="Calibri" w:cs="Calibri"/>
                <w:color w:val="000000"/>
                <w:w w:val="105"/>
                <w:sz w:val="20"/>
                <w:szCs w:val="20"/>
              </w:rPr>
              <w:t>s</w:t>
            </w:r>
            <w:r w:rsidRPr="000B5BBB">
              <w:rPr>
                <w:rFonts w:ascii="Calibri" w:hAnsi="Calibri" w:cs="Calibri"/>
                <w:color w:val="000000"/>
                <w:spacing w:val="1"/>
                <w:w w:val="105"/>
                <w:sz w:val="20"/>
                <w:szCs w:val="20"/>
              </w:rPr>
              <w:t>trok</w:t>
            </w:r>
            <w:r w:rsidRPr="000B5BBB">
              <w:rPr>
                <w:rFonts w:ascii="Calibri" w:hAnsi="Calibri" w:cs="Calibri"/>
                <w:color w:val="000000"/>
                <w:w w:val="105"/>
                <w:sz w:val="20"/>
                <w:szCs w:val="20"/>
              </w:rPr>
              <w:t>e j</w:t>
            </w:r>
            <w:r w:rsidRPr="000B5BBB">
              <w:rPr>
                <w:rFonts w:ascii="Calibri" w:hAnsi="Calibri" w:cs="Calibri"/>
                <w:color w:val="000000"/>
                <w:spacing w:val="-3"/>
                <w:w w:val="105"/>
                <w:sz w:val="20"/>
                <w:szCs w:val="20"/>
              </w:rPr>
              <w:t>ars a r</w:t>
            </w:r>
            <w:r w:rsidRPr="000B5BBB">
              <w:rPr>
                <w:rFonts w:ascii="Calibri" w:hAnsi="Calibri" w:cs="Calibri"/>
                <w:color w:val="000000"/>
                <w:spacing w:val="-2"/>
                <w:w w:val="105"/>
                <w:sz w:val="20"/>
                <w:szCs w:val="20"/>
              </w:rPr>
              <w:t>e</w:t>
            </w:r>
            <w:r w:rsidRPr="000B5BBB">
              <w:rPr>
                <w:rFonts w:ascii="Calibri" w:hAnsi="Calibri" w:cs="Calibri"/>
                <w:color w:val="000000"/>
                <w:w w:val="105"/>
                <w:sz w:val="20"/>
                <w:szCs w:val="20"/>
              </w:rPr>
              <w:t>u</w:t>
            </w:r>
            <w:r w:rsidRPr="000B5BBB">
              <w:rPr>
                <w:rFonts w:ascii="Calibri" w:hAnsi="Calibri" w:cs="Calibri"/>
                <w:color w:val="000000"/>
                <w:spacing w:val="-3"/>
                <w:w w:val="105"/>
                <w:sz w:val="20"/>
                <w:szCs w:val="20"/>
              </w:rPr>
              <w:t>s</w:t>
            </w:r>
            <w:r w:rsidRPr="000B5BBB">
              <w:rPr>
                <w:rFonts w:ascii="Calibri" w:hAnsi="Calibri" w:cs="Calibri"/>
                <w:color w:val="000000"/>
                <w:spacing w:val="-2"/>
                <w:w w:val="105"/>
                <w:sz w:val="20"/>
                <w:szCs w:val="20"/>
              </w:rPr>
              <w:t xml:space="preserve">ed </w:t>
            </w:r>
            <w:r w:rsidRPr="000B5BBB">
              <w:rPr>
                <w:rFonts w:ascii="Calibri" w:hAnsi="Calibri" w:cs="Calibri"/>
                <w:color w:val="000000"/>
                <w:spacing w:val="-3"/>
                <w:w w:val="105"/>
                <w:sz w:val="20"/>
                <w:szCs w:val="20"/>
              </w:rPr>
              <w:t xml:space="preserve">for </w:t>
            </w:r>
            <w:r w:rsidRPr="000B5BBB">
              <w:rPr>
                <w:rFonts w:ascii="Calibri" w:hAnsi="Calibri" w:cs="Calibri"/>
                <w:color w:val="000000"/>
                <w:w w:val="105"/>
                <w:sz w:val="20"/>
                <w:szCs w:val="20"/>
              </w:rPr>
              <w:t>j</w:t>
            </w:r>
            <w:r w:rsidRPr="000B5BBB">
              <w:rPr>
                <w:rFonts w:ascii="Calibri" w:hAnsi="Calibri" w:cs="Calibri"/>
                <w:color w:val="000000"/>
                <w:spacing w:val="2"/>
                <w:w w:val="105"/>
                <w:sz w:val="20"/>
                <w:szCs w:val="20"/>
              </w:rPr>
              <w:t>arrin</w:t>
            </w:r>
            <w:r w:rsidRPr="000B5BBB">
              <w:rPr>
                <w:rFonts w:ascii="Calibri" w:hAnsi="Calibri" w:cs="Calibri"/>
                <w:color w:val="000000"/>
                <w:spacing w:val="1"/>
                <w:w w:val="105"/>
                <w:sz w:val="20"/>
                <w:szCs w:val="20"/>
              </w:rPr>
              <w:t xml:space="preserve">g </w:t>
            </w:r>
            <w:r w:rsidRPr="000B5BBB">
              <w:rPr>
                <w:rFonts w:ascii="Calibri" w:hAnsi="Calibri" w:cs="Calibri"/>
                <w:color w:val="000000"/>
                <w:w w:val="105"/>
                <w:sz w:val="20"/>
                <w:szCs w:val="20"/>
              </w:rPr>
              <w:t xml:space="preserve">up </w:t>
            </w:r>
            <w:r w:rsidRPr="000B5BBB">
              <w:rPr>
                <w:rFonts w:ascii="Calibri" w:hAnsi="Calibri" w:cs="Calibri"/>
                <w:color w:val="000000"/>
                <w:spacing w:val="2"/>
                <w:w w:val="105"/>
                <w:sz w:val="20"/>
                <w:szCs w:val="20"/>
              </w:rPr>
              <w:t>durin</w:t>
            </w:r>
            <w:r w:rsidRPr="000B5BBB">
              <w:rPr>
                <w:rFonts w:ascii="Calibri" w:hAnsi="Calibri" w:cs="Calibri"/>
                <w:color w:val="000000"/>
                <w:spacing w:val="1"/>
                <w:w w:val="105"/>
                <w:sz w:val="20"/>
                <w:szCs w:val="20"/>
              </w:rPr>
              <w:t xml:space="preserve">g </w:t>
            </w:r>
            <w:r w:rsidRPr="000B5BBB">
              <w:rPr>
                <w:rFonts w:ascii="Calibri" w:hAnsi="Calibri" w:cs="Calibri"/>
                <w:color w:val="000000"/>
                <w:spacing w:val="4"/>
                <w:w w:val="105"/>
                <w:sz w:val="20"/>
                <w:szCs w:val="20"/>
              </w:rPr>
              <w:t xml:space="preserve">wireline </w:t>
            </w:r>
            <w:r w:rsidRPr="000B5BBB">
              <w:rPr>
                <w:rFonts w:ascii="Calibri" w:hAnsi="Calibri" w:cs="Calibri"/>
                <w:color w:val="000000"/>
                <w:w w:val="105"/>
                <w:sz w:val="20"/>
                <w:szCs w:val="20"/>
              </w:rPr>
              <w:t xml:space="preserve">pulling </w:t>
            </w:r>
            <w:r w:rsidRPr="000B5BBB">
              <w:rPr>
                <w:rFonts w:ascii="Calibri" w:hAnsi="Calibri" w:cs="Calibri"/>
                <w:color w:val="000000"/>
                <w:spacing w:val="1"/>
                <w:w w:val="105"/>
                <w:sz w:val="20"/>
                <w:szCs w:val="20"/>
              </w:rPr>
              <w:t>o</w:t>
            </w:r>
            <w:r w:rsidRPr="000B5BBB">
              <w:rPr>
                <w:rFonts w:ascii="Calibri" w:hAnsi="Calibri" w:cs="Calibri"/>
                <w:color w:val="000000"/>
                <w:spacing w:val="2"/>
                <w:w w:val="105"/>
                <w:sz w:val="20"/>
                <w:szCs w:val="20"/>
              </w:rPr>
              <w:t>perat</w:t>
            </w:r>
            <w:r w:rsidRPr="000B5BBB">
              <w:rPr>
                <w:rFonts w:ascii="Calibri" w:hAnsi="Calibri" w:cs="Calibri"/>
                <w:color w:val="000000"/>
                <w:spacing w:val="1"/>
                <w:w w:val="105"/>
                <w:sz w:val="20"/>
                <w:szCs w:val="20"/>
              </w:rPr>
              <w:t>io</w:t>
            </w:r>
            <w:r w:rsidRPr="000B5BBB">
              <w:rPr>
                <w:rFonts w:ascii="Calibri" w:hAnsi="Calibri" w:cs="Calibri"/>
                <w:color w:val="000000"/>
                <w:spacing w:val="2"/>
                <w:w w:val="105"/>
                <w:sz w:val="20"/>
                <w:szCs w:val="20"/>
              </w:rPr>
              <w:t>n</w:t>
            </w:r>
            <w:r w:rsidRPr="000B5BBB">
              <w:rPr>
                <w:rFonts w:ascii="Calibri" w:hAnsi="Calibri" w:cs="Calibri"/>
                <w:color w:val="000000"/>
                <w:spacing w:val="1"/>
                <w:w w:val="105"/>
                <w:sz w:val="20"/>
                <w:szCs w:val="20"/>
              </w:rPr>
              <w:t>s.</w:t>
            </w:r>
          </w:p>
          <w:p w14:paraId="3BFE5B22" w14:textId="77777777" w:rsidR="000B5BBB" w:rsidRPr="000B5BBB" w:rsidRDefault="000B5BBB" w:rsidP="000B5BBB">
            <w:pPr>
              <w:widowControl w:val="0"/>
              <w:kinsoku w:val="0"/>
              <w:overflowPunct w:val="0"/>
              <w:autoSpaceDE w:val="0"/>
              <w:autoSpaceDN w:val="0"/>
              <w:adjustRightInd w:val="0"/>
              <w:jc w:val="both"/>
              <w:rPr>
                <w:rFonts w:asciiTheme="majorHAnsi" w:hAnsiTheme="majorHAnsi" w:cstheme="minorHAnsi"/>
                <w:sz w:val="20"/>
                <w:szCs w:val="20"/>
              </w:rPr>
            </w:pPr>
          </w:p>
          <w:p w14:paraId="0C56AB98" w14:textId="745A20B1" w:rsidR="000B5BBB" w:rsidRPr="000B5BBB" w:rsidRDefault="00A00EAE" w:rsidP="000B5BBB">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Hydraulic Jar</w:t>
            </w:r>
          </w:p>
          <w:p w14:paraId="263B2E1D" w14:textId="07094269" w:rsidR="000B5BBB"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Hydraulic Jars are placed between the stem and mechanical jars in the tool string, when extra jar up action is required or need anticipated. This is especially important when conventional jar up action is difficult because of deviation or high viscosity well fluid.</w:t>
            </w:r>
          </w:p>
          <w:p w14:paraId="25E82977" w14:textId="77777777" w:rsidR="000B5BBB" w:rsidRPr="000B5BBB" w:rsidRDefault="000B5BBB" w:rsidP="000B5BBB">
            <w:pPr>
              <w:rPr>
                <w:rFonts w:ascii="Calibri" w:hAnsi="Calibri" w:cs="Calibri"/>
                <w:sz w:val="20"/>
                <w:szCs w:val="20"/>
              </w:rPr>
            </w:pPr>
          </w:p>
          <w:p w14:paraId="38D2BA80" w14:textId="77777777"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Knuckle Joint</w:t>
            </w:r>
          </w:p>
          <w:p w14:paraId="402529E1" w14:textId="710529C3" w:rsidR="00A00EAE"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Knuck</w:t>
            </w:r>
            <w:r w:rsidRPr="000B5BBB">
              <w:rPr>
                <w:rFonts w:ascii="Calibri" w:hAnsi="Calibri" w:cs="Calibri"/>
                <w:spacing w:val="3"/>
                <w:sz w:val="20"/>
                <w:szCs w:val="20"/>
              </w:rPr>
              <w:t>l</w:t>
            </w:r>
            <w:r w:rsidRPr="000B5BBB">
              <w:rPr>
                <w:rFonts w:ascii="Calibri" w:hAnsi="Calibri" w:cs="Calibri"/>
                <w:spacing w:val="2"/>
                <w:sz w:val="20"/>
                <w:szCs w:val="20"/>
              </w:rPr>
              <w:t xml:space="preserve">e </w:t>
            </w:r>
            <w:r w:rsidRPr="000B5BBB">
              <w:rPr>
                <w:rFonts w:ascii="Calibri" w:hAnsi="Calibri" w:cs="Calibri"/>
                <w:sz w:val="20"/>
                <w:szCs w:val="20"/>
              </w:rPr>
              <w:t xml:space="preserve">Joints are </w:t>
            </w:r>
            <w:r w:rsidRPr="000B5BBB">
              <w:rPr>
                <w:rFonts w:ascii="Calibri" w:hAnsi="Calibri" w:cs="Calibri"/>
                <w:spacing w:val="1"/>
                <w:sz w:val="20"/>
                <w:szCs w:val="20"/>
              </w:rPr>
              <w:t>u</w:t>
            </w:r>
            <w:r w:rsidRPr="000B5BBB">
              <w:rPr>
                <w:rFonts w:ascii="Calibri" w:hAnsi="Calibri" w:cs="Calibri"/>
                <w:sz w:val="20"/>
                <w:szCs w:val="20"/>
              </w:rPr>
              <w:t xml:space="preserve">sed to add </w:t>
            </w:r>
            <w:r w:rsidRPr="000B5BBB">
              <w:rPr>
                <w:rFonts w:ascii="Calibri" w:hAnsi="Calibri" w:cs="Calibri"/>
                <w:spacing w:val="1"/>
                <w:sz w:val="20"/>
                <w:szCs w:val="20"/>
              </w:rPr>
              <w:t>flexibi</w:t>
            </w:r>
            <w:r w:rsidRPr="000B5BBB">
              <w:rPr>
                <w:rFonts w:ascii="Calibri" w:hAnsi="Calibri" w:cs="Calibri"/>
                <w:sz w:val="20"/>
                <w:szCs w:val="20"/>
              </w:rPr>
              <w:t>l</w:t>
            </w:r>
            <w:r w:rsidRPr="000B5BBB">
              <w:rPr>
                <w:rFonts w:ascii="Calibri" w:hAnsi="Calibri" w:cs="Calibri"/>
                <w:spacing w:val="1"/>
                <w:sz w:val="20"/>
                <w:szCs w:val="20"/>
              </w:rPr>
              <w:t xml:space="preserve">ity </w:t>
            </w:r>
            <w:r w:rsidRPr="000B5BBB">
              <w:rPr>
                <w:rFonts w:ascii="Calibri" w:hAnsi="Calibri" w:cs="Calibri"/>
                <w:sz w:val="20"/>
                <w:szCs w:val="20"/>
              </w:rPr>
              <w:t xml:space="preserve">to the tool string and </w:t>
            </w:r>
            <w:r w:rsidRPr="000B5BBB">
              <w:rPr>
                <w:rFonts w:ascii="Calibri" w:hAnsi="Calibri" w:cs="Calibri"/>
                <w:spacing w:val="-2"/>
                <w:sz w:val="20"/>
                <w:szCs w:val="20"/>
              </w:rPr>
              <w:t xml:space="preserve">should </w:t>
            </w:r>
            <w:r w:rsidRPr="000B5BBB">
              <w:rPr>
                <w:rFonts w:ascii="Calibri" w:hAnsi="Calibri" w:cs="Calibri"/>
                <w:sz w:val="20"/>
                <w:szCs w:val="20"/>
              </w:rPr>
              <w:t>be used in deviated wells.</w:t>
            </w:r>
          </w:p>
          <w:p w14:paraId="1A04D149" w14:textId="77777777" w:rsidR="000B5BBB" w:rsidRPr="000B5BBB" w:rsidRDefault="000B5BBB" w:rsidP="000B5BBB">
            <w:pPr>
              <w:rPr>
                <w:rFonts w:ascii="Calibri" w:hAnsi="Calibri" w:cs="Calibri"/>
                <w:sz w:val="20"/>
                <w:szCs w:val="20"/>
              </w:rPr>
            </w:pPr>
          </w:p>
          <w:p w14:paraId="6CC47C92"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Quick Connect</w:t>
            </w:r>
          </w:p>
          <w:p w14:paraId="53562BA6" w14:textId="132943E9" w:rsidR="000B5BBB" w:rsidRPr="000B5BBB" w:rsidRDefault="000B5BBB">
            <w:pPr>
              <w:pStyle w:val="ListParagraph"/>
              <w:numPr>
                <w:ilvl w:val="0"/>
                <w:numId w:val="51"/>
              </w:numPr>
              <w:rPr>
                <w:rFonts w:asciiTheme="majorHAnsi" w:hAnsiTheme="majorHAnsi" w:cstheme="minorHAnsi"/>
                <w:b/>
                <w:bCs/>
                <w:sz w:val="20"/>
                <w:szCs w:val="20"/>
              </w:rPr>
            </w:pPr>
            <w:r w:rsidRPr="000B5BBB">
              <w:rPr>
                <w:rFonts w:ascii="Calibri" w:hAnsi="Calibri" w:cs="Calibri"/>
                <w:sz w:val="20"/>
                <w:szCs w:val="20"/>
              </w:rPr>
              <w:t xml:space="preserve">A faster </w:t>
            </w:r>
            <w:r w:rsidRPr="000B5BBB">
              <w:rPr>
                <w:rFonts w:ascii="Calibri" w:hAnsi="Calibri" w:cs="Calibri"/>
                <w:spacing w:val="2"/>
                <w:sz w:val="20"/>
                <w:szCs w:val="20"/>
              </w:rPr>
              <w:t>m</w:t>
            </w:r>
            <w:r w:rsidRPr="000B5BBB">
              <w:rPr>
                <w:rFonts w:ascii="Calibri" w:hAnsi="Calibri" w:cs="Calibri"/>
                <w:spacing w:val="1"/>
                <w:sz w:val="20"/>
                <w:szCs w:val="20"/>
              </w:rPr>
              <w:t>e</w:t>
            </w:r>
            <w:r w:rsidRPr="000B5BBB">
              <w:rPr>
                <w:rFonts w:ascii="Calibri" w:hAnsi="Calibri" w:cs="Calibri"/>
                <w:spacing w:val="2"/>
                <w:sz w:val="20"/>
                <w:szCs w:val="20"/>
              </w:rPr>
              <w:t>th</w:t>
            </w:r>
            <w:r w:rsidRPr="000B5BBB">
              <w:rPr>
                <w:rFonts w:ascii="Calibri" w:hAnsi="Calibri" w:cs="Calibri"/>
                <w:spacing w:val="1"/>
                <w:sz w:val="20"/>
                <w:szCs w:val="20"/>
              </w:rPr>
              <w:t>o</w:t>
            </w:r>
            <w:r w:rsidRPr="000B5BBB">
              <w:rPr>
                <w:rFonts w:ascii="Calibri" w:hAnsi="Calibri" w:cs="Calibri"/>
                <w:spacing w:val="2"/>
                <w:sz w:val="20"/>
                <w:szCs w:val="20"/>
              </w:rPr>
              <w:t xml:space="preserve">d </w:t>
            </w:r>
            <w:r w:rsidRPr="000B5BBB">
              <w:rPr>
                <w:rFonts w:ascii="Calibri" w:hAnsi="Calibri" w:cs="Calibri"/>
                <w:spacing w:val="1"/>
                <w:sz w:val="20"/>
                <w:szCs w:val="20"/>
              </w:rPr>
              <w:t>co</w:t>
            </w:r>
            <w:r w:rsidRPr="000B5BBB">
              <w:rPr>
                <w:rFonts w:ascii="Calibri" w:hAnsi="Calibri" w:cs="Calibri"/>
                <w:spacing w:val="2"/>
                <w:sz w:val="20"/>
                <w:szCs w:val="20"/>
              </w:rPr>
              <w:t>nne</w:t>
            </w:r>
            <w:r w:rsidRPr="000B5BBB">
              <w:rPr>
                <w:rFonts w:ascii="Calibri" w:hAnsi="Calibri" w:cs="Calibri"/>
                <w:spacing w:val="1"/>
                <w:sz w:val="20"/>
                <w:szCs w:val="20"/>
              </w:rPr>
              <w:t>ct</w:t>
            </w:r>
            <w:r w:rsidRPr="000B5BBB">
              <w:rPr>
                <w:rFonts w:ascii="Calibri" w:hAnsi="Calibri" w:cs="Calibri"/>
                <w:spacing w:val="2"/>
                <w:sz w:val="20"/>
                <w:szCs w:val="20"/>
              </w:rPr>
              <w:t>in</w:t>
            </w:r>
            <w:r w:rsidRPr="000B5BBB">
              <w:rPr>
                <w:rFonts w:ascii="Calibri" w:hAnsi="Calibri" w:cs="Calibri"/>
                <w:spacing w:val="1"/>
                <w:sz w:val="20"/>
                <w:szCs w:val="20"/>
              </w:rPr>
              <w:t xml:space="preserve">g </w:t>
            </w:r>
            <w:r w:rsidRPr="000B5BBB">
              <w:rPr>
                <w:rFonts w:ascii="Calibri" w:hAnsi="Calibri" w:cs="Calibri"/>
                <w:sz w:val="20"/>
                <w:szCs w:val="20"/>
              </w:rPr>
              <w:t xml:space="preserve">tool </w:t>
            </w:r>
            <w:r w:rsidRPr="000B5BBB">
              <w:rPr>
                <w:rFonts w:ascii="Calibri" w:hAnsi="Calibri" w:cs="Calibri"/>
                <w:spacing w:val="1"/>
                <w:sz w:val="20"/>
                <w:szCs w:val="20"/>
              </w:rPr>
              <w:t>st</w:t>
            </w:r>
            <w:r w:rsidRPr="000B5BBB">
              <w:rPr>
                <w:rFonts w:ascii="Calibri" w:hAnsi="Calibri" w:cs="Calibri"/>
                <w:spacing w:val="2"/>
                <w:sz w:val="20"/>
                <w:szCs w:val="20"/>
              </w:rPr>
              <w:t>rin</w:t>
            </w:r>
            <w:r w:rsidRPr="000B5BBB">
              <w:rPr>
                <w:rFonts w:ascii="Calibri" w:hAnsi="Calibri" w:cs="Calibri"/>
                <w:spacing w:val="1"/>
                <w:sz w:val="20"/>
                <w:szCs w:val="20"/>
              </w:rPr>
              <w:t xml:space="preserve">g </w:t>
            </w:r>
            <w:r w:rsidRPr="000B5BBB">
              <w:rPr>
                <w:rFonts w:ascii="Calibri" w:hAnsi="Calibri" w:cs="Calibri"/>
                <w:spacing w:val="2"/>
                <w:sz w:val="20"/>
                <w:szCs w:val="20"/>
              </w:rPr>
              <w:t>com</w:t>
            </w:r>
            <w:r w:rsidRPr="000B5BBB">
              <w:rPr>
                <w:rFonts w:ascii="Calibri" w:hAnsi="Calibri" w:cs="Calibri"/>
                <w:spacing w:val="3"/>
                <w:sz w:val="20"/>
                <w:szCs w:val="20"/>
              </w:rPr>
              <w:t>p</w:t>
            </w:r>
            <w:r w:rsidRPr="000B5BBB">
              <w:rPr>
                <w:rFonts w:ascii="Calibri" w:hAnsi="Calibri" w:cs="Calibri"/>
                <w:spacing w:val="2"/>
                <w:sz w:val="20"/>
                <w:szCs w:val="20"/>
              </w:rPr>
              <w:t>o</w:t>
            </w:r>
            <w:r w:rsidRPr="000B5BBB">
              <w:rPr>
                <w:rFonts w:ascii="Calibri" w:hAnsi="Calibri" w:cs="Calibri"/>
                <w:spacing w:val="3"/>
                <w:sz w:val="20"/>
                <w:szCs w:val="20"/>
              </w:rPr>
              <w:t>n</w:t>
            </w:r>
            <w:r w:rsidRPr="000B5BBB">
              <w:rPr>
                <w:rFonts w:ascii="Calibri" w:hAnsi="Calibri" w:cs="Calibri"/>
                <w:spacing w:val="2"/>
                <w:sz w:val="20"/>
                <w:szCs w:val="20"/>
              </w:rPr>
              <w:t>e</w:t>
            </w:r>
            <w:r w:rsidRPr="000B5BBB">
              <w:rPr>
                <w:rFonts w:ascii="Calibri" w:hAnsi="Calibri" w:cs="Calibri"/>
                <w:spacing w:val="3"/>
                <w:sz w:val="20"/>
                <w:szCs w:val="20"/>
              </w:rPr>
              <w:t>n</w:t>
            </w:r>
            <w:r w:rsidRPr="000B5BBB">
              <w:rPr>
                <w:rFonts w:ascii="Calibri" w:hAnsi="Calibri" w:cs="Calibri"/>
                <w:sz w:val="20"/>
                <w:szCs w:val="20"/>
              </w:rPr>
              <w:t xml:space="preserve">ts </w:t>
            </w:r>
            <w:r w:rsidRPr="000B5BBB">
              <w:rPr>
                <w:rFonts w:ascii="Calibri" w:hAnsi="Calibri" w:cs="Calibri"/>
                <w:spacing w:val="1"/>
                <w:sz w:val="20"/>
                <w:szCs w:val="20"/>
              </w:rPr>
              <w:t>i</w:t>
            </w:r>
            <w:r w:rsidRPr="000B5BBB">
              <w:rPr>
                <w:rFonts w:ascii="Calibri" w:hAnsi="Calibri" w:cs="Calibri"/>
                <w:sz w:val="20"/>
                <w:szCs w:val="20"/>
              </w:rPr>
              <w:t xml:space="preserve">s available using the </w:t>
            </w:r>
            <w:r w:rsidRPr="000B5BBB">
              <w:rPr>
                <w:rFonts w:ascii="Calibri" w:hAnsi="Calibri" w:cs="Calibri"/>
                <w:spacing w:val="-1"/>
                <w:sz w:val="20"/>
                <w:szCs w:val="20"/>
              </w:rPr>
              <w:t xml:space="preserve">Quick Lock </w:t>
            </w:r>
            <w:r w:rsidRPr="000B5BBB">
              <w:rPr>
                <w:rFonts w:ascii="Calibri" w:hAnsi="Calibri" w:cs="Calibri"/>
                <w:spacing w:val="1"/>
                <w:sz w:val="20"/>
                <w:szCs w:val="20"/>
              </w:rPr>
              <w:t>Co</w:t>
            </w:r>
            <w:r w:rsidRPr="000B5BBB">
              <w:rPr>
                <w:rFonts w:ascii="Calibri" w:hAnsi="Calibri" w:cs="Calibri"/>
                <w:spacing w:val="2"/>
                <w:sz w:val="20"/>
                <w:szCs w:val="20"/>
              </w:rPr>
              <w:t>nn</w:t>
            </w:r>
            <w:r w:rsidRPr="000B5BBB">
              <w:rPr>
                <w:rFonts w:ascii="Calibri" w:hAnsi="Calibri" w:cs="Calibri"/>
                <w:spacing w:val="1"/>
                <w:sz w:val="20"/>
                <w:szCs w:val="20"/>
              </w:rPr>
              <w:t>ectio</w:t>
            </w:r>
            <w:r w:rsidRPr="000B5BBB">
              <w:rPr>
                <w:rFonts w:ascii="Calibri" w:hAnsi="Calibri" w:cs="Calibri"/>
                <w:spacing w:val="2"/>
                <w:sz w:val="20"/>
                <w:szCs w:val="20"/>
              </w:rPr>
              <w:t>n</w:t>
            </w:r>
            <w:r>
              <w:rPr>
                <w:rFonts w:ascii="Calibri" w:hAnsi="Calibri" w:cs="Calibri"/>
                <w:spacing w:val="2"/>
                <w:sz w:val="20"/>
                <w:szCs w:val="20"/>
              </w:rPr>
              <w:t>.</w:t>
            </w:r>
          </w:p>
          <w:p w14:paraId="1FF00694" w14:textId="77777777" w:rsidR="000B5BBB" w:rsidRPr="000B5BBB" w:rsidRDefault="000B5BBB" w:rsidP="000B5BBB">
            <w:pPr>
              <w:rPr>
                <w:rFonts w:asciiTheme="majorHAnsi" w:hAnsiTheme="majorHAnsi" w:cstheme="minorHAnsi"/>
                <w:b/>
                <w:bCs/>
                <w:sz w:val="20"/>
                <w:szCs w:val="20"/>
              </w:rPr>
            </w:pPr>
          </w:p>
          <w:p w14:paraId="63BECAD3"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Lead Impression Block</w:t>
            </w:r>
          </w:p>
          <w:p w14:paraId="6A582335" w14:textId="78EDF884" w:rsidR="00A00EAE"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Lead Impression Blocks are used to obtain an image profile of a wide range of equipment down hole to be latched or fished, e.g. Rope Socket (with or without wire).</w:t>
            </w:r>
          </w:p>
          <w:p w14:paraId="504D59FF" w14:textId="77777777" w:rsidR="000B5BBB" w:rsidRPr="000B5BBB" w:rsidRDefault="000B5BBB" w:rsidP="000B5BBB">
            <w:pPr>
              <w:rPr>
                <w:rFonts w:ascii="Calibri" w:hAnsi="Calibri" w:cs="Calibri"/>
                <w:sz w:val="20"/>
                <w:szCs w:val="20"/>
              </w:rPr>
            </w:pPr>
          </w:p>
          <w:p w14:paraId="43B9557B" w14:textId="0A5713B0"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lastRenderedPageBreak/>
              <w:t>Wire Scratcher</w:t>
            </w:r>
          </w:p>
          <w:p w14:paraId="499B0008" w14:textId="2D2ECB69" w:rsidR="00A00EAE" w:rsidRPr="000B5BBB" w:rsidRDefault="000B5BBB">
            <w:pPr>
              <w:pStyle w:val="ListParagraph"/>
              <w:numPr>
                <w:ilvl w:val="0"/>
                <w:numId w:val="51"/>
              </w:numPr>
              <w:rPr>
                <w:rFonts w:ascii="Cambria" w:hAnsi="Cambria" w:cs="Calibri"/>
                <w:sz w:val="20"/>
                <w:szCs w:val="20"/>
              </w:rPr>
            </w:pPr>
            <w:r w:rsidRPr="000B5BBB">
              <w:rPr>
                <w:rFonts w:ascii="Calibri" w:hAnsi="Calibri" w:cs="Calibri"/>
                <w:sz w:val="20"/>
                <w:szCs w:val="20"/>
              </w:rPr>
              <w:t>They are used to dislodge scale, salt, paraffin, etc. from tubing ID or nipple ID etc.  Wire Scratcher can also be used to fish small pieces of wireline lying loose in a well or used to locate nipples, Side Pocket Mandrels, etc.</w:t>
            </w:r>
          </w:p>
          <w:p w14:paraId="27735384" w14:textId="77777777" w:rsidR="000B5BBB" w:rsidRPr="000B5BBB" w:rsidRDefault="000B5BBB" w:rsidP="000B5BBB">
            <w:pPr>
              <w:rPr>
                <w:rFonts w:ascii="Cambria" w:hAnsi="Cambria" w:cs="Calibri"/>
                <w:sz w:val="20"/>
                <w:szCs w:val="20"/>
              </w:rPr>
            </w:pPr>
          </w:p>
          <w:p w14:paraId="38111C56" w14:textId="6FFBAE95"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GS Running &amp; Pulling Tool</w:t>
            </w:r>
          </w:p>
          <w:p w14:paraId="25658922" w14:textId="6622D67D" w:rsidR="00A00EAE"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The OTIS GS is a jar down to shear pulling tool to latch internal fishing necks, such as on Otis ‘X’ and XN locks.</w:t>
            </w:r>
          </w:p>
          <w:p w14:paraId="1CE2D992" w14:textId="77777777" w:rsidR="000B5BBB" w:rsidRPr="000B5BBB" w:rsidRDefault="000B5BBB" w:rsidP="000B5BBB">
            <w:pPr>
              <w:rPr>
                <w:rFonts w:ascii="Calibri" w:hAnsi="Calibri" w:cs="Calibri"/>
                <w:sz w:val="20"/>
                <w:szCs w:val="20"/>
              </w:rPr>
            </w:pPr>
          </w:p>
          <w:p w14:paraId="56A14357" w14:textId="0CBB61DD"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OTIS X-Line Running Tool</w:t>
            </w:r>
          </w:p>
          <w:p w14:paraId="0BA617FB" w14:textId="4D0A4597" w:rsidR="00A00EAE" w:rsidRPr="000B5BBB" w:rsidRDefault="000B5BBB">
            <w:pPr>
              <w:pStyle w:val="ListParagraph"/>
              <w:numPr>
                <w:ilvl w:val="0"/>
                <w:numId w:val="51"/>
              </w:numPr>
              <w:rPr>
                <w:rFonts w:ascii="Calibri" w:hAnsi="Calibri" w:cs="Calibri"/>
                <w:b/>
                <w:bCs/>
                <w:sz w:val="20"/>
                <w:szCs w:val="20"/>
              </w:rPr>
            </w:pPr>
            <w:r w:rsidRPr="000B5BBB">
              <w:rPr>
                <w:rFonts w:ascii="Calibri" w:hAnsi="Calibri" w:cs="Calibri"/>
                <w:sz w:val="20"/>
                <w:szCs w:val="20"/>
              </w:rPr>
              <w:t>To Set all plug with lock mandrel or FXE Valve.</w:t>
            </w:r>
          </w:p>
          <w:p w14:paraId="5FBC5D8C" w14:textId="77777777" w:rsidR="000B5BBB" w:rsidRPr="000B5BBB" w:rsidRDefault="000B5BBB" w:rsidP="000B5BBB">
            <w:pPr>
              <w:rPr>
                <w:rFonts w:ascii="Calibri" w:hAnsi="Calibri" w:cs="Calibri"/>
                <w:b/>
                <w:bCs/>
                <w:sz w:val="20"/>
                <w:szCs w:val="20"/>
              </w:rPr>
            </w:pPr>
          </w:p>
          <w:p w14:paraId="589DF7F6" w14:textId="6E568CF2"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 xml:space="preserve">OTIS SB &amp; </w:t>
            </w:r>
            <w:r w:rsidR="000B5BBB" w:rsidRPr="004F2EDB">
              <w:rPr>
                <w:rFonts w:asciiTheme="majorHAnsi" w:hAnsiTheme="majorHAnsi" w:cstheme="minorHAnsi"/>
                <w:sz w:val="20"/>
                <w:szCs w:val="20"/>
              </w:rPr>
              <w:t>RS Pulling</w:t>
            </w:r>
            <w:r w:rsidRPr="004F2EDB">
              <w:rPr>
                <w:rFonts w:asciiTheme="majorHAnsi" w:hAnsiTheme="majorHAnsi" w:cstheme="minorHAnsi"/>
                <w:sz w:val="20"/>
                <w:szCs w:val="20"/>
              </w:rPr>
              <w:t xml:space="preserve"> Tool</w:t>
            </w:r>
          </w:p>
          <w:p w14:paraId="2F62C659" w14:textId="77777777" w:rsidR="000B5BBB" w:rsidRPr="000B5BBB"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SB use to set prong for PXX &amp; PXN plug and jar down to shear.</w:t>
            </w:r>
          </w:p>
          <w:p w14:paraId="53F33700" w14:textId="36BCAB4D" w:rsidR="00A00EAE" w:rsidRDefault="000B5BBB">
            <w:pPr>
              <w:pStyle w:val="ListParagraph"/>
              <w:numPr>
                <w:ilvl w:val="0"/>
                <w:numId w:val="51"/>
              </w:numPr>
              <w:rPr>
                <w:rFonts w:ascii="Calibri" w:hAnsi="Calibri" w:cs="Calibri"/>
                <w:sz w:val="20"/>
                <w:szCs w:val="20"/>
              </w:rPr>
            </w:pPr>
            <w:r w:rsidRPr="000B5BBB">
              <w:rPr>
                <w:rFonts w:ascii="Calibri" w:hAnsi="Calibri" w:cs="Calibri"/>
                <w:sz w:val="20"/>
                <w:szCs w:val="20"/>
              </w:rPr>
              <w:t>RS use during run tandem jar up to shear.</w:t>
            </w:r>
          </w:p>
          <w:p w14:paraId="0875C379" w14:textId="77777777" w:rsidR="000B5BBB" w:rsidRPr="000B5BBB" w:rsidRDefault="000B5BBB" w:rsidP="000B5BBB">
            <w:pPr>
              <w:rPr>
                <w:rFonts w:ascii="Calibri" w:hAnsi="Calibri" w:cs="Calibri"/>
                <w:sz w:val="20"/>
                <w:szCs w:val="20"/>
              </w:rPr>
            </w:pPr>
          </w:p>
          <w:p w14:paraId="05939DF6" w14:textId="77777777" w:rsidR="000B5BBB" w:rsidRDefault="00A00EAE" w:rsidP="000B5BBB">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CAMCO JDC &amp; JUS pulling Tool</w:t>
            </w:r>
          </w:p>
          <w:p w14:paraId="4DE2D391" w14:textId="5E3590F9" w:rsidR="000B5BBB" w:rsidRPr="000B5BBB" w:rsidRDefault="000B5BBB">
            <w:pPr>
              <w:pStyle w:val="ListParagraph"/>
              <w:numPr>
                <w:ilvl w:val="0"/>
                <w:numId w:val="52"/>
              </w:numPr>
              <w:contextualSpacing w:val="0"/>
              <w:rPr>
                <w:rFonts w:asciiTheme="majorHAnsi" w:hAnsiTheme="majorHAnsi" w:cstheme="minorHAnsi"/>
                <w:sz w:val="20"/>
                <w:szCs w:val="20"/>
              </w:rPr>
            </w:pPr>
            <w:r w:rsidRPr="000B5BBB">
              <w:rPr>
                <w:rFonts w:ascii="Calibri" w:hAnsi="Calibri" w:cs="Calibri"/>
                <w:sz w:val="20"/>
                <w:szCs w:val="20"/>
              </w:rPr>
              <w:t>To pull out gaslift Valve at SPM.</w:t>
            </w:r>
          </w:p>
          <w:p w14:paraId="7418D67E" w14:textId="77777777" w:rsidR="00A00EAE" w:rsidRPr="004F2EDB" w:rsidRDefault="00A00EAE" w:rsidP="001531CE">
            <w:pPr>
              <w:rPr>
                <w:rFonts w:asciiTheme="majorHAnsi" w:hAnsiTheme="majorHAnsi" w:cstheme="minorHAnsi"/>
                <w:sz w:val="20"/>
                <w:szCs w:val="20"/>
              </w:rPr>
            </w:pPr>
          </w:p>
          <w:p w14:paraId="77E99C4D"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1 – ¼” PCE Heavy Duty Pulling Tool</w:t>
            </w:r>
          </w:p>
          <w:p w14:paraId="195371C8" w14:textId="77777777" w:rsidR="000B5BBB" w:rsidRPr="000B5BBB" w:rsidRDefault="000B5BBB">
            <w:pPr>
              <w:pStyle w:val="ListParagraph"/>
              <w:numPr>
                <w:ilvl w:val="0"/>
                <w:numId w:val="52"/>
              </w:numPr>
              <w:rPr>
                <w:rFonts w:asciiTheme="majorHAnsi" w:hAnsiTheme="majorHAnsi" w:cstheme="minorHAnsi"/>
                <w:b/>
                <w:bCs/>
                <w:sz w:val="20"/>
                <w:szCs w:val="20"/>
              </w:rPr>
            </w:pPr>
            <w:r w:rsidRPr="000B5BBB">
              <w:rPr>
                <w:rFonts w:ascii="Calibri" w:hAnsi="Calibri" w:cs="Calibri"/>
                <w:sz w:val="20"/>
                <w:szCs w:val="20"/>
              </w:rPr>
              <w:t>To pull out gaslift Valve at SPM.</w:t>
            </w:r>
          </w:p>
          <w:p w14:paraId="10F568C7" w14:textId="77777777" w:rsidR="00A00EAE" w:rsidRPr="001531CE" w:rsidRDefault="00A00EAE" w:rsidP="001531CE">
            <w:pPr>
              <w:rPr>
                <w:rFonts w:asciiTheme="majorHAnsi" w:hAnsiTheme="majorHAnsi" w:cstheme="minorHAnsi"/>
                <w:sz w:val="20"/>
                <w:szCs w:val="20"/>
              </w:rPr>
            </w:pPr>
          </w:p>
          <w:p w14:paraId="016E1841" w14:textId="5034358F" w:rsidR="00A00EAE" w:rsidRDefault="00A00EAE" w:rsidP="000B5BBB">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CAMCO OK – 6 KOT</w:t>
            </w:r>
          </w:p>
          <w:p w14:paraId="6BDFF8C8" w14:textId="77777777" w:rsidR="000B5BBB" w:rsidRPr="000B5BBB" w:rsidRDefault="000B5BBB">
            <w:pPr>
              <w:pStyle w:val="ListParagraph"/>
              <w:numPr>
                <w:ilvl w:val="0"/>
                <w:numId w:val="52"/>
              </w:numPr>
              <w:rPr>
                <w:rFonts w:asciiTheme="majorHAnsi" w:hAnsiTheme="majorHAnsi" w:cs="Calibri"/>
                <w:sz w:val="20"/>
                <w:szCs w:val="20"/>
              </w:rPr>
            </w:pPr>
            <w:r w:rsidRPr="000B5BBB">
              <w:rPr>
                <w:rFonts w:asciiTheme="majorHAnsi" w:hAnsiTheme="majorHAnsi" w:cs="Calibri"/>
                <w:sz w:val="20"/>
                <w:szCs w:val="20"/>
              </w:rPr>
              <w:t>Running tool to pull out and set gas lift.</w:t>
            </w:r>
          </w:p>
          <w:p w14:paraId="7152E999" w14:textId="77777777" w:rsidR="000B5BBB" w:rsidRPr="000B5BBB" w:rsidRDefault="000B5BBB" w:rsidP="000B5BBB">
            <w:pPr>
              <w:rPr>
                <w:rFonts w:asciiTheme="majorHAnsi" w:hAnsiTheme="majorHAnsi" w:cstheme="minorHAnsi"/>
                <w:sz w:val="20"/>
                <w:szCs w:val="20"/>
              </w:rPr>
            </w:pPr>
          </w:p>
          <w:p w14:paraId="77A51741" w14:textId="150FDD19"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OTIS 142 BO &amp; 42 BO Shifting Tool</w:t>
            </w:r>
          </w:p>
          <w:p w14:paraId="34A93BD7" w14:textId="77777777" w:rsidR="000B5BBB" w:rsidRPr="000B5BBB" w:rsidRDefault="000B5BBB">
            <w:pPr>
              <w:pStyle w:val="ListParagraph"/>
              <w:numPr>
                <w:ilvl w:val="0"/>
                <w:numId w:val="52"/>
              </w:numPr>
              <w:rPr>
                <w:rFonts w:ascii="Calibri" w:hAnsi="Calibri" w:cs="Calibri"/>
                <w:sz w:val="20"/>
                <w:szCs w:val="20"/>
              </w:rPr>
            </w:pPr>
            <w:r w:rsidRPr="000B5BBB">
              <w:rPr>
                <w:rFonts w:ascii="Calibri" w:hAnsi="Calibri" w:cs="Calibri"/>
                <w:sz w:val="20"/>
                <w:szCs w:val="20"/>
              </w:rPr>
              <w:t>142BO – to open SSD.</w:t>
            </w:r>
          </w:p>
          <w:p w14:paraId="5B6977A7" w14:textId="77777777" w:rsidR="000B5BBB" w:rsidRPr="000B5BBB" w:rsidRDefault="000B5BBB">
            <w:pPr>
              <w:pStyle w:val="ListParagraph"/>
              <w:numPr>
                <w:ilvl w:val="0"/>
                <w:numId w:val="52"/>
              </w:numPr>
              <w:rPr>
                <w:rFonts w:ascii="Calibri" w:hAnsi="Calibri" w:cs="Calibri"/>
                <w:sz w:val="20"/>
                <w:szCs w:val="20"/>
              </w:rPr>
            </w:pPr>
            <w:r w:rsidRPr="000B5BBB">
              <w:rPr>
                <w:rFonts w:ascii="Calibri" w:hAnsi="Calibri" w:cs="Calibri"/>
                <w:sz w:val="20"/>
                <w:szCs w:val="20"/>
              </w:rPr>
              <w:t>42BO – to confirm SSD fully closed.</w:t>
            </w:r>
          </w:p>
          <w:p w14:paraId="1CA1B5B7" w14:textId="77777777" w:rsidR="00A00EAE" w:rsidRPr="001531CE" w:rsidRDefault="00A00EAE" w:rsidP="001531CE">
            <w:pPr>
              <w:rPr>
                <w:rFonts w:asciiTheme="majorHAnsi" w:hAnsiTheme="majorHAnsi" w:cstheme="minorHAnsi"/>
                <w:sz w:val="20"/>
                <w:szCs w:val="20"/>
              </w:rPr>
            </w:pPr>
          </w:p>
          <w:p w14:paraId="2A225D5F"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Flowpetrol Cutter &amp; Drop Bar</w:t>
            </w:r>
          </w:p>
          <w:p w14:paraId="72E2DB14" w14:textId="77777777" w:rsidR="000B5BBB" w:rsidRPr="000B5BBB" w:rsidRDefault="000B5BBB">
            <w:pPr>
              <w:pStyle w:val="ListParagraph"/>
              <w:numPr>
                <w:ilvl w:val="0"/>
                <w:numId w:val="53"/>
              </w:numPr>
              <w:rPr>
                <w:rFonts w:ascii="Calibri" w:hAnsi="Calibri" w:cs="Calibri"/>
                <w:sz w:val="20"/>
                <w:szCs w:val="20"/>
              </w:rPr>
            </w:pPr>
            <w:r w:rsidRPr="000B5BBB">
              <w:rPr>
                <w:rFonts w:ascii="Calibri" w:hAnsi="Calibri" w:cs="Calibri"/>
                <w:sz w:val="20"/>
                <w:szCs w:val="20"/>
              </w:rPr>
              <w:t>To cut the wire in well if the DHT become stuck.</w:t>
            </w:r>
          </w:p>
          <w:p w14:paraId="03FB712D" w14:textId="77777777" w:rsidR="000B5BBB" w:rsidRPr="000B5BBB" w:rsidRDefault="000B5BBB">
            <w:pPr>
              <w:pStyle w:val="ListParagraph"/>
              <w:numPr>
                <w:ilvl w:val="0"/>
                <w:numId w:val="53"/>
              </w:numPr>
              <w:rPr>
                <w:rFonts w:ascii="Calibri" w:hAnsi="Calibri" w:cs="Calibri"/>
                <w:sz w:val="20"/>
                <w:szCs w:val="20"/>
              </w:rPr>
            </w:pPr>
            <w:r w:rsidRPr="000B5BBB">
              <w:rPr>
                <w:rFonts w:ascii="Calibri" w:hAnsi="Calibri" w:cs="Calibri"/>
                <w:sz w:val="20"/>
                <w:szCs w:val="20"/>
              </w:rPr>
              <w:t>To Hammer the knife Flowpetrol cutter.</w:t>
            </w:r>
          </w:p>
          <w:p w14:paraId="71D377B6" w14:textId="77777777" w:rsidR="00A00EAE" w:rsidRPr="004F2EDB" w:rsidRDefault="00A00EAE" w:rsidP="001531CE">
            <w:pPr>
              <w:rPr>
                <w:rFonts w:asciiTheme="majorHAnsi" w:hAnsiTheme="majorHAnsi" w:cstheme="minorHAnsi"/>
                <w:sz w:val="20"/>
                <w:szCs w:val="20"/>
              </w:rPr>
            </w:pPr>
          </w:p>
          <w:p w14:paraId="58A46AC4" w14:textId="77777777"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Wire Finder</w:t>
            </w:r>
          </w:p>
          <w:p w14:paraId="75A84757" w14:textId="618C6ECC" w:rsidR="000B5BBB" w:rsidRPr="001121C8" w:rsidRDefault="001121C8">
            <w:pPr>
              <w:pStyle w:val="ListParagraph"/>
              <w:numPr>
                <w:ilvl w:val="0"/>
                <w:numId w:val="54"/>
              </w:numPr>
              <w:rPr>
                <w:rFonts w:asciiTheme="majorHAnsi" w:hAnsiTheme="majorHAnsi" w:cstheme="minorHAnsi"/>
                <w:sz w:val="20"/>
                <w:szCs w:val="20"/>
              </w:rPr>
            </w:pPr>
            <w:r w:rsidRPr="001121C8">
              <w:rPr>
                <w:rFonts w:ascii="Calibri" w:hAnsi="Calibri" w:cs="Calibri"/>
                <w:sz w:val="20"/>
                <w:szCs w:val="20"/>
              </w:rPr>
              <w:lastRenderedPageBreak/>
              <w:t>To bowl the wire during fishing operation</w:t>
            </w:r>
          </w:p>
          <w:p w14:paraId="6D6546FB" w14:textId="77777777" w:rsidR="00A00EAE" w:rsidRPr="004F2EDB" w:rsidRDefault="00A00EAE" w:rsidP="001531CE">
            <w:pPr>
              <w:rPr>
                <w:rFonts w:asciiTheme="majorHAnsi" w:hAnsiTheme="majorHAnsi" w:cstheme="minorHAnsi"/>
                <w:sz w:val="20"/>
                <w:szCs w:val="20"/>
              </w:rPr>
            </w:pPr>
          </w:p>
          <w:p w14:paraId="6160E9D1"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Wireline Grab</w:t>
            </w:r>
          </w:p>
          <w:p w14:paraId="089C63B0" w14:textId="77777777" w:rsidR="001121C8" w:rsidRPr="001121C8" w:rsidRDefault="001121C8">
            <w:pPr>
              <w:pStyle w:val="ListParagraph"/>
              <w:numPr>
                <w:ilvl w:val="0"/>
                <w:numId w:val="54"/>
              </w:numPr>
              <w:rPr>
                <w:rFonts w:asciiTheme="majorHAnsi" w:hAnsiTheme="majorHAnsi" w:cstheme="minorHAnsi"/>
                <w:b/>
                <w:bCs/>
                <w:sz w:val="20"/>
                <w:szCs w:val="20"/>
              </w:rPr>
            </w:pPr>
            <w:r w:rsidRPr="001121C8">
              <w:rPr>
                <w:rFonts w:ascii="Calibri" w:hAnsi="Calibri" w:cs="Calibri"/>
                <w:sz w:val="20"/>
                <w:szCs w:val="20"/>
              </w:rPr>
              <w:t>To catch the end of wire during fishing operation</w:t>
            </w:r>
            <w:r w:rsidRPr="001121C8">
              <w:rPr>
                <w:rFonts w:asciiTheme="majorHAnsi" w:hAnsiTheme="majorHAnsi" w:cstheme="minorHAnsi"/>
                <w:b/>
                <w:bCs/>
                <w:sz w:val="20"/>
                <w:szCs w:val="20"/>
              </w:rPr>
              <w:t>.</w:t>
            </w:r>
          </w:p>
          <w:p w14:paraId="77BF19A3" w14:textId="77777777" w:rsidR="00A00EAE" w:rsidRPr="004F2EDB" w:rsidRDefault="00A00EAE" w:rsidP="001531CE">
            <w:pPr>
              <w:rPr>
                <w:rFonts w:asciiTheme="majorHAnsi" w:hAnsiTheme="majorHAnsi" w:cstheme="minorHAnsi"/>
                <w:sz w:val="20"/>
                <w:szCs w:val="20"/>
              </w:rPr>
            </w:pPr>
          </w:p>
          <w:p w14:paraId="794783C3" w14:textId="77777777" w:rsidR="00A00EAE" w:rsidRPr="004F2EDB"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Hydrostatic Bailer</w:t>
            </w:r>
          </w:p>
          <w:p w14:paraId="63FD18BE" w14:textId="77777777" w:rsidR="001121C8" w:rsidRPr="001121C8" w:rsidRDefault="001121C8">
            <w:pPr>
              <w:pStyle w:val="ListParagraph"/>
              <w:numPr>
                <w:ilvl w:val="0"/>
                <w:numId w:val="54"/>
              </w:numPr>
              <w:spacing w:before="120"/>
              <w:rPr>
                <w:rFonts w:ascii="Calibri" w:hAnsi="Calibri" w:cs="Calibri"/>
                <w:sz w:val="20"/>
                <w:szCs w:val="20"/>
              </w:rPr>
            </w:pPr>
            <w:r w:rsidRPr="001121C8">
              <w:rPr>
                <w:rFonts w:ascii="Calibri" w:hAnsi="Calibri" w:cs="Calibri"/>
                <w:snapToGrid w:val="0"/>
                <w:sz w:val="20"/>
                <w:szCs w:val="20"/>
              </w:rPr>
              <w:t>A hydrostatic bailer is run to recover sand/debris from inside a plug and around the fishing neck which normal bailing cannot recover</w:t>
            </w:r>
            <w:r w:rsidRPr="001121C8">
              <w:rPr>
                <w:rFonts w:ascii="Calibri" w:hAnsi="Calibri" w:cs="Calibri"/>
                <w:sz w:val="20"/>
                <w:szCs w:val="20"/>
              </w:rPr>
              <w:t>.</w:t>
            </w:r>
          </w:p>
          <w:p w14:paraId="5CF0B3CA" w14:textId="77777777" w:rsidR="00A00EAE" w:rsidRPr="004F2EDB" w:rsidRDefault="00A00EAE" w:rsidP="001531CE">
            <w:pPr>
              <w:rPr>
                <w:rFonts w:asciiTheme="majorHAnsi" w:hAnsiTheme="majorHAnsi" w:cstheme="minorHAnsi"/>
                <w:sz w:val="20"/>
                <w:szCs w:val="20"/>
              </w:rPr>
            </w:pPr>
          </w:p>
          <w:p w14:paraId="0121E720" w14:textId="4E88684F" w:rsidR="00A00EAE" w:rsidRDefault="00A00EAE" w:rsidP="00E1018E">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Sand Pump Bailer</w:t>
            </w:r>
          </w:p>
          <w:p w14:paraId="5D052CB2" w14:textId="77777777" w:rsidR="001121C8" w:rsidRPr="001121C8" w:rsidRDefault="001121C8">
            <w:pPr>
              <w:pStyle w:val="ListParagraph"/>
              <w:numPr>
                <w:ilvl w:val="0"/>
                <w:numId w:val="54"/>
              </w:numPr>
              <w:rPr>
                <w:rFonts w:ascii="Calibri" w:hAnsi="Calibri" w:cs="Calibri"/>
                <w:sz w:val="20"/>
                <w:szCs w:val="20"/>
              </w:rPr>
            </w:pPr>
            <w:r w:rsidRPr="001121C8">
              <w:rPr>
                <w:rFonts w:ascii="Calibri" w:hAnsi="Calibri" w:cs="Calibri"/>
                <w:sz w:val="20"/>
                <w:szCs w:val="20"/>
              </w:rPr>
              <w:t>Occasionally wireline service involves sand bailing prior to the actual pulling or setting of subsurface flow control devices.</w:t>
            </w:r>
          </w:p>
          <w:p w14:paraId="62167C6F" w14:textId="77777777" w:rsidR="00A00EAE" w:rsidRPr="001531CE" w:rsidRDefault="00A00EAE" w:rsidP="001531CE">
            <w:pPr>
              <w:rPr>
                <w:rFonts w:asciiTheme="majorHAnsi" w:hAnsiTheme="majorHAnsi" w:cstheme="minorHAnsi"/>
                <w:sz w:val="20"/>
                <w:szCs w:val="20"/>
              </w:rPr>
            </w:pPr>
          </w:p>
          <w:p w14:paraId="4258043E" w14:textId="77777777" w:rsidR="00A00EAE" w:rsidRDefault="00A00EAE" w:rsidP="00C63739">
            <w:pPr>
              <w:pStyle w:val="ListParagraph"/>
              <w:numPr>
                <w:ilvl w:val="0"/>
                <w:numId w:val="13"/>
              </w:numPr>
              <w:contextualSpacing w:val="0"/>
              <w:rPr>
                <w:rFonts w:asciiTheme="majorHAnsi" w:hAnsiTheme="majorHAnsi" w:cstheme="minorHAnsi"/>
                <w:sz w:val="20"/>
                <w:szCs w:val="20"/>
              </w:rPr>
            </w:pPr>
            <w:r w:rsidRPr="004F2EDB">
              <w:rPr>
                <w:rFonts w:asciiTheme="majorHAnsi" w:hAnsiTheme="majorHAnsi" w:cstheme="minorHAnsi"/>
                <w:sz w:val="20"/>
                <w:szCs w:val="20"/>
              </w:rPr>
              <w:t>Thread Cross Over</w:t>
            </w:r>
          </w:p>
          <w:p w14:paraId="65EDC26A" w14:textId="77777777" w:rsidR="001121C8" w:rsidRPr="001121C8" w:rsidRDefault="001121C8">
            <w:pPr>
              <w:pStyle w:val="ListParagraph"/>
              <w:numPr>
                <w:ilvl w:val="0"/>
                <w:numId w:val="54"/>
              </w:numPr>
              <w:rPr>
                <w:rFonts w:asciiTheme="majorHAnsi" w:hAnsiTheme="majorHAnsi" w:cstheme="minorHAnsi"/>
                <w:sz w:val="20"/>
                <w:szCs w:val="20"/>
              </w:rPr>
            </w:pPr>
            <w:r w:rsidRPr="001121C8">
              <w:rPr>
                <w:rFonts w:ascii="Calibri" w:hAnsi="Calibri" w:cs="Calibri"/>
                <w:sz w:val="20"/>
                <w:szCs w:val="20"/>
              </w:rPr>
              <w:t>To make up toolstring with different type or size.</w:t>
            </w:r>
          </w:p>
          <w:p w14:paraId="3C1C12FB" w14:textId="41CE73D6" w:rsidR="001121C8" w:rsidRPr="001121C8" w:rsidRDefault="001121C8" w:rsidP="001121C8">
            <w:pPr>
              <w:rPr>
                <w:rFonts w:asciiTheme="majorHAnsi" w:hAnsiTheme="majorHAnsi" w:cstheme="minorHAnsi"/>
                <w:sz w:val="20"/>
                <w:szCs w:val="20"/>
              </w:rPr>
            </w:pPr>
          </w:p>
        </w:tc>
        <w:tc>
          <w:tcPr>
            <w:tcW w:w="3687" w:type="dxa"/>
          </w:tcPr>
          <w:p w14:paraId="5A187187" w14:textId="1CAF522A" w:rsidR="00E70DE7" w:rsidRPr="00E70DE7" w:rsidRDefault="00E70DE7" w:rsidP="00E70DE7">
            <w:pPr>
              <w:widowControl w:val="0"/>
              <w:rPr>
                <w:rFonts w:ascii="Calibri" w:hAnsi="Calibri" w:cs="Calibri"/>
                <w:snapToGrid w:val="0"/>
                <w:color w:val="000000"/>
                <w:sz w:val="20"/>
                <w:szCs w:val="20"/>
              </w:rPr>
            </w:pPr>
          </w:p>
          <w:p w14:paraId="1C1107C5" w14:textId="41A7BA18" w:rsidR="00A00EAE" w:rsidRPr="00E70DE7" w:rsidRDefault="00A00EAE" w:rsidP="00E70DE7">
            <w:pPr>
              <w:rPr>
                <w:rFonts w:asciiTheme="majorHAnsi" w:hAnsiTheme="majorHAnsi" w:cstheme="minorHAnsi"/>
                <w:sz w:val="20"/>
                <w:szCs w:val="20"/>
              </w:rPr>
            </w:pPr>
          </w:p>
        </w:tc>
        <w:tc>
          <w:tcPr>
            <w:tcW w:w="710" w:type="dxa"/>
          </w:tcPr>
          <w:p w14:paraId="5463E037" w14:textId="77777777" w:rsidR="00A00EAE" w:rsidRPr="00BB5961" w:rsidRDefault="00A00EAE" w:rsidP="00BB5961">
            <w:pPr>
              <w:rPr>
                <w:rFonts w:asciiTheme="majorHAnsi" w:hAnsiTheme="majorHAnsi" w:cstheme="majorHAnsi"/>
                <w:sz w:val="20"/>
                <w:szCs w:val="20"/>
              </w:rPr>
            </w:pPr>
          </w:p>
        </w:tc>
        <w:tc>
          <w:tcPr>
            <w:tcW w:w="708" w:type="dxa"/>
          </w:tcPr>
          <w:p w14:paraId="169D7B0B" w14:textId="77777777" w:rsidR="00A00EAE" w:rsidRPr="00BB5961" w:rsidRDefault="00A00EAE" w:rsidP="00BB5961">
            <w:pPr>
              <w:rPr>
                <w:rFonts w:asciiTheme="majorHAnsi" w:hAnsiTheme="majorHAnsi" w:cstheme="majorHAnsi"/>
                <w:sz w:val="20"/>
                <w:szCs w:val="20"/>
              </w:rPr>
            </w:pPr>
          </w:p>
        </w:tc>
        <w:tc>
          <w:tcPr>
            <w:tcW w:w="1278" w:type="dxa"/>
          </w:tcPr>
          <w:p w14:paraId="32861F67" w14:textId="77777777" w:rsidR="00A00EAE" w:rsidRPr="00BB5961" w:rsidRDefault="00A00EAE" w:rsidP="00BB5961">
            <w:pPr>
              <w:rPr>
                <w:rFonts w:asciiTheme="majorHAnsi" w:hAnsiTheme="majorHAnsi" w:cstheme="majorHAnsi"/>
                <w:sz w:val="20"/>
                <w:szCs w:val="20"/>
              </w:rPr>
            </w:pPr>
          </w:p>
        </w:tc>
      </w:tr>
      <w:tr w:rsidR="00A00EAE" w:rsidRPr="00BB5961" w14:paraId="52A32C6E" w14:textId="77777777" w:rsidTr="00875746">
        <w:trPr>
          <w:cantSplit/>
          <w:trHeight w:val="975"/>
        </w:trPr>
        <w:tc>
          <w:tcPr>
            <w:tcW w:w="1182" w:type="dxa"/>
            <w:vMerge/>
            <w:shd w:val="clear" w:color="auto" w:fill="D9D9D9" w:themeFill="background1" w:themeFillShade="D9"/>
          </w:tcPr>
          <w:p w14:paraId="02F8E93F" w14:textId="77777777" w:rsidR="00A00EAE" w:rsidRPr="00BB5961" w:rsidRDefault="00A00EAE" w:rsidP="00A00EAE">
            <w:pPr>
              <w:rPr>
                <w:rFonts w:asciiTheme="majorHAnsi" w:hAnsiTheme="majorHAnsi" w:cstheme="majorHAnsi"/>
                <w:b/>
                <w:sz w:val="20"/>
                <w:szCs w:val="20"/>
              </w:rPr>
            </w:pPr>
          </w:p>
        </w:tc>
        <w:tc>
          <w:tcPr>
            <w:tcW w:w="7654" w:type="dxa"/>
          </w:tcPr>
          <w:p w14:paraId="75D6A71C" w14:textId="77777777" w:rsidR="00A00EAE" w:rsidRPr="001121C8" w:rsidRDefault="00A00EAE" w:rsidP="001121C8">
            <w:pPr>
              <w:pStyle w:val="ListParagraph"/>
              <w:numPr>
                <w:ilvl w:val="0"/>
                <w:numId w:val="3"/>
              </w:numPr>
              <w:rPr>
                <w:rFonts w:asciiTheme="majorHAnsi" w:hAnsiTheme="majorHAnsi" w:cstheme="minorHAnsi"/>
                <w:sz w:val="20"/>
                <w:szCs w:val="20"/>
              </w:rPr>
            </w:pPr>
            <w:r>
              <w:rPr>
                <w:rFonts w:asciiTheme="majorHAnsi" w:hAnsiTheme="majorHAnsi" w:cstheme="majorHAnsi"/>
                <w:sz w:val="20"/>
                <w:szCs w:val="20"/>
              </w:rPr>
              <w:t>What do PULLING and RUNNING tools mean?</w:t>
            </w:r>
          </w:p>
          <w:p w14:paraId="67C07D43" w14:textId="7C038347" w:rsidR="001121C8" w:rsidRPr="001121C8" w:rsidRDefault="001121C8">
            <w:pPr>
              <w:pStyle w:val="ListParagraph"/>
              <w:numPr>
                <w:ilvl w:val="0"/>
                <w:numId w:val="54"/>
              </w:numPr>
              <w:rPr>
                <w:rFonts w:ascii="Calibri" w:hAnsi="Calibri" w:cs="Calibri"/>
                <w:sz w:val="20"/>
                <w:szCs w:val="20"/>
              </w:rPr>
            </w:pPr>
            <w:r w:rsidRPr="001121C8">
              <w:rPr>
                <w:rFonts w:ascii="Calibri" w:hAnsi="Calibri" w:cs="Calibri"/>
                <w:sz w:val="20"/>
                <w:szCs w:val="20"/>
              </w:rPr>
              <w:t>Pulling tools are designed to remove various subsurface equipment from the well and sometimes use for running subsurface equipment.</w:t>
            </w:r>
            <w:r>
              <w:rPr>
                <w:rFonts w:ascii="Calibri" w:hAnsi="Calibri" w:cs="Calibri"/>
                <w:sz w:val="20"/>
                <w:szCs w:val="20"/>
              </w:rPr>
              <w:t xml:space="preserve"> </w:t>
            </w:r>
            <w:r w:rsidRPr="001121C8">
              <w:rPr>
                <w:rFonts w:ascii="Calibri" w:hAnsi="Calibri" w:cs="Calibri"/>
                <w:sz w:val="20"/>
                <w:szCs w:val="20"/>
              </w:rPr>
              <w:t>This pulling tool can only retrieve the subsurface equipment with the matching fishing neck.</w:t>
            </w:r>
          </w:p>
          <w:p w14:paraId="2218B7AE" w14:textId="05CF9AAC" w:rsidR="001121C8" w:rsidRPr="001121C8" w:rsidRDefault="001121C8" w:rsidP="001121C8">
            <w:pPr>
              <w:rPr>
                <w:rFonts w:asciiTheme="majorHAnsi" w:hAnsiTheme="majorHAnsi" w:cstheme="minorHAnsi"/>
                <w:sz w:val="20"/>
                <w:szCs w:val="20"/>
              </w:rPr>
            </w:pPr>
          </w:p>
        </w:tc>
        <w:tc>
          <w:tcPr>
            <w:tcW w:w="3687" w:type="dxa"/>
          </w:tcPr>
          <w:p w14:paraId="294B64FB" w14:textId="77777777" w:rsidR="00A00EAE" w:rsidRPr="00BB5961" w:rsidRDefault="00A00EAE" w:rsidP="00BB5961">
            <w:pPr>
              <w:rPr>
                <w:rFonts w:asciiTheme="majorHAnsi" w:hAnsiTheme="majorHAnsi" w:cstheme="majorHAnsi"/>
                <w:sz w:val="20"/>
                <w:szCs w:val="20"/>
              </w:rPr>
            </w:pPr>
          </w:p>
        </w:tc>
        <w:tc>
          <w:tcPr>
            <w:tcW w:w="710" w:type="dxa"/>
          </w:tcPr>
          <w:p w14:paraId="4C6DC8B3" w14:textId="77777777" w:rsidR="00A00EAE" w:rsidRPr="00BB5961" w:rsidRDefault="00A00EAE" w:rsidP="00BB5961">
            <w:pPr>
              <w:rPr>
                <w:rFonts w:asciiTheme="majorHAnsi" w:hAnsiTheme="majorHAnsi" w:cstheme="majorHAnsi"/>
                <w:sz w:val="20"/>
                <w:szCs w:val="20"/>
              </w:rPr>
            </w:pPr>
          </w:p>
        </w:tc>
        <w:tc>
          <w:tcPr>
            <w:tcW w:w="708" w:type="dxa"/>
          </w:tcPr>
          <w:p w14:paraId="2AB95ADD" w14:textId="77777777" w:rsidR="00A00EAE" w:rsidRPr="00BB5961" w:rsidRDefault="00A00EAE" w:rsidP="00BB5961">
            <w:pPr>
              <w:rPr>
                <w:rFonts w:asciiTheme="majorHAnsi" w:hAnsiTheme="majorHAnsi" w:cstheme="majorHAnsi"/>
                <w:sz w:val="20"/>
                <w:szCs w:val="20"/>
              </w:rPr>
            </w:pPr>
          </w:p>
        </w:tc>
        <w:tc>
          <w:tcPr>
            <w:tcW w:w="1278" w:type="dxa"/>
          </w:tcPr>
          <w:p w14:paraId="23DF8FFA" w14:textId="77777777" w:rsidR="00A00EAE" w:rsidRPr="00BB5961" w:rsidRDefault="00A00EAE" w:rsidP="00BB5961">
            <w:pPr>
              <w:rPr>
                <w:rFonts w:asciiTheme="majorHAnsi" w:hAnsiTheme="majorHAnsi" w:cstheme="majorHAnsi"/>
                <w:sz w:val="20"/>
                <w:szCs w:val="20"/>
              </w:rPr>
            </w:pPr>
          </w:p>
        </w:tc>
      </w:tr>
      <w:tr w:rsidR="00A00EAE" w:rsidRPr="00BB5961" w14:paraId="4514FB1A" w14:textId="77777777" w:rsidTr="00875746">
        <w:trPr>
          <w:cantSplit/>
          <w:trHeight w:val="975"/>
        </w:trPr>
        <w:tc>
          <w:tcPr>
            <w:tcW w:w="1182" w:type="dxa"/>
            <w:vMerge/>
            <w:shd w:val="clear" w:color="auto" w:fill="D9D9D9" w:themeFill="background1" w:themeFillShade="D9"/>
          </w:tcPr>
          <w:p w14:paraId="0843CD68" w14:textId="77777777" w:rsidR="00A00EAE" w:rsidRPr="00BB5961" w:rsidRDefault="00A00EAE" w:rsidP="007A613B">
            <w:pPr>
              <w:rPr>
                <w:rFonts w:asciiTheme="majorHAnsi" w:hAnsiTheme="majorHAnsi" w:cstheme="majorHAnsi"/>
                <w:b/>
                <w:sz w:val="20"/>
                <w:szCs w:val="20"/>
              </w:rPr>
            </w:pPr>
          </w:p>
        </w:tc>
        <w:tc>
          <w:tcPr>
            <w:tcW w:w="7654" w:type="dxa"/>
          </w:tcPr>
          <w:p w14:paraId="24D331C7" w14:textId="68B95A6E" w:rsidR="00A00EAE" w:rsidRPr="001531CE" w:rsidRDefault="00EA5682" w:rsidP="00E1018E">
            <w:pPr>
              <w:pStyle w:val="ListParagraph"/>
              <w:numPr>
                <w:ilvl w:val="0"/>
                <w:numId w:val="3"/>
              </w:numPr>
              <w:rPr>
                <w:rFonts w:asciiTheme="majorHAnsi" w:hAnsiTheme="majorHAnsi" w:cstheme="minorHAnsi"/>
                <w:color w:val="0033CC"/>
                <w:sz w:val="20"/>
                <w:szCs w:val="20"/>
              </w:rPr>
            </w:pPr>
            <w:r>
              <w:rPr>
                <w:rFonts w:asciiTheme="majorHAnsi" w:hAnsiTheme="majorHAnsi" w:cstheme="minorHAnsi"/>
                <w:color w:val="0033CC"/>
                <w:sz w:val="20"/>
                <w:szCs w:val="20"/>
              </w:rPr>
              <w:t>Ho</w:t>
            </w:r>
            <w:r w:rsidR="007B4050">
              <w:rPr>
                <w:rFonts w:asciiTheme="majorHAnsi" w:hAnsiTheme="majorHAnsi" w:cstheme="minorHAnsi"/>
                <w:color w:val="0033CC"/>
                <w:sz w:val="20"/>
                <w:szCs w:val="20"/>
              </w:rPr>
              <w:t>w</w:t>
            </w:r>
            <w:r w:rsidR="00A00EAE" w:rsidRPr="001531CE">
              <w:rPr>
                <w:rFonts w:asciiTheme="majorHAnsi" w:hAnsiTheme="majorHAnsi" w:cstheme="minorHAnsi"/>
                <w:color w:val="0033CC"/>
                <w:sz w:val="20"/>
                <w:szCs w:val="20"/>
              </w:rPr>
              <w:t xml:space="preserve"> to connect the following tool string in HORIZONTAL &amp; VERTICLE position: From top – 1 – ½” Rope Socket, 1 – ½ x 5’ Wireline Stem, 1- ½ “ Knuckle Joint, 1 – ½ “ x 20” Mechanical Spang Jar</w:t>
            </w:r>
          </w:p>
          <w:p w14:paraId="66D5511D" w14:textId="214FCC7C" w:rsidR="00A00EAE" w:rsidRPr="001531CE" w:rsidRDefault="00A00EAE" w:rsidP="001531CE">
            <w:pPr>
              <w:rPr>
                <w:rFonts w:asciiTheme="majorHAnsi" w:hAnsiTheme="majorHAnsi" w:cstheme="minorHAnsi"/>
                <w:sz w:val="20"/>
                <w:szCs w:val="20"/>
              </w:rPr>
            </w:pPr>
          </w:p>
          <w:p w14:paraId="7D520A0A" w14:textId="77777777" w:rsidR="00A00EAE" w:rsidRDefault="00A00EAE" w:rsidP="00BB5961">
            <w:pPr>
              <w:rPr>
                <w:rFonts w:asciiTheme="majorHAnsi" w:hAnsiTheme="majorHAnsi" w:cstheme="majorHAnsi"/>
                <w:b/>
                <w:sz w:val="20"/>
                <w:szCs w:val="20"/>
              </w:rPr>
            </w:pPr>
          </w:p>
          <w:p w14:paraId="2C2BCF12" w14:textId="4DD19BC7" w:rsidR="00A00EAE" w:rsidRPr="00BB5961" w:rsidRDefault="00A00EAE" w:rsidP="00BB5961">
            <w:pPr>
              <w:rPr>
                <w:rFonts w:asciiTheme="majorHAnsi" w:hAnsiTheme="majorHAnsi" w:cstheme="majorHAnsi"/>
                <w:b/>
                <w:sz w:val="20"/>
                <w:szCs w:val="20"/>
              </w:rPr>
            </w:pPr>
          </w:p>
        </w:tc>
        <w:tc>
          <w:tcPr>
            <w:tcW w:w="3687" w:type="dxa"/>
          </w:tcPr>
          <w:p w14:paraId="27B3B989" w14:textId="77777777" w:rsidR="00A00EAE" w:rsidRPr="00BB5961" w:rsidRDefault="00A00EAE" w:rsidP="00BB5961">
            <w:pPr>
              <w:rPr>
                <w:rFonts w:asciiTheme="majorHAnsi" w:hAnsiTheme="majorHAnsi" w:cstheme="majorHAnsi"/>
                <w:sz w:val="20"/>
                <w:szCs w:val="20"/>
              </w:rPr>
            </w:pPr>
          </w:p>
        </w:tc>
        <w:tc>
          <w:tcPr>
            <w:tcW w:w="710" w:type="dxa"/>
          </w:tcPr>
          <w:p w14:paraId="34E18800" w14:textId="77777777" w:rsidR="00A00EAE" w:rsidRPr="00BB5961" w:rsidRDefault="00A00EAE" w:rsidP="00BB5961">
            <w:pPr>
              <w:rPr>
                <w:rFonts w:asciiTheme="majorHAnsi" w:hAnsiTheme="majorHAnsi" w:cstheme="majorHAnsi"/>
                <w:sz w:val="20"/>
                <w:szCs w:val="20"/>
              </w:rPr>
            </w:pPr>
          </w:p>
        </w:tc>
        <w:tc>
          <w:tcPr>
            <w:tcW w:w="708" w:type="dxa"/>
          </w:tcPr>
          <w:p w14:paraId="4B2B2990" w14:textId="77777777" w:rsidR="00A00EAE" w:rsidRPr="00BB5961" w:rsidRDefault="00A00EAE" w:rsidP="00BB5961">
            <w:pPr>
              <w:rPr>
                <w:rFonts w:asciiTheme="majorHAnsi" w:hAnsiTheme="majorHAnsi" w:cstheme="majorHAnsi"/>
                <w:sz w:val="20"/>
                <w:szCs w:val="20"/>
              </w:rPr>
            </w:pPr>
          </w:p>
        </w:tc>
        <w:tc>
          <w:tcPr>
            <w:tcW w:w="1278" w:type="dxa"/>
          </w:tcPr>
          <w:p w14:paraId="0BB1F51C" w14:textId="77777777" w:rsidR="00A00EAE" w:rsidRPr="00BB5961" w:rsidRDefault="00A00EAE" w:rsidP="00BB5961">
            <w:pPr>
              <w:rPr>
                <w:rFonts w:asciiTheme="majorHAnsi" w:hAnsiTheme="majorHAnsi" w:cstheme="majorHAnsi"/>
                <w:sz w:val="20"/>
                <w:szCs w:val="20"/>
              </w:rPr>
            </w:pPr>
          </w:p>
        </w:tc>
      </w:tr>
      <w:tr w:rsidR="00A00EAE" w:rsidRPr="00BB5961" w14:paraId="41D2813A" w14:textId="77777777" w:rsidTr="00875746">
        <w:trPr>
          <w:cantSplit/>
          <w:trHeight w:val="975"/>
        </w:trPr>
        <w:tc>
          <w:tcPr>
            <w:tcW w:w="1182" w:type="dxa"/>
            <w:vMerge/>
            <w:shd w:val="clear" w:color="auto" w:fill="D9D9D9" w:themeFill="background1" w:themeFillShade="D9"/>
          </w:tcPr>
          <w:p w14:paraId="153B376A" w14:textId="77777777" w:rsidR="00A00EAE" w:rsidRPr="00BB5961" w:rsidRDefault="00A00EAE" w:rsidP="001531CE">
            <w:pPr>
              <w:rPr>
                <w:rFonts w:asciiTheme="majorHAnsi" w:hAnsiTheme="majorHAnsi" w:cstheme="majorHAnsi"/>
                <w:b/>
                <w:sz w:val="20"/>
                <w:szCs w:val="20"/>
              </w:rPr>
            </w:pPr>
          </w:p>
        </w:tc>
        <w:tc>
          <w:tcPr>
            <w:tcW w:w="7654" w:type="dxa"/>
          </w:tcPr>
          <w:p w14:paraId="7B41AA99" w14:textId="77777777" w:rsidR="00A00EAE" w:rsidRPr="001121C8" w:rsidRDefault="00A00EAE" w:rsidP="001121C8">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Why is Fishing Neck appear at wireline tools</w:t>
            </w:r>
          </w:p>
          <w:p w14:paraId="43220579" w14:textId="77777777" w:rsidR="001121C8" w:rsidRDefault="001121C8">
            <w:pPr>
              <w:pStyle w:val="ListParagraph"/>
              <w:numPr>
                <w:ilvl w:val="0"/>
                <w:numId w:val="54"/>
              </w:numPr>
              <w:rPr>
                <w:rFonts w:ascii="Calibri" w:hAnsi="Calibri" w:cs="Calibri"/>
                <w:sz w:val="20"/>
                <w:szCs w:val="20"/>
              </w:rPr>
            </w:pPr>
            <w:r>
              <w:rPr>
                <w:rFonts w:ascii="Calibri" w:hAnsi="Calibri" w:cs="Calibri"/>
                <w:sz w:val="20"/>
                <w:szCs w:val="20"/>
              </w:rPr>
              <w:t>The pulling tools ability to latch that fishing neck if the tool string or components are lost in the hole.</w:t>
            </w:r>
          </w:p>
          <w:p w14:paraId="1BC998EE" w14:textId="4D9D9ECF" w:rsidR="001121C8" w:rsidRPr="001121C8" w:rsidRDefault="001121C8" w:rsidP="001121C8">
            <w:pPr>
              <w:rPr>
                <w:rFonts w:asciiTheme="majorHAnsi" w:hAnsiTheme="majorHAnsi" w:cstheme="majorHAnsi"/>
                <w:b/>
                <w:sz w:val="20"/>
                <w:szCs w:val="20"/>
              </w:rPr>
            </w:pPr>
          </w:p>
        </w:tc>
        <w:tc>
          <w:tcPr>
            <w:tcW w:w="3687" w:type="dxa"/>
          </w:tcPr>
          <w:p w14:paraId="1FFC9783" w14:textId="77777777" w:rsidR="00A00EAE" w:rsidRPr="00BB5961" w:rsidRDefault="00A00EAE" w:rsidP="00BB5961">
            <w:pPr>
              <w:rPr>
                <w:rFonts w:asciiTheme="majorHAnsi" w:hAnsiTheme="majorHAnsi" w:cstheme="majorHAnsi"/>
                <w:sz w:val="20"/>
                <w:szCs w:val="20"/>
              </w:rPr>
            </w:pPr>
          </w:p>
        </w:tc>
        <w:tc>
          <w:tcPr>
            <w:tcW w:w="710" w:type="dxa"/>
          </w:tcPr>
          <w:p w14:paraId="384D4725" w14:textId="77777777" w:rsidR="00A00EAE" w:rsidRPr="00BB5961" w:rsidRDefault="00A00EAE" w:rsidP="00BB5961">
            <w:pPr>
              <w:rPr>
                <w:rFonts w:asciiTheme="majorHAnsi" w:hAnsiTheme="majorHAnsi" w:cstheme="majorHAnsi"/>
                <w:sz w:val="20"/>
                <w:szCs w:val="20"/>
              </w:rPr>
            </w:pPr>
          </w:p>
        </w:tc>
        <w:tc>
          <w:tcPr>
            <w:tcW w:w="708" w:type="dxa"/>
          </w:tcPr>
          <w:p w14:paraId="07AF2605" w14:textId="77777777" w:rsidR="00A00EAE" w:rsidRPr="00BB5961" w:rsidRDefault="00A00EAE" w:rsidP="00BB5961">
            <w:pPr>
              <w:rPr>
                <w:rFonts w:asciiTheme="majorHAnsi" w:hAnsiTheme="majorHAnsi" w:cstheme="majorHAnsi"/>
                <w:sz w:val="20"/>
                <w:szCs w:val="20"/>
              </w:rPr>
            </w:pPr>
          </w:p>
        </w:tc>
        <w:tc>
          <w:tcPr>
            <w:tcW w:w="1278" w:type="dxa"/>
          </w:tcPr>
          <w:p w14:paraId="1F0FF263" w14:textId="77777777" w:rsidR="00A00EAE" w:rsidRPr="00BB5961" w:rsidRDefault="00A00EAE" w:rsidP="00BB5961">
            <w:pPr>
              <w:rPr>
                <w:rFonts w:asciiTheme="majorHAnsi" w:hAnsiTheme="majorHAnsi" w:cstheme="majorHAnsi"/>
                <w:sz w:val="20"/>
                <w:szCs w:val="20"/>
              </w:rPr>
            </w:pPr>
          </w:p>
        </w:tc>
      </w:tr>
      <w:tr w:rsidR="00A00EAE" w:rsidRPr="00BB5961" w14:paraId="391FBAA0" w14:textId="77777777" w:rsidTr="00875746">
        <w:trPr>
          <w:cantSplit/>
          <w:trHeight w:val="2086"/>
        </w:trPr>
        <w:tc>
          <w:tcPr>
            <w:tcW w:w="1182" w:type="dxa"/>
            <w:vMerge/>
            <w:shd w:val="clear" w:color="auto" w:fill="D9D9D9" w:themeFill="background1" w:themeFillShade="D9"/>
          </w:tcPr>
          <w:p w14:paraId="6D2ED5F6" w14:textId="77777777" w:rsidR="00A00EAE" w:rsidRPr="00BB5961" w:rsidRDefault="00A00EAE" w:rsidP="00A00EAE">
            <w:pPr>
              <w:rPr>
                <w:rFonts w:asciiTheme="majorHAnsi" w:hAnsiTheme="majorHAnsi" w:cstheme="majorHAnsi"/>
                <w:b/>
                <w:sz w:val="20"/>
                <w:szCs w:val="20"/>
              </w:rPr>
            </w:pPr>
          </w:p>
        </w:tc>
        <w:tc>
          <w:tcPr>
            <w:tcW w:w="7654" w:type="dxa"/>
          </w:tcPr>
          <w:p w14:paraId="1F71AE8E" w14:textId="77777777" w:rsidR="00A00EAE" w:rsidRPr="001121C8" w:rsidRDefault="00A00EAE" w:rsidP="001121C8">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List down 20 Hand Tools in Dimension Bid and explain when and how to use them</w:t>
            </w:r>
          </w:p>
          <w:p w14:paraId="03BF11BA"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24’ pipe wrench</w:t>
            </w:r>
          </w:p>
          <w:p w14:paraId="5417CD4F"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Adjustable 8” and 12”</w:t>
            </w:r>
          </w:p>
          <w:p w14:paraId="302C2724"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Screw driver plate and Philip</w:t>
            </w:r>
          </w:p>
          <w:p w14:paraId="28E668F2"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 xml:space="preserve">Hammer </w:t>
            </w:r>
          </w:p>
          <w:p w14:paraId="2A54CFBA"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Ellen key inches, mm and star key</w:t>
            </w:r>
          </w:p>
          <w:p w14:paraId="12B1D4CF"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Packing fuller</w:t>
            </w:r>
          </w:p>
          <w:p w14:paraId="4B3DD28E"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Hand pump for martin Decker</w:t>
            </w:r>
          </w:p>
          <w:p w14:paraId="1DC364C2"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 xml:space="preserve">Vice grip 10” </w:t>
            </w:r>
          </w:p>
          <w:p w14:paraId="6BFD31C7"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Wire cutter</w:t>
            </w:r>
          </w:p>
          <w:p w14:paraId="6B6B8E2F"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Pile</w:t>
            </w:r>
          </w:p>
          <w:p w14:paraId="183A9AB0"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Pliers long nose or normal</w:t>
            </w:r>
          </w:p>
          <w:p w14:paraId="1B4CFDEC"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Pipe wrench 8”</w:t>
            </w:r>
          </w:p>
          <w:p w14:paraId="73B6121C"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Combination ring spanner</w:t>
            </w:r>
          </w:p>
          <w:p w14:paraId="2AE1B209"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 xml:space="preserve">Pin punch </w:t>
            </w:r>
          </w:p>
          <w:p w14:paraId="2F77D278"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 xml:space="preserve">center punch </w:t>
            </w:r>
          </w:p>
          <w:p w14:paraId="22D21F36"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Junior hack saw</w:t>
            </w:r>
          </w:p>
          <w:p w14:paraId="72041762"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Ratchet and socket 17mm</w:t>
            </w:r>
          </w:p>
          <w:p w14:paraId="2201F05B"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Triangle pile</w:t>
            </w:r>
          </w:p>
          <w:p w14:paraId="3F6EA04F" w14:textId="77777777" w:rsidR="001121C8" w:rsidRPr="00A5596F"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Chain tong 24”</w:t>
            </w:r>
          </w:p>
          <w:p w14:paraId="4C7BCFC9" w14:textId="77777777" w:rsidR="001121C8" w:rsidRDefault="001121C8">
            <w:pPr>
              <w:pStyle w:val="ListParagraph"/>
              <w:numPr>
                <w:ilvl w:val="0"/>
                <w:numId w:val="55"/>
              </w:numPr>
              <w:rPr>
                <w:rFonts w:ascii="Calibri" w:hAnsi="Calibri" w:cs="Calibri"/>
                <w:sz w:val="20"/>
                <w:szCs w:val="20"/>
              </w:rPr>
            </w:pPr>
            <w:r w:rsidRPr="00A5596F">
              <w:rPr>
                <w:rFonts w:ascii="Calibri" w:hAnsi="Calibri" w:cs="Calibri"/>
                <w:sz w:val="20"/>
                <w:szCs w:val="20"/>
              </w:rPr>
              <w:t>Vice grip wrench</w:t>
            </w:r>
          </w:p>
          <w:p w14:paraId="38D3240C" w14:textId="0F33C51B" w:rsidR="001121C8" w:rsidRPr="001121C8" w:rsidRDefault="001121C8" w:rsidP="001121C8">
            <w:pPr>
              <w:ind w:left="720"/>
              <w:rPr>
                <w:rFonts w:ascii="Calibri" w:hAnsi="Calibri" w:cs="Calibri"/>
                <w:sz w:val="20"/>
                <w:szCs w:val="20"/>
              </w:rPr>
            </w:pPr>
          </w:p>
        </w:tc>
        <w:tc>
          <w:tcPr>
            <w:tcW w:w="3687" w:type="dxa"/>
          </w:tcPr>
          <w:p w14:paraId="171AA692" w14:textId="77777777" w:rsidR="00A00EAE" w:rsidRPr="00BB5961" w:rsidRDefault="00A00EAE" w:rsidP="00BB5961">
            <w:pPr>
              <w:rPr>
                <w:rFonts w:asciiTheme="majorHAnsi" w:hAnsiTheme="majorHAnsi" w:cstheme="majorHAnsi"/>
                <w:sz w:val="20"/>
                <w:szCs w:val="20"/>
              </w:rPr>
            </w:pPr>
          </w:p>
        </w:tc>
        <w:tc>
          <w:tcPr>
            <w:tcW w:w="710" w:type="dxa"/>
          </w:tcPr>
          <w:p w14:paraId="7474EA14" w14:textId="77777777" w:rsidR="00A00EAE" w:rsidRPr="00BB5961" w:rsidRDefault="00A00EAE" w:rsidP="00BB5961">
            <w:pPr>
              <w:rPr>
                <w:rFonts w:asciiTheme="majorHAnsi" w:hAnsiTheme="majorHAnsi" w:cstheme="majorHAnsi"/>
                <w:sz w:val="20"/>
                <w:szCs w:val="20"/>
              </w:rPr>
            </w:pPr>
          </w:p>
        </w:tc>
        <w:tc>
          <w:tcPr>
            <w:tcW w:w="708" w:type="dxa"/>
          </w:tcPr>
          <w:p w14:paraId="44450690" w14:textId="77777777" w:rsidR="00A00EAE" w:rsidRPr="00BB5961" w:rsidRDefault="00A00EAE" w:rsidP="00BB5961">
            <w:pPr>
              <w:rPr>
                <w:rFonts w:asciiTheme="majorHAnsi" w:hAnsiTheme="majorHAnsi" w:cstheme="majorHAnsi"/>
                <w:sz w:val="20"/>
                <w:szCs w:val="20"/>
              </w:rPr>
            </w:pPr>
          </w:p>
        </w:tc>
        <w:tc>
          <w:tcPr>
            <w:tcW w:w="1278" w:type="dxa"/>
          </w:tcPr>
          <w:p w14:paraId="1D574C88" w14:textId="77777777" w:rsidR="00A00EAE" w:rsidRPr="00BB5961" w:rsidRDefault="00A00EAE" w:rsidP="00BB5961">
            <w:pPr>
              <w:rPr>
                <w:rFonts w:asciiTheme="majorHAnsi" w:hAnsiTheme="majorHAnsi" w:cstheme="majorHAnsi"/>
                <w:sz w:val="20"/>
                <w:szCs w:val="20"/>
              </w:rPr>
            </w:pPr>
          </w:p>
        </w:tc>
      </w:tr>
      <w:tr w:rsidR="00A00EAE" w:rsidRPr="00BB5961" w14:paraId="27325EF7" w14:textId="77777777" w:rsidTr="007B4050">
        <w:trPr>
          <w:cantSplit/>
          <w:trHeight w:val="2098"/>
        </w:trPr>
        <w:tc>
          <w:tcPr>
            <w:tcW w:w="1182" w:type="dxa"/>
            <w:vMerge/>
            <w:shd w:val="clear" w:color="auto" w:fill="D9D9D9" w:themeFill="background1" w:themeFillShade="D9"/>
          </w:tcPr>
          <w:p w14:paraId="1514E45B" w14:textId="77777777" w:rsidR="00A00EAE" w:rsidRPr="00BB5961" w:rsidRDefault="00A00EAE" w:rsidP="001531CE">
            <w:pPr>
              <w:rPr>
                <w:rFonts w:asciiTheme="majorHAnsi" w:hAnsiTheme="majorHAnsi" w:cstheme="majorHAnsi"/>
                <w:b/>
                <w:sz w:val="20"/>
                <w:szCs w:val="20"/>
              </w:rPr>
            </w:pPr>
          </w:p>
        </w:tc>
        <w:tc>
          <w:tcPr>
            <w:tcW w:w="7654" w:type="dxa"/>
            <w:tcBorders>
              <w:bottom w:val="single" w:sz="6" w:space="0" w:color="auto"/>
            </w:tcBorders>
          </w:tcPr>
          <w:p w14:paraId="328EBF48" w14:textId="4096686E" w:rsidR="00A00EAE" w:rsidRPr="001531CE" w:rsidRDefault="00A00EAE" w:rsidP="00E1018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 xml:space="preserve">Why it is Compulsory </w:t>
            </w:r>
            <w:r w:rsidR="00875746">
              <w:rPr>
                <w:rFonts w:asciiTheme="majorHAnsi" w:hAnsiTheme="majorHAnsi" w:cstheme="minorHAnsi"/>
                <w:sz w:val="20"/>
                <w:szCs w:val="20"/>
              </w:rPr>
              <w:t>to</w:t>
            </w:r>
            <w:r w:rsidRPr="001531CE">
              <w:rPr>
                <w:rFonts w:asciiTheme="majorHAnsi" w:hAnsiTheme="majorHAnsi" w:cstheme="minorHAnsi"/>
                <w:sz w:val="20"/>
                <w:szCs w:val="20"/>
              </w:rPr>
              <w:t xml:space="preserve"> screw -in by hand before tighten</w:t>
            </w:r>
            <w:r w:rsidR="00875746">
              <w:rPr>
                <w:rFonts w:asciiTheme="majorHAnsi" w:hAnsiTheme="majorHAnsi" w:cstheme="minorHAnsi"/>
                <w:sz w:val="20"/>
                <w:szCs w:val="20"/>
              </w:rPr>
              <w:t>ing</w:t>
            </w:r>
            <w:r w:rsidRPr="001531CE">
              <w:rPr>
                <w:rFonts w:asciiTheme="majorHAnsi" w:hAnsiTheme="majorHAnsi" w:cstheme="minorHAnsi"/>
                <w:sz w:val="20"/>
                <w:szCs w:val="20"/>
              </w:rPr>
              <w:t xml:space="preserve"> wireline tool with pipe wrench</w:t>
            </w:r>
          </w:p>
          <w:p w14:paraId="5D8931E0" w14:textId="15D6008A" w:rsidR="001121C8" w:rsidRPr="001121C8" w:rsidRDefault="001121C8">
            <w:pPr>
              <w:pStyle w:val="ListParagraph"/>
              <w:numPr>
                <w:ilvl w:val="0"/>
                <w:numId w:val="54"/>
              </w:numPr>
              <w:rPr>
                <w:rFonts w:asciiTheme="majorHAnsi" w:hAnsiTheme="majorHAnsi" w:cstheme="majorHAnsi"/>
                <w:b/>
                <w:sz w:val="20"/>
                <w:szCs w:val="20"/>
              </w:rPr>
            </w:pPr>
            <w:r w:rsidRPr="001121C8">
              <w:rPr>
                <w:rFonts w:ascii="Calibri" w:hAnsi="Calibri" w:cs="Calibri"/>
                <w:sz w:val="20"/>
                <w:szCs w:val="20"/>
              </w:rPr>
              <w:t>To prevent the thread damage</w:t>
            </w:r>
            <w:r>
              <w:rPr>
                <w:rFonts w:ascii="Calibri" w:hAnsi="Calibri" w:cs="Calibri"/>
                <w:sz w:val="20"/>
                <w:szCs w:val="20"/>
              </w:rPr>
              <w:t>.</w:t>
            </w:r>
          </w:p>
        </w:tc>
        <w:tc>
          <w:tcPr>
            <w:tcW w:w="3687" w:type="dxa"/>
            <w:tcBorders>
              <w:bottom w:val="single" w:sz="6" w:space="0" w:color="auto"/>
            </w:tcBorders>
          </w:tcPr>
          <w:p w14:paraId="734B4EC4" w14:textId="77777777" w:rsidR="00A00EAE" w:rsidRPr="00BB5961" w:rsidRDefault="00A00EAE" w:rsidP="00BB5961">
            <w:pPr>
              <w:rPr>
                <w:rFonts w:asciiTheme="majorHAnsi" w:hAnsiTheme="majorHAnsi" w:cstheme="majorHAnsi"/>
                <w:sz w:val="20"/>
                <w:szCs w:val="20"/>
              </w:rPr>
            </w:pPr>
          </w:p>
        </w:tc>
        <w:tc>
          <w:tcPr>
            <w:tcW w:w="710" w:type="dxa"/>
            <w:tcBorders>
              <w:bottom w:val="single" w:sz="6" w:space="0" w:color="auto"/>
            </w:tcBorders>
          </w:tcPr>
          <w:p w14:paraId="2B19A0BA" w14:textId="77777777" w:rsidR="00A00EAE" w:rsidRPr="00BB5961" w:rsidRDefault="00A00EAE" w:rsidP="00BB5961">
            <w:pPr>
              <w:rPr>
                <w:rFonts w:asciiTheme="majorHAnsi" w:hAnsiTheme="majorHAnsi" w:cstheme="majorHAnsi"/>
                <w:sz w:val="20"/>
                <w:szCs w:val="20"/>
              </w:rPr>
            </w:pPr>
          </w:p>
        </w:tc>
        <w:tc>
          <w:tcPr>
            <w:tcW w:w="708" w:type="dxa"/>
            <w:tcBorders>
              <w:bottom w:val="single" w:sz="6" w:space="0" w:color="auto"/>
            </w:tcBorders>
          </w:tcPr>
          <w:p w14:paraId="1137CC3A" w14:textId="77777777" w:rsidR="00A00EAE" w:rsidRPr="00BB5961" w:rsidRDefault="00A00EAE" w:rsidP="00BB5961">
            <w:pPr>
              <w:rPr>
                <w:rFonts w:asciiTheme="majorHAnsi" w:hAnsiTheme="majorHAnsi" w:cstheme="majorHAnsi"/>
                <w:sz w:val="20"/>
                <w:szCs w:val="20"/>
              </w:rPr>
            </w:pPr>
          </w:p>
        </w:tc>
        <w:tc>
          <w:tcPr>
            <w:tcW w:w="1278" w:type="dxa"/>
            <w:tcBorders>
              <w:bottom w:val="single" w:sz="6" w:space="0" w:color="auto"/>
            </w:tcBorders>
          </w:tcPr>
          <w:p w14:paraId="081EF890" w14:textId="77777777" w:rsidR="00A00EAE" w:rsidRPr="00BB5961" w:rsidRDefault="00A00EAE" w:rsidP="00BB5961">
            <w:pPr>
              <w:rPr>
                <w:rFonts w:asciiTheme="majorHAnsi" w:hAnsiTheme="majorHAnsi" w:cstheme="majorHAnsi"/>
                <w:sz w:val="20"/>
                <w:szCs w:val="20"/>
              </w:rPr>
            </w:pPr>
          </w:p>
        </w:tc>
      </w:tr>
      <w:tr w:rsidR="00875746" w:rsidRPr="00BB5961" w14:paraId="6D1D825F" w14:textId="77777777" w:rsidTr="00DE06FB">
        <w:trPr>
          <w:cantSplit/>
          <w:trHeight w:val="510"/>
        </w:trPr>
        <w:tc>
          <w:tcPr>
            <w:tcW w:w="1182" w:type="dxa"/>
            <w:vMerge w:val="restart"/>
            <w:shd w:val="clear" w:color="auto" w:fill="D9D9D9" w:themeFill="background1" w:themeFillShade="D9"/>
          </w:tcPr>
          <w:p w14:paraId="1CD9996D" w14:textId="77777777" w:rsidR="00875746" w:rsidRPr="00BB5961" w:rsidRDefault="00875746" w:rsidP="00BB5961">
            <w:pPr>
              <w:rPr>
                <w:rFonts w:asciiTheme="majorHAnsi" w:hAnsiTheme="majorHAnsi" w:cstheme="majorHAnsi"/>
                <w:b/>
                <w:sz w:val="20"/>
                <w:szCs w:val="20"/>
              </w:rPr>
            </w:pPr>
            <w:r>
              <w:rPr>
                <w:rFonts w:asciiTheme="majorHAnsi" w:hAnsiTheme="majorHAnsi" w:cstheme="majorHAnsi"/>
                <w:b/>
                <w:sz w:val="20"/>
                <w:szCs w:val="20"/>
              </w:rPr>
              <w:t>FORM C.3</w:t>
            </w:r>
          </w:p>
          <w:p w14:paraId="62DFAE7B" w14:textId="77777777" w:rsidR="00875746" w:rsidRDefault="00875746" w:rsidP="00BB5961">
            <w:pPr>
              <w:rPr>
                <w:rFonts w:asciiTheme="majorHAnsi" w:hAnsiTheme="majorHAnsi" w:cstheme="majorHAnsi"/>
                <w:b/>
                <w:sz w:val="20"/>
                <w:szCs w:val="20"/>
              </w:rPr>
            </w:pPr>
          </w:p>
          <w:p w14:paraId="3A359441" w14:textId="77777777" w:rsidR="00875746" w:rsidRDefault="00875746" w:rsidP="00BB5961">
            <w:pPr>
              <w:rPr>
                <w:rFonts w:asciiTheme="majorHAnsi" w:hAnsiTheme="majorHAnsi" w:cstheme="majorHAnsi"/>
                <w:b/>
                <w:sz w:val="20"/>
                <w:szCs w:val="20"/>
              </w:rPr>
            </w:pPr>
          </w:p>
          <w:p w14:paraId="348546D9" w14:textId="77777777" w:rsidR="00875746" w:rsidRDefault="00875746" w:rsidP="00BB5961">
            <w:pPr>
              <w:rPr>
                <w:rFonts w:asciiTheme="majorHAnsi" w:hAnsiTheme="majorHAnsi" w:cstheme="majorHAnsi"/>
                <w:b/>
                <w:sz w:val="20"/>
                <w:szCs w:val="20"/>
              </w:rPr>
            </w:pPr>
          </w:p>
          <w:p w14:paraId="77FBC660" w14:textId="77777777" w:rsidR="00875746" w:rsidRDefault="00875746" w:rsidP="00BB5961">
            <w:pPr>
              <w:rPr>
                <w:rFonts w:asciiTheme="majorHAnsi" w:hAnsiTheme="majorHAnsi" w:cstheme="majorHAnsi"/>
                <w:b/>
                <w:sz w:val="20"/>
                <w:szCs w:val="20"/>
              </w:rPr>
            </w:pPr>
          </w:p>
          <w:p w14:paraId="10F63F06" w14:textId="77777777" w:rsidR="00875746" w:rsidRDefault="00875746" w:rsidP="00BB5961">
            <w:pPr>
              <w:rPr>
                <w:rFonts w:asciiTheme="majorHAnsi" w:hAnsiTheme="majorHAnsi" w:cstheme="majorHAnsi"/>
                <w:b/>
                <w:sz w:val="20"/>
                <w:szCs w:val="20"/>
              </w:rPr>
            </w:pPr>
          </w:p>
          <w:p w14:paraId="51DC7D41" w14:textId="77777777" w:rsidR="00875746" w:rsidRDefault="00875746" w:rsidP="00BB5961">
            <w:pPr>
              <w:rPr>
                <w:rFonts w:asciiTheme="majorHAnsi" w:hAnsiTheme="majorHAnsi" w:cstheme="majorHAnsi"/>
                <w:b/>
                <w:sz w:val="20"/>
                <w:szCs w:val="20"/>
              </w:rPr>
            </w:pPr>
          </w:p>
          <w:p w14:paraId="12BE09AC" w14:textId="77777777" w:rsidR="00875746" w:rsidRDefault="00875746" w:rsidP="00BB5961">
            <w:pPr>
              <w:rPr>
                <w:rFonts w:asciiTheme="majorHAnsi" w:hAnsiTheme="majorHAnsi" w:cstheme="majorHAnsi"/>
                <w:b/>
                <w:sz w:val="20"/>
                <w:szCs w:val="20"/>
              </w:rPr>
            </w:pPr>
          </w:p>
          <w:p w14:paraId="1F85C3E8" w14:textId="77777777" w:rsidR="00875746" w:rsidRDefault="00875746" w:rsidP="00BB5961">
            <w:pPr>
              <w:rPr>
                <w:rFonts w:asciiTheme="majorHAnsi" w:hAnsiTheme="majorHAnsi" w:cstheme="majorHAnsi"/>
                <w:b/>
                <w:sz w:val="20"/>
                <w:szCs w:val="20"/>
              </w:rPr>
            </w:pPr>
          </w:p>
          <w:p w14:paraId="69B96C80" w14:textId="77777777" w:rsidR="00875746" w:rsidRDefault="00875746" w:rsidP="00BB5961">
            <w:pPr>
              <w:rPr>
                <w:rFonts w:asciiTheme="majorHAnsi" w:hAnsiTheme="majorHAnsi" w:cstheme="majorHAnsi"/>
                <w:b/>
                <w:sz w:val="20"/>
                <w:szCs w:val="20"/>
              </w:rPr>
            </w:pPr>
          </w:p>
          <w:p w14:paraId="098466CF" w14:textId="77777777" w:rsidR="00875746" w:rsidRDefault="00875746" w:rsidP="00BB5961">
            <w:pPr>
              <w:rPr>
                <w:rFonts w:asciiTheme="majorHAnsi" w:hAnsiTheme="majorHAnsi" w:cstheme="majorHAnsi"/>
                <w:b/>
                <w:sz w:val="20"/>
                <w:szCs w:val="20"/>
              </w:rPr>
            </w:pPr>
          </w:p>
          <w:p w14:paraId="3768D3CA" w14:textId="77777777" w:rsidR="00875746" w:rsidRDefault="00875746" w:rsidP="00BB5961">
            <w:pPr>
              <w:rPr>
                <w:rFonts w:asciiTheme="majorHAnsi" w:hAnsiTheme="majorHAnsi" w:cstheme="majorHAnsi"/>
                <w:b/>
                <w:sz w:val="20"/>
                <w:szCs w:val="20"/>
              </w:rPr>
            </w:pPr>
          </w:p>
          <w:p w14:paraId="6000906B" w14:textId="3FF861B2" w:rsidR="00875746" w:rsidRPr="00BB5961" w:rsidRDefault="00875746" w:rsidP="00BB5961">
            <w:pPr>
              <w:rPr>
                <w:rFonts w:asciiTheme="majorHAnsi" w:hAnsiTheme="majorHAnsi" w:cstheme="majorHAnsi"/>
                <w:b/>
                <w:sz w:val="20"/>
                <w:szCs w:val="20"/>
              </w:rPr>
            </w:pPr>
          </w:p>
        </w:tc>
        <w:tc>
          <w:tcPr>
            <w:tcW w:w="14037" w:type="dxa"/>
            <w:gridSpan w:val="5"/>
            <w:tcBorders>
              <w:bottom w:val="single" w:sz="4" w:space="0" w:color="auto"/>
            </w:tcBorders>
            <w:shd w:val="clear" w:color="auto" w:fill="D9D9D9" w:themeFill="background1" w:themeFillShade="D9"/>
          </w:tcPr>
          <w:p w14:paraId="1C43DB20" w14:textId="77777777" w:rsidR="00875746" w:rsidRPr="00BB5961" w:rsidRDefault="00875746" w:rsidP="00D771C8">
            <w:pPr>
              <w:rPr>
                <w:rFonts w:asciiTheme="majorHAnsi" w:hAnsiTheme="majorHAnsi" w:cstheme="majorHAnsi"/>
                <w:b/>
                <w:sz w:val="20"/>
                <w:szCs w:val="20"/>
              </w:rPr>
            </w:pPr>
            <w:r w:rsidRPr="00BB5961">
              <w:rPr>
                <w:rFonts w:asciiTheme="majorHAnsi" w:hAnsiTheme="majorHAnsi" w:cstheme="majorHAnsi"/>
                <w:b/>
                <w:sz w:val="20"/>
                <w:szCs w:val="20"/>
              </w:rPr>
              <w:lastRenderedPageBreak/>
              <w:t>EQUIPMENT MAINTENANCE AND SERVICNG</w:t>
            </w:r>
          </w:p>
          <w:p w14:paraId="226A8FDB" w14:textId="77777777" w:rsidR="00875746" w:rsidRPr="00BB5961" w:rsidRDefault="00875746" w:rsidP="00BB5961">
            <w:pPr>
              <w:rPr>
                <w:rFonts w:asciiTheme="majorHAnsi" w:hAnsiTheme="majorHAnsi" w:cstheme="majorHAnsi"/>
                <w:sz w:val="20"/>
                <w:szCs w:val="20"/>
              </w:rPr>
            </w:pPr>
          </w:p>
        </w:tc>
      </w:tr>
      <w:tr w:rsidR="00875746" w:rsidRPr="00BB5961" w14:paraId="775E74EB" w14:textId="77777777" w:rsidTr="00875746">
        <w:trPr>
          <w:cantSplit/>
          <w:trHeight w:val="975"/>
        </w:trPr>
        <w:tc>
          <w:tcPr>
            <w:tcW w:w="1182" w:type="dxa"/>
            <w:vMerge/>
            <w:shd w:val="clear" w:color="auto" w:fill="D9D9D9" w:themeFill="background1" w:themeFillShade="D9"/>
          </w:tcPr>
          <w:p w14:paraId="2F5BCA08" w14:textId="5C3A4069" w:rsidR="00875746" w:rsidRPr="00BB5961" w:rsidRDefault="00875746" w:rsidP="00BB5961">
            <w:pPr>
              <w:rPr>
                <w:rFonts w:asciiTheme="majorHAnsi" w:hAnsiTheme="majorHAnsi" w:cstheme="majorHAnsi"/>
                <w:b/>
                <w:sz w:val="20"/>
                <w:szCs w:val="20"/>
              </w:rPr>
            </w:pPr>
          </w:p>
        </w:tc>
        <w:tc>
          <w:tcPr>
            <w:tcW w:w="7654" w:type="dxa"/>
            <w:tcBorders>
              <w:top w:val="single" w:sz="4" w:space="0" w:color="auto"/>
            </w:tcBorders>
          </w:tcPr>
          <w:p w14:paraId="76AA3447" w14:textId="77777777" w:rsidR="00875746" w:rsidRDefault="00875746" w:rsidP="001121C8">
            <w:pPr>
              <w:numPr>
                <w:ilvl w:val="0"/>
                <w:numId w:val="4"/>
              </w:numPr>
              <w:rPr>
                <w:rFonts w:asciiTheme="majorHAnsi" w:hAnsiTheme="majorHAnsi" w:cstheme="majorHAnsi"/>
                <w:sz w:val="20"/>
                <w:szCs w:val="20"/>
              </w:rPr>
            </w:pPr>
            <w:r w:rsidRPr="00BB5961">
              <w:rPr>
                <w:rFonts w:asciiTheme="majorHAnsi" w:hAnsiTheme="majorHAnsi" w:cstheme="majorHAnsi"/>
                <w:sz w:val="20"/>
                <w:szCs w:val="20"/>
              </w:rPr>
              <w:t>What is equipment maintenance about and what is the frequency of surface equipment, single well control p</w:t>
            </w:r>
            <w:r>
              <w:rPr>
                <w:rFonts w:asciiTheme="majorHAnsi" w:hAnsiTheme="majorHAnsi" w:cstheme="majorHAnsi"/>
                <w:sz w:val="20"/>
                <w:szCs w:val="20"/>
              </w:rPr>
              <w:t>a</w:t>
            </w:r>
            <w:r w:rsidRPr="00BB5961">
              <w:rPr>
                <w:rFonts w:asciiTheme="majorHAnsi" w:hAnsiTheme="majorHAnsi" w:cstheme="majorHAnsi"/>
                <w:sz w:val="20"/>
                <w:szCs w:val="20"/>
              </w:rPr>
              <w:t>n</w:t>
            </w:r>
            <w:r>
              <w:rPr>
                <w:rFonts w:asciiTheme="majorHAnsi" w:hAnsiTheme="majorHAnsi" w:cstheme="majorHAnsi"/>
                <w:sz w:val="20"/>
                <w:szCs w:val="20"/>
              </w:rPr>
              <w:t>e</w:t>
            </w:r>
            <w:r w:rsidRPr="00BB5961">
              <w:rPr>
                <w:rFonts w:asciiTheme="majorHAnsi" w:hAnsiTheme="majorHAnsi" w:cstheme="majorHAnsi"/>
                <w:sz w:val="20"/>
                <w:szCs w:val="20"/>
              </w:rPr>
              <w:t>l and wireline unit.</w:t>
            </w:r>
          </w:p>
          <w:p w14:paraId="5B6E82EC" w14:textId="77777777" w:rsidR="001121C8" w:rsidRPr="001121C8" w:rsidRDefault="001121C8">
            <w:pPr>
              <w:pStyle w:val="ListParagraph"/>
              <w:numPr>
                <w:ilvl w:val="0"/>
                <w:numId w:val="54"/>
              </w:numPr>
              <w:rPr>
                <w:rFonts w:ascii="Calibri" w:hAnsi="Calibri" w:cs="Calibri"/>
                <w:sz w:val="20"/>
                <w:szCs w:val="20"/>
              </w:rPr>
            </w:pPr>
            <w:r w:rsidRPr="001121C8">
              <w:rPr>
                <w:rFonts w:ascii="Calibri" w:hAnsi="Calibri" w:cs="Calibri"/>
                <w:sz w:val="20"/>
                <w:szCs w:val="20"/>
              </w:rPr>
              <w:t>About maintaining the equipment so as to prolong the life span, while ensuring the integrity good, save cost an upholding the company image to run contract smoothly.</w:t>
            </w:r>
          </w:p>
          <w:p w14:paraId="6F625C4F" w14:textId="368DC3D2" w:rsidR="001121C8" w:rsidRPr="001121C8" w:rsidRDefault="001121C8" w:rsidP="001121C8">
            <w:pPr>
              <w:rPr>
                <w:rFonts w:asciiTheme="majorHAnsi" w:hAnsiTheme="majorHAnsi" w:cstheme="majorHAnsi"/>
                <w:sz w:val="20"/>
                <w:szCs w:val="20"/>
              </w:rPr>
            </w:pPr>
          </w:p>
        </w:tc>
        <w:tc>
          <w:tcPr>
            <w:tcW w:w="3687" w:type="dxa"/>
            <w:tcBorders>
              <w:top w:val="single" w:sz="4" w:space="0" w:color="auto"/>
            </w:tcBorders>
          </w:tcPr>
          <w:p w14:paraId="2B7C46E0" w14:textId="77777777" w:rsidR="00875746" w:rsidRPr="00BB5961" w:rsidRDefault="00875746" w:rsidP="00BB5961">
            <w:pPr>
              <w:rPr>
                <w:rFonts w:asciiTheme="majorHAnsi" w:hAnsiTheme="majorHAnsi" w:cstheme="majorHAnsi"/>
                <w:sz w:val="20"/>
                <w:szCs w:val="20"/>
              </w:rPr>
            </w:pPr>
          </w:p>
        </w:tc>
        <w:tc>
          <w:tcPr>
            <w:tcW w:w="710" w:type="dxa"/>
            <w:tcBorders>
              <w:top w:val="single" w:sz="4" w:space="0" w:color="auto"/>
            </w:tcBorders>
          </w:tcPr>
          <w:p w14:paraId="59B7C2BC" w14:textId="77777777" w:rsidR="00875746" w:rsidRPr="00BB5961" w:rsidRDefault="00875746" w:rsidP="00BB5961">
            <w:pPr>
              <w:rPr>
                <w:rFonts w:asciiTheme="majorHAnsi" w:hAnsiTheme="majorHAnsi" w:cstheme="majorHAnsi"/>
                <w:sz w:val="20"/>
                <w:szCs w:val="20"/>
              </w:rPr>
            </w:pPr>
          </w:p>
        </w:tc>
        <w:tc>
          <w:tcPr>
            <w:tcW w:w="708" w:type="dxa"/>
            <w:tcBorders>
              <w:top w:val="single" w:sz="4" w:space="0" w:color="auto"/>
            </w:tcBorders>
          </w:tcPr>
          <w:p w14:paraId="79B68B72" w14:textId="77777777" w:rsidR="00875746" w:rsidRPr="00BB5961" w:rsidRDefault="00875746" w:rsidP="00BB5961">
            <w:pPr>
              <w:rPr>
                <w:rFonts w:asciiTheme="majorHAnsi" w:hAnsiTheme="majorHAnsi" w:cstheme="majorHAnsi"/>
                <w:sz w:val="20"/>
                <w:szCs w:val="20"/>
              </w:rPr>
            </w:pPr>
          </w:p>
        </w:tc>
        <w:tc>
          <w:tcPr>
            <w:tcW w:w="1278" w:type="dxa"/>
            <w:tcBorders>
              <w:top w:val="single" w:sz="4" w:space="0" w:color="auto"/>
            </w:tcBorders>
          </w:tcPr>
          <w:p w14:paraId="6B109CDB" w14:textId="77777777" w:rsidR="00875746" w:rsidRPr="00BB5961" w:rsidRDefault="00875746" w:rsidP="00BB5961">
            <w:pPr>
              <w:rPr>
                <w:rFonts w:asciiTheme="majorHAnsi" w:hAnsiTheme="majorHAnsi" w:cstheme="majorHAnsi"/>
                <w:sz w:val="20"/>
                <w:szCs w:val="20"/>
              </w:rPr>
            </w:pPr>
          </w:p>
        </w:tc>
      </w:tr>
      <w:tr w:rsidR="00875746" w:rsidRPr="00BB5961" w14:paraId="15018670" w14:textId="77777777" w:rsidTr="00875746">
        <w:trPr>
          <w:cantSplit/>
          <w:trHeight w:val="975"/>
        </w:trPr>
        <w:tc>
          <w:tcPr>
            <w:tcW w:w="1182" w:type="dxa"/>
            <w:vMerge/>
            <w:shd w:val="clear" w:color="auto" w:fill="D9D9D9" w:themeFill="background1" w:themeFillShade="D9"/>
          </w:tcPr>
          <w:p w14:paraId="47BFDECF" w14:textId="623CFF9D" w:rsidR="00875746" w:rsidRPr="00BB5961" w:rsidRDefault="00875746" w:rsidP="00BB5961">
            <w:pPr>
              <w:rPr>
                <w:rFonts w:asciiTheme="majorHAnsi" w:hAnsiTheme="majorHAnsi" w:cstheme="majorHAnsi"/>
                <w:b/>
                <w:sz w:val="20"/>
                <w:szCs w:val="20"/>
              </w:rPr>
            </w:pPr>
          </w:p>
        </w:tc>
        <w:tc>
          <w:tcPr>
            <w:tcW w:w="7654" w:type="dxa"/>
          </w:tcPr>
          <w:p w14:paraId="2C3E3421" w14:textId="7777777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Why is it important to maintain your equipment at all time?</w:t>
            </w:r>
          </w:p>
          <w:p w14:paraId="05EF91B4" w14:textId="08857008" w:rsidR="001121C8" w:rsidRPr="001121C8" w:rsidRDefault="001121C8">
            <w:pPr>
              <w:pStyle w:val="ListParagraph"/>
              <w:numPr>
                <w:ilvl w:val="0"/>
                <w:numId w:val="54"/>
              </w:numPr>
              <w:rPr>
                <w:rFonts w:ascii="Cambria" w:hAnsi="Cambria" w:cs="Cambria"/>
                <w:sz w:val="20"/>
                <w:szCs w:val="20"/>
              </w:rPr>
            </w:pPr>
            <w:r w:rsidRPr="001121C8">
              <w:rPr>
                <w:rFonts w:ascii="Cambria" w:hAnsi="Cambria" w:cs="Cambria"/>
                <w:sz w:val="20"/>
                <w:szCs w:val="20"/>
              </w:rPr>
              <w:t>To save cost</w:t>
            </w:r>
            <w:r>
              <w:rPr>
                <w:rFonts w:ascii="Cambria" w:hAnsi="Cambria" w:cs="Cambria"/>
                <w:sz w:val="20"/>
                <w:szCs w:val="20"/>
              </w:rPr>
              <w:t>.</w:t>
            </w:r>
          </w:p>
          <w:p w14:paraId="52B560AF" w14:textId="7067835C" w:rsidR="001121C8" w:rsidRPr="001121C8" w:rsidRDefault="001121C8">
            <w:pPr>
              <w:pStyle w:val="ListParagraph"/>
              <w:numPr>
                <w:ilvl w:val="0"/>
                <w:numId w:val="54"/>
              </w:numPr>
              <w:rPr>
                <w:rFonts w:ascii="Cambria" w:hAnsi="Cambria" w:cs="Cambria"/>
                <w:sz w:val="20"/>
                <w:szCs w:val="20"/>
              </w:rPr>
            </w:pPr>
            <w:r w:rsidRPr="001121C8">
              <w:rPr>
                <w:rFonts w:ascii="Cambria" w:hAnsi="Cambria" w:cs="Cambria"/>
                <w:sz w:val="20"/>
                <w:szCs w:val="20"/>
              </w:rPr>
              <w:t>To prevent from downtime</w:t>
            </w:r>
            <w:r>
              <w:rPr>
                <w:rFonts w:ascii="Cambria" w:hAnsi="Cambria" w:cs="Cambria"/>
                <w:sz w:val="20"/>
                <w:szCs w:val="20"/>
              </w:rPr>
              <w:t>.</w:t>
            </w:r>
          </w:p>
          <w:p w14:paraId="134AFF8E" w14:textId="77777777" w:rsidR="001121C8" w:rsidRPr="001121C8" w:rsidRDefault="001121C8">
            <w:pPr>
              <w:pStyle w:val="ListParagraph"/>
              <w:numPr>
                <w:ilvl w:val="0"/>
                <w:numId w:val="54"/>
              </w:numPr>
              <w:rPr>
                <w:rFonts w:ascii="Cambria" w:hAnsi="Cambria" w:cs="Cambria"/>
                <w:sz w:val="20"/>
                <w:szCs w:val="20"/>
              </w:rPr>
            </w:pPr>
            <w:r w:rsidRPr="001121C8">
              <w:rPr>
                <w:rFonts w:ascii="Cambria" w:hAnsi="Cambria" w:cs="Cambria"/>
                <w:sz w:val="20"/>
                <w:szCs w:val="20"/>
              </w:rPr>
              <w:t>To avoid equipment failure during the operation because can cause down time.</w:t>
            </w:r>
          </w:p>
          <w:p w14:paraId="3F3AA63B" w14:textId="0F1C688F" w:rsidR="001121C8" w:rsidRPr="001121C8" w:rsidRDefault="001121C8">
            <w:pPr>
              <w:pStyle w:val="ListParagraph"/>
              <w:numPr>
                <w:ilvl w:val="0"/>
                <w:numId w:val="54"/>
              </w:numPr>
              <w:rPr>
                <w:rFonts w:ascii="Cambria" w:hAnsi="Cambria" w:cs="Cambria"/>
                <w:sz w:val="20"/>
                <w:szCs w:val="20"/>
              </w:rPr>
            </w:pPr>
            <w:r w:rsidRPr="001121C8">
              <w:rPr>
                <w:rFonts w:ascii="Cambria" w:hAnsi="Cambria" w:cs="Cambria"/>
                <w:sz w:val="20"/>
                <w:szCs w:val="20"/>
              </w:rPr>
              <w:t>Work can proceed with successfully</w:t>
            </w:r>
            <w:r>
              <w:rPr>
                <w:rFonts w:ascii="Cambria" w:hAnsi="Cambria" w:cs="Cambria"/>
                <w:sz w:val="20"/>
                <w:szCs w:val="20"/>
              </w:rPr>
              <w:t>.</w:t>
            </w:r>
          </w:p>
          <w:p w14:paraId="26D37348" w14:textId="77777777" w:rsidR="00875746" w:rsidRPr="00BB5961" w:rsidRDefault="00875746" w:rsidP="001121C8">
            <w:pPr>
              <w:rPr>
                <w:rFonts w:asciiTheme="majorHAnsi" w:hAnsiTheme="majorHAnsi" w:cstheme="majorHAnsi"/>
                <w:sz w:val="20"/>
                <w:szCs w:val="20"/>
              </w:rPr>
            </w:pPr>
          </w:p>
        </w:tc>
        <w:tc>
          <w:tcPr>
            <w:tcW w:w="3687" w:type="dxa"/>
          </w:tcPr>
          <w:p w14:paraId="18FA60F5" w14:textId="77777777" w:rsidR="00875746" w:rsidRPr="00BB5961" w:rsidRDefault="00875746" w:rsidP="00BB5961">
            <w:pPr>
              <w:rPr>
                <w:rFonts w:asciiTheme="majorHAnsi" w:hAnsiTheme="majorHAnsi" w:cstheme="majorHAnsi"/>
                <w:sz w:val="20"/>
                <w:szCs w:val="20"/>
              </w:rPr>
            </w:pPr>
          </w:p>
        </w:tc>
        <w:tc>
          <w:tcPr>
            <w:tcW w:w="710" w:type="dxa"/>
          </w:tcPr>
          <w:p w14:paraId="58665BA3" w14:textId="77777777" w:rsidR="00875746" w:rsidRPr="00BB5961" w:rsidRDefault="00875746" w:rsidP="00BB5961">
            <w:pPr>
              <w:rPr>
                <w:rFonts w:asciiTheme="majorHAnsi" w:hAnsiTheme="majorHAnsi" w:cstheme="majorHAnsi"/>
                <w:sz w:val="20"/>
                <w:szCs w:val="20"/>
              </w:rPr>
            </w:pPr>
          </w:p>
        </w:tc>
        <w:tc>
          <w:tcPr>
            <w:tcW w:w="708" w:type="dxa"/>
          </w:tcPr>
          <w:p w14:paraId="69D664BD" w14:textId="77777777" w:rsidR="00875746" w:rsidRPr="00BB5961" w:rsidRDefault="00875746" w:rsidP="00BB5961">
            <w:pPr>
              <w:rPr>
                <w:rFonts w:asciiTheme="majorHAnsi" w:hAnsiTheme="majorHAnsi" w:cstheme="majorHAnsi"/>
                <w:sz w:val="20"/>
                <w:szCs w:val="20"/>
              </w:rPr>
            </w:pPr>
          </w:p>
        </w:tc>
        <w:tc>
          <w:tcPr>
            <w:tcW w:w="1278" w:type="dxa"/>
          </w:tcPr>
          <w:p w14:paraId="60E38F69" w14:textId="77777777" w:rsidR="00875746" w:rsidRPr="00BB5961" w:rsidRDefault="00875746" w:rsidP="00BB5961">
            <w:pPr>
              <w:rPr>
                <w:rFonts w:asciiTheme="majorHAnsi" w:hAnsiTheme="majorHAnsi" w:cstheme="majorHAnsi"/>
                <w:sz w:val="20"/>
                <w:szCs w:val="20"/>
              </w:rPr>
            </w:pPr>
          </w:p>
        </w:tc>
      </w:tr>
      <w:tr w:rsidR="00875746" w:rsidRPr="00BB5961" w14:paraId="6396CD95" w14:textId="77777777" w:rsidTr="00875746">
        <w:trPr>
          <w:cantSplit/>
          <w:trHeight w:val="975"/>
        </w:trPr>
        <w:tc>
          <w:tcPr>
            <w:tcW w:w="1182" w:type="dxa"/>
            <w:vMerge/>
            <w:shd w:val="clear" w:color="auto" w:fill="D9D9D9" w:themeFill="background1" w:themeFillShade="D9"/>
          </w:tcPr>
          <w:p w14:paraId="26A19C78" w14:textId="164B2844" w:rsidR="00875746" w:rsidRPr="00BB5961" w:rsidRDefault="00875746" w:rsidP="00BB5961">
            <w:pPr>
              <w:rPr>
                <w:rFonts w:asciiTheme="majorHAnsi" w:hAnsiTheme="majorHAnsi" w:cstheme="majorHAnsi"/>
                <w:b/>
                <w:sz w:val="20"/>
                <w:szCs w:val="20"/>
              </w:rPr>
            </w:pPr>
          </w:p>
        </w:tc>
        <w:tc>
          <w:tcPr>
            <w:tcW w:w="7654" w:type="dxa"/>
          </w:tcPr>
          <w:p w14:paraId="044FABF7" w14:textId="7777777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If you found expired equipment offshore what should you do?</w:t>
            </w:r>
          </w:p>
          <w:p w14:paraId="2AD6FFD9" w14:textId="6AB0FB91" w:rsidR="00A0546C" w:rsidRPr="00A0546C" w:rsidRDefault="00A0546C">
            <w:pPr>
              <w:pStyle w:val="ListParagraph"/>
              <w:numPr>
                <w:ilvl w:val="0"/>
                <w:numId w:val="56"/>
              </w:numPr>
              <w:rPr>
                <w:rFonts w:ascii="Calibri" w:hAnsi="Calibri" w:cs="Calibri"/>
                <w:sz w:val="20"/>
                <w:szCs w:val="20"/>
              </w:rPr>
            </w:pPr>
            <w:r w:rsidRPr="00A0546C">
              <w:rPr>
                <w:rFonts w:ascii="Calibri" w:hAnsi="Calibri" w:cs="Calibri"/>
                <w:sz w:val="20"/>
                <w:szCs w:val="20"/>
              </w:rPr>
              <w:t>Arrange to send back to shore</w:t>
            </w:r>
            <w:r>
              <w:rPr>
                <w:rFonts w:ascii="Calibri" w:hAnsi="Calibri" w:cs="Calibri"/>
                <w:sz w:val="20"/>
                <w:szCs w:val="20"/>
              </w:rPr>
              <w:t>.</w:t>
            </w:r>
          </w:p>
          <w:p w14:paraId="0DC31B15" w14:textId="77777777" w:rsidR="00A0546C" w:rsidRPr="00A0546C" w:rsidRDefault="00A0546C">
            <w:pPr>
              <w:pStyle w:val="ListParagraph"/>
              <w:numPr>
                <w:ilvl w:val="0"/>
                <w:numId w:val="56"/>
              </w:numPr>
              <w:rPr>
                <w:rFonts w:asciiTheme="majorHAnsi" w:hAnsiTheme="majorHAnsi" w:cstheme="majorHAnsi"/>
                <w:sz w:val="20"/>
                <w:szCs w:val="20"/>
              </w:rPr>
            </w:pPr>
            <w:r w:rsidRPr="00A0546C">
              <w:rPr>
                <w:rFonts w:ascii="Calibri" w:hAnsi="Calibri" w:cs="Calibri"/>
                <w:sz w:val="20"/>
                <w:szCs w:val="20"/>
              </w:rPr>
              <w:t>Inform worksite supervisor and Labuan workshop supervisor sending by e-mail. Find out boat schedule from location (Get info on MRB movement from MATCO) make hard copy 3 pcs. Attached COG inside the box wire line equipment</w:t>
            </w:r>
            <w:r>
              <w:rPr>
                <w:rFonts w:ascii="Calibri" w:hAnsi="Calibri" w:cs="Calibri"/>
                <w:sz w:val="20"/>
                <w:szCs w:val="20"/>
              </w:rPr>
              <w:t>.</w:t>
            </w:r>
          </w:p>
          <w:p w14:paraId="20FC6A5B" w14:textId="6653F8B6" w:rsidR="00A0546C" w:rsidRPr="00A0546C" w:rsidRDefault="00A0546C" w:rsidP="00A0546C">
            <w:pPr>
              <w:rPr>
                <w:rFonts w:asciiTheme="majorHAnsi" w:hAnsiTheme="majorHAnsi" w:cstheme="majorHAnsi"/>
                <w:sz w:val="20"/>
                <w:szCs w:val="20"/>
              </w:rPr>
            </w:pPr>
          </w:p>
        </w:tc>
        <w:tc>
          <w:tcPr>
            <w:tcW w:w="3687" w:type="dxa"/>
          </w:tcPr>
          <w:p w14:paraId="0E88F8D5" w14:textId="44745849" w:rsidR="00875746" w:rsidRPr="00BB5961" w:rsidRDefault="00875746" w:rsidP="001121C8">
            <w:pPr>
              <w:rPr>
                <w:rFonts w:asciiTheme="majorHAnsi" w:hAnsiTheme="majorHAnsi" w:cstheme="majorHAnsi"/>
                <w:sz w:val="20"/>
                <w:szCs w:val="20"/>
              </w:rPr>
            </w:pPr>
          </w:p>
        </w:tc>
        <w:tc>
          <w:tcPr>
            <w:tcW w:w="710" w:type="dxa"/>
          </w:tcPr>
          <w:p w14:paraId="37BEB9B4" w14:textId="77777777" w:rsidR="00875746" w:rsidRPr="00BB5961" w:rsidRDefault="00875746" w:rsidP="00BB5961">
            <w:pPr>
              <w:rPr>
                <w:rFonts w:asciiTheme="majorHAnsi" w:hAnsiTheme="majorHAnsi" w:cstheme="majorHAnsi"/>
                <w:sz w:val="20"/>
                <w:szCs w:val="20"/>
              </w:rPr>
            </w:pPr>
          </w:p>
        </w:tc>
        <w:tc>
          <w:tcPr>
            <w:tcW w:w="708" w:type="dxa"/>
          </w:tcPr>
          <w:p w14:paraId="2AE6FC51" w14:textId="77777777" w:rsidR="00875746" w:rsidRPr="00BB5961" w:rsidRDefault="00875746" w:rsidP="00BB5961">
            <w:pPr>
              <w:rPr>
                <w:rFonts w:asciiTheme="majorHAnsi" w:hAnsiTheme="majorHAnsi" w:cstheme="majorHAnsi"/>
                <w:sz w:val="20"/>
                <w:szCs w:val="20"/>
              </w:rPr>
            </w:pPr>
          </w:p>
        </w:tc>
        <w:tc>
          <w:tcPr>
            <w:tcW w:w="1278" w:type="dxa"/>
          </w:tcPr>
          <w:p w14:paraId="7A6A85AA" w14:textId="77777777" w:rsidR="00875746" w:rsidRPr="00BB5961" w:rsidRDefault="00875746" w:rsidP="00BB5961">
            <w:pPr>
              <w:rPr>
                <w:rFonts w:asciiTheme="majorHAnsi" w:hAnsiTheme="majorHAnsi" w:cstheme="majorHAnsi"/>
                <w:sz w:val="20"/>
                <w:szCs w:val="20"/>
              </w:rPr>
            </w:pPr>
          </w:p>
        </w:tc>
      </w:tr>
      <w:tr w:rsidR="00875746" w:rsidRPr="00BB5961" w14:paraId="6EF03321" w14:textId="77777777" w:rsidTr="00875746">
        <w:trPr>
          <w:cantSplit/>
          <w:trHeight w:val="975"/>
        </w:trPr>
        <w:tc>
          <w:tcPr>
            <w:tcW w:w="1182" w:type="dxa"/>
            <w:vMerge/>
            <w:shd w:val="clear" w:color="auto" w:fill="D9D9D9" w:themeFill="background1" w:themeFillShade="D9"/>
          </w:tcPr>
          <w:p w14:paraId="669B192D" w14:textId="05DDA47B" w:rsidR="00875746" w:rsidRPr="00BB5961" w:rsidRDefault="00875746" w:rsidP="00BB5961">
            <w:pPr>
              <w:rPr>
                <w:rFonts w:asciiTheme="majorHAnsi" w:hAnsiTheme="majorHAnsi" w:cstheme="majorHAnsi"/>
                <w:b/>
                <w:sz w:val="20"/>
                <w:szCs w:val="20"/>
              </w:rPr>
            </w:pPr>
          </w:p>
        </w:tc>
        <w:tc>
          <w:tcPr>
            <w:tcW w:w="7654" w:type="dxa"/>
          </w:tcPr>
          <w:p w14:paraId="6FE94DCB" w14:textId="77777777" w:rsidR="00875746" w:rsidRPr="00944FDD" w:rsidRDefault="00875746" w:rsidP="00D771C8">
            <w:pPr>
              <w:ind w:left="384"/>
              <w:rPr>
                <w:rFonts w:asciiTheme="majorHAnsi" w:hAnsiTheme="majorHAnsi" w:cstheme="majorHAnsi"/>
                <w:b/>
                <w:sz w:val="20"/>
                <w:szCs w:val="20"/>
                <w:u w:val="single"/>
              </w:rPr>
            </w:pPr>
            <w:r w:rsidRPr="00944FDD">
              <w:rPr>
                <w:rFonts w:asciiTheme="majorHAnsi" w:hAnsiTheme="majorHAnsi" w:cstheme="majorHAnsi"/>
                <w:b/>
                <w:sz w:val="20"/>
                <w:szCs w:val="20"/>
                <w:u w:val="single"/>
              </w:rPr>
              <w:t xml:space="preserve">Wireline unit maintenance </w:t>
            </w:r>
          </w:p>
          <w:p w14:paraId="645A4A32" w14:textId="3B1FB2C6" w:rsidR="00875746" w:rsidRPr="00944FDD" w:rsidRDefault="00875746">
            <w:pPr>
              <w:pStyle w:val="ListParagraph"/>
              <w:numPr>
                <w:ilvl w:val="0"/>
                <w:numId w:val="4"/>
              </w:numPr>
              <w:ind w:left="384" w:hanging="384"/>
              <w:rPr>
                <w:rFonts w:asciiTheme="majorHAnsi" w:hAnsiTheme="majorHAnsi" w:cstheme="majorHAnsi"/>
                <w:sz w:val="20"/>
                <w:szCs w:val="20"/>
              </w:rPr>
            </w:pPr>
            <w:r w:rsidRPr="00944FDD">
              <w:rPr>
                <w:rFonts w:asciiTheme="majorHAnsi" w:hAnsiTheme="majorHAnsi" w:cstheme="majorHAnsi"/>
                <w:sz w:val="20"/>
                <w:szCs w:val="20"/>
              </w:rPr>
              <w:t>Prior to sending out of wireline unit to offshore what are the check list to look for Zone 2 compliance.</w:t>
            </w:r>
          </w:p>
          <w:p w14:paraId="739E436E" w14:textId="00928764"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Inlet flame trap</w:t>
            </w:r>
            <w:r>
              <w:rPr>
                <w:rFonts w:ascii="Calibri" w:hAnsi="Calibri" w:cs="Calibri"/>
                <w:sz w:val="20"/>
                <w:szCs w:val="20"/>
              </w:rPr>
              <w:t>.</w:t>
            </w:r>
          </w:p>
          <w:p w14:paraId="198DBF9C" w14:textId="5378B1F0"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Fuel shut off valve (Automatic)</w:t>
            </w:r>
            <w:r>
              <w:rPr>
                <w:rFonts w:ascii="Calibri" w:hAnsi="Calibri" w:cs="Calibri"/>
                <w:sz w:val="20"/>
                <w:szCs w:val="20"/>
              </w:rPr>
              <w:t>.</w:t>
            </w:r>
          </w:p>
          <w:p w14:paraId="6DFC9138" w14:textId="32517282"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High coolant water temperature shut down at least than 100`c</w:t>
            </w:r>
            <w:r>
              <w:rPr>
                <w:rFonts w:ascii="Calibri" w:hAnsi="Calibri" w:cs="Calibri"/>
                <w:sz w:val="20"/>
                <w:szCs w:val="20"/>
              </w:rPr>
              <w:t>.</w:t>
            </w:r>
          </w:p>
          <w:p w14:paraId="0D5C1179" w14:textId="75084C1D"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Low oil pressure shut down</w:t>
            </w:r>
            <w:r>
              <w:rPr>
                <w:rFonts w:ascii="Calibri" w:hAnsi="Calibri" w:cs="Calibri"/>
                <w:sz w:val="20"/>
                <w:szCs w:val="20"/>
              </w:rPr>
              <w:t>.</w:t>
            </w:r>
          </w:p>
          <w:p w14:paraId="201719D0" w14:textId="5EE1667F"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Antistatic fan belts</w:t>
            </w:r>
            <w:r>
              <w:rPr>
                <w:rFonts w:ascii="Calibri" w:hAnsi="Calibri" w:cs="Calibri"/>
                <w:sz w:val="20"/>
                <w:szCs w:val="20"/>
              </w:rPr>
              <w:t>.</w:t>
            </w:r>
          </w:p>
          <w:p w14:paraId="314605A6" w14:textId="02BCCDAC"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Nonmetallic blow fan</w:t>
            </w:r>
            <w:r>
              <w:rPr>
                <w:rFonts w:ascii="Calibri" w:hAnsi="Calibri" w:cs="Calibri"/>
                <w:sz w:val="20"/>
                <w:szCs w:val="20"/>
              </w:rPr>
              <w:t>.</w:t>
            </w:r>
          </w:p>
          <w:p w14:paraId="665376E9" w14:textId="38BCAB3E"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Resilient engine shock mounts</w:t>
            </w:r>
            <w:r>
              <w:rPr>
                <w:rFonts w:ascii="Calibri" w:hAnsi="Calibri" w:cs="Calibri"/>
                <w:sz w:val="20"/>
                <w:szCs w:val="20"/>
              </w:rPr>
              <w:t>.</w:t>
            </w:r>
          </w:p>
          <w:p w14:paraId="2B05BF08" w14:textId="610BC60F"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Emergency stop facility which functions shut down system</w:t>
            </w:r>
            <w:r>
              <w:rPr>
                <w:rFonts w:ascii="Calibri" w:hAnsi="Calibri" w:cs="Calibri"/>
                <w:sz w:val="20"/>
                <w:szCs w:val="20"/>
              </w:rPr>
              <w:t>.</w:t>
            </w:r>
          </w:p>
          <w:p w14:paraId="167E6F73" w14:textId="77777777" w:rsidR="00A0546C" w:rsidRPr="00A0546C" w:rsidRDefault="00A0546C">
            <w:pPr>
              <w:pStyle w:val="ListParagraph"/>
              <w:numPr>
                <w:ilvl w:val="0"/>
                <w:numId w:val="57"/>
              </w:numPr>
              <w:rPr>
                <w:rFonts w:ascii="Calibri" w:hAnsi="Calibri" w:cs="Calibri"/>
                <w:sz w:val="20"/>
                <w:szCs w:val="20"/>
              </w:rPr>
            </w:pPr>
            <w:r w:rsidRPr="00A0546C">
              <w:rPr>
                <w:rFonts w:ascii="Calibri" w:hAnsi="Calibri" w:cs="Calibri"/>
                <w:sz w:val="20"/>
                <w:szCs w:val="20"/>
              </w:rPr>
              <w:t>Max surface and exhaust gas temp. is maintained at less than 200`c.</w:t>
            </w:r>
          </w:p>
          <w:p w14:paraId="2E66A033" w14:textId="77777777" w:rsidR="00875746" w:rsidRPr="00A0546C" w:rsidRDefault="00A0546C">
            <w:pPr>
              <w:pStyle w:val="ListParagraph"/>
              <w:numPr>
                <w:ilvl w:val="0"/>
                <w:numId w:val="57"/>
              </w:numPr>
              <w:rPr>
                <w:rFonts w:asciiTheme="majorHAnsi" w:hAnsiTheme="majorHAnsi" w:cstheme="majorHAnsi"/>
                <w:sz w:val="20"/>
                <w:szCs w:val="20"/>
              </w:rPr>
            </w:pPr>
            <w:r w:rsidRPr="00A0546C">
              <w:rPr>
                <w:rFonts w:ascii="Calibri" w:hAnsi="Calibri" w:cs="Calibri"/>
                <w:sz w:val="20"/>
                <w:szCs w:val="20"/>
              </w:rPr>
              <w:t>Engine throttle and engine stop control pneumatically from the operator rated as per BP200 &amp; EEMUA 107 STD</w:t>
            </w:r>
            <w:r>
              <w:rPr>
                <w:rFonts w:ascii="Calibri" w:hAnsi="Calibri" w:cs="Calibri"/>
                <w:sz w:val="20"/>
                <w:szCs w:val="20"/>
              </w:rPr>
              <w:t>.</w:t>
            </w:r>
          </w:p>
          <w:p w14:paraId="6721AE3C" w14:textId="421D5845" w:rsidR="00A0546C" w:rsidRPr="00A0546C" w:rsidRDefault="00A0546C" w:rsidP="00A0546C">
            <w:pPr>
              <w:rPr>
                <w:rFonts w:asciiTheme="majorHAnsi" w:hAnsiTheme="majorHAnsi" w:cstheme="majorHAnsi"/>
                <w:sz w:val="20"/>
                <w:szCs w:val="20"/>
              </w:rPr>
            </w:pPr>
          </w:p>
        </w:tc>
        <w:tc>
          <w:tcPr>
            <w:tcW w:w="3687" w:type="dxa"/>
          </w:tcPr>
          <w:p w14:paraId="12261A4D" w14:textId="77777777" w:rsidR="00875746" w:rsidRPr="00BB5961" w:rsidRDefault="00875746" w:rsidP="00BB5961">
            <w:pPr>
              <w:rPr>
                <w:rFonts w:asciiTheme="majorHAnsi" w:hAnsiTheme="majorHAnsi" w:cstheme="majorHAnsi"/>
                <w:sz w:val="20"/>
                <w:szCs w:val="20"/>
              </w:rPr>
            </w:pPr>
          </w:p>
        </w:tc>
        <w:tc>
          <w:tcPr>
            <w:tcW w:w="710" w:type="dxa"/>
          </w:tcPr>
          <w:p w14:paraId="5ACBC208" w14:textId="77777777" w:rsidR="00875746" w:rsidRPr="00BB5961" w:rsidRDefault="00875746" w:rsidP="00BB5961">
            <w:pPr>
              <w:rPr>
                <w:rFonts w:asciiTheme="majorHAnsi" w:hAnsiTheme="majorHAnsi" w:cstheme="majorHAnsi"/>
                <w:sz w:val="20"/>
                <w:szCs w:val="20"/>
              </w:rPr>
            </w:pPr>
          </w:p>
        </w:tc>
        <w:tc>
          <w:tcPr>
            <w:tcW w:w="708" w:type="dxa"/>
          </w:tcPr>
          <w:p w14:paraId="55DF8060" w14:textId="77777777" w:rsidR="00875746" w:rsidRPr="00BB5961" w:rsidRDefault="00875746" w:rsidP="00BB5961">
            <w:pPr>
              <w:rPr>
                <w:rFonts w:asciiTheme="majorHAnsi" w:hAnsiTheme="majorHAnsi" w:cstheme="majorHAnsi"/>
                <w:sz w:val="20"/>
                <w:szCs w:val="20"/>
              </w:rPr>
            </w:pPr>
          </w:p>
        </w:tc>
        <w:tc>
          <w:tcPr>
            <w:tcW w:w="1278" w:type="dxa"/>
          </w:tcPr>
          <w:p w14:paraId="7A4CCA0C" w14:textId="77777777" w:rsidR="00875746" w:rsidRPr="00BB5961" w:rsidRDefault="00875746" w:rsidP="00BB5961">
            <w:pPr>
              <w:rPr>
                <w:rFonts w:asciiTheme="majorHAnsi" w:hAnsiTheme="majorHAnsi" w:cstheme="majorHAnsi"/>
                <w:sz w:val="20"/>
                <w:szCs w:val="20"/>
              </w:rPr>
            </w:pPr>
          </w:p>
        </w:tc>
      </w:tr>
      <w:tr w:rsidR="00875746" w:rsidRPr="00BB5961" w14:paraId="6DA8FF52" w14:textId="77777777" w:rsidTr="00875746">
        <w:trPr>
          <w:cantSplit/>
          <w:trHeight w:val="975"/>
        </w:trPr>
        <w:tc>
          <w:tcPr>
            <w:tcW w:w="1182" w:type="dxa"/>
            <w:vMerge/>
            <w:shd w:val="clear" w:color="auto" w:fill="D9D9D9" w:themeFill="background1" w:themeFillShade="D9"/>
          </w:tcPr>
          <w:p w14:paraId="065AB425" w14:textId="32BFA713" w:rsidR="00875746" w:rsidRPr="00BB5961" w:rsidRDefault="00875746" w:rsidP="00BB5961">
            <w:pPr>
              <w:rPr>
                <w:rFonts w:asciiTheme="majorHAnsi" w:hAnsiTheme="majorHAnsi" w:cstheme="majorHAnsi"/>
                <w:b/>
                <w:sz w:val="20"/>
                <w:szCs w:val="20"/>
              </w:rPr>
            </w:pPr>
          </w:p>
        </w:tc>
        <w:tc>
          <w:tcPr>
            <w:tcW w:w="7654" w:type="dxa"/>
          </w:tcPr>
          <w:p w14:paraId="0EC006BA" w14:textId="77777777" w:rsidR="00875746" w:rsidRPr="00BB5961"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What do you check and why for the following items:-</w:t>
            </w:r>
          </w:p>
          <w:p w14:paraId="16C88DF3" w14:textId="5BFDA93D" w:rsidR="00875746" w:rsidRDefault="00875746" w:rsidP="00A0546C">
            <w:pPr>
              <w:numPr>
                <w:ilvl w:val="0"/>
                <w:numId w:val="27"/>
              </w:numPr>
              <w:rPr>
                <w:rFonts w:asciiTheme="majorHAnsi" w:hAnsiTheme="majorHAnsi" w:cstheme="majorHAnsi"/>
                <w:sz w:val="20"/>
                <w:szCs w:val="20"/>
              </w:rPr>
            </w:pPr>
            <w:r w:rsidRPr="00BB5961">
              <w:rPr>
                <w:rFonts w:asciiTheme="majorHAnsi" w:hAnsiTheme="majorHAnsi" w:cstheme="majorHAnsi"/>
                <w:sz w:val="20"/>
                <w:szCs w:val="20"/>
              </w:rPr>
              <w:t>exhaust flame trap</w:t>
            </w:r>
          </w:p>
          <w:p w14:paraId="72068D0E" w14:textId="77777777" w:rsidR="00A0546C" w:rsidRPr="00A0546C" w:rsidRDefault="00A0546C">
            <w:pPr>
              <w:pStyle w:val="ListParagraph"/>
              <w:numPr>
                <w:ilvl w:val="0"/>
                <w:numId w:val="58"/>
              </w:numPr>
              <w:rPr>
                <w:rFonts w:ascii="Calibri" w:hAnsi="Calibri" w:cs="Calibri"/>
                <w:sz w:val="20"/>
                <w:szCs w:val="20"/>
              </w:rPr>
            </w:pPr>
            <w:r w:rsidRPr="00A0546C">
              <w:rPr>
                <w:rFonts w:ascii="Calibri" w:hAnsi="Calibri" w:cs="Calibri"/>
                <w:sz w:val="20"/>
                <w:szCs w:val="20"/>
              </w:rPr>
              <w:t>Check the carbon build up took place inside the exhaust system</w:t>
            </w:r>
          </w:p>
          <w:p w14:paraId="005E4149" w14:textId="77777777" w:rsidR="00A0546C" w:rsidRPr="00A0546C" w:rsidRDefault="00A0546C">
            <w:pPr>
              <w:pStyle w:val="ListParagraph"/>
              <w:numPr>
                <w:ilvl w:val="0"/>
                <w:numId w:val="58"/>
              </w:numPr>
              <w:rPr>
                <w:rFonts w:ascii="Calibri" w:hAnsi="Calibri" w:cs="Calibri"/>
                <w:sz w:val="20"/>
                <w:szCs w:val="20"/>
              </w:rPr>
            </w:pPr>
            <w:r w:rsidRPr="00A0546C">
              <w:rPr>
                <w:rFonts w:ascii="Calibri" w:hAnsi="Calibri" w:cs="Calibri"/>
                <w:sz w:val="20"/>
                <w:szCs w:val="20"/>
              </w:rPr>
              <w:t xml:space="preserve">The cleaning process of the exhaust man cooler flame trap will improve the exhaust gas flow efficiency and reinstate the engine optimum performance. </w:t>
            </w:r>
          </w:p>
          <w:p w14:paraId="3AFB2FEA" w14:textId="77777777" w:rsidR="00A0546C" w:rsidRPr="00A0546C" w:rsidRDefault="00A0546C">
            <w:pPr>
              <w:pStyle w:val="ListParagraph"/>
              <w:numPr>
                <w:ilvl w:val="0"/>
                <w:numId w:val="58"/>
              </w:numPr>
              <w:rPr>
                <w:rFonts w:ascii="Calibri" w:hAnsi="Calibri" w:cs="Calibri"/>
                <w:sz w:val="20"/>
                <w:szCs w:val="20"/>
              </w:rPr>
            </w:pPr>
            <w:r w:rsidRPr="00A0546C">
              <w:rPr>
                <w:rFonts w:ascii="Calibri" w:hAnsi="Calibri" w:cs="Calibri"/>
                <w:sz w:val="20"/>
                <w:szCs w:val="20"/>
              </w:rPr>
              <w:t>Exhaust spark arrestor Inspect the condition of the spark arrestor (such as sign of broken, leaking and clogged)</w:t>
            </w:r>
          </w:p>
          <w:p w14:paraId="5169E5CC" w14:textId="77777777" w:rsidR="00A0546C" w:rsidRPr="00A0546C" w:rsidRDefault="00A0546C">
            <w:pPr>
              <w:pStyle w:val="ListParagraph"/>
              <w:numPr>
                <w:ilvl w:val="0"/>
                <w:numId w:val="58"/>
              </w:numPr>
              <w:rPr>
                <w:rFonts w:ascii="Calibri" w:hAnsi="Calibri" w:cs="Calibri"/>
                <w:sz w:val="20"/>
                <w:szCs w:val="20"/>
              </w:rPr>
            </w:pPr>
            <w:r w:rsidRPr="00A0546C">
              <w:rPr>
                <w:rFonts w:ascii="Calibri" w:hAnsi="Calibri" w:cs="Calibri"/>
                <w:sz w:val="20"/>
                <w:szCs w:val="20"/>
              </w:rPr>
              <w:t>Remove the spark arrestor to clean sooty deposits from the interior by tapping and inverting.</w:t>
            </w:r>
          </w:p>
          <w:p w14:paraId="61C64776" w14:textId="77777777" w:rsidR="00A0546C" w:rsidRPr="00A0546C" w:rsidRDefault="00A0546C" w:rsidP="00A0546C">
            <w:pPr>
              <w:rPr>
                <w:rFonts w:asciiTheme="majorHAnsi" w:hAnsiTheme="majorHAnsi" w:cstheme="majorHAnsi"/>
                <w:sz w:val="20"/>
                <w:szCs w:val="20"/>
              </w:rPr>
            </w:pPr>
          </w:p>
          <w:p w14:paraId="7625DAC3" w14:textId="0A61FEFC" w:rsidR="00875746" w:rsidRDefault="00875746" w:rsidP="00A0546C">
            <w:pPr>
              <w:numPr>
                <w:ilvl w:val="0"/>
                <w:numId w:val="27"/>
              </w:numPr>
              <w:rPr>
                <w:rFonts w:asciiTheme="majorHAnsi" w:hAnsiTheme="majorHAnsi" w:cstheme="majorHAnsi"/>
                <w:sz w:val="20"/>
                <w:szCs w:val="20"/>
              </w:rPr>
            </w:pPr>
            <w:r w:rsidRPr="00BB5961">
              <w:rPr>
                <w:rFonts w:asciiTheme="majorHAnsi" w:hAnsiTheme="majorHAnsi" w:cstheme="majorHAnsi"/>
                <w:sz w:val="20"/>
                <w:szCs w:val="20"/>
              </w:rPr>
              <w:t>exhaust spark arrestor</w:t>
            </w:r>
          </w:p>
          <w:p w14:paraId="55936B11" w14:textId="77777777" w:rsidR="00A0546C" w:rsidRPr="00A0546C" w:rsidRDefault="00A0546C">
            <w:pPr>
              <w:pStyle w:val="ListParagraph"/>
              <w:numPr>
                <w:ilvl w:val="0"/>
                <w:numId w:val="59"/>
              </w:numPr>
              <w:rPr>
                <w:rFonts w:ascii="Calibri" w:hAnsi="Calibri" w:cs="Calibri"/>
                <w:iCs/>
                <w:color w:val="000000"/>
                <w:sz w:val="20"/>
                <w:szCs w:val="20"/>
              </w:rPr>
            </w:pPr>
            <w:r w:rsidRPr="00A0546C">
              <w:rPr>
                <w:rFonts w:ascii="Calibri" w:hAnsi="Calibri" w:cs="Calibri"/>
                <w:iCs/>
                <w:color w:val="000000"/>
                <w:sz w:val="20"/>
                <w:szCs w:val="20"/>
              </w:rPr>
              <w:t>Inspect the condition of the spark arrestor (such as sign of broken, leaking and clogged).</w:t>
            </w:r>
          </w:p>
          <w:p w14:paraId="137F5115" w14:textId="63A10543" w:rsidR="00A0546C" w:rsidRPr="00A0546C" w:rsidRDefault="00A0546C">
            <w:pPr>
              <w:pStyle w:val="ListParagraph"/>
              <w:numPr>
                <w:ilvl w:val="0"/>
                <w:numId w:val="59"/>
              </w:numPr>
              <w:rPr>
                <w:rFonts w:asciiTheme="majorHAnsi" w:hAnsiTheme="majorHAnsi" w:cstheme="minorHAnsi"/>
                <w:sz w:val="20"/>
                <w:szCs w:val="20"/>
              </w:rPr>
            </w:pPr>
            <w:r w:rsidRPr="00A0546C">
              <w:rPr>
                <w:rFonts w:ascii="Calibri" w:hAnsi="Calibri" w:cs="Calibri"/>
                <w:iCs/>
                <w:color w:val="000000"/>
                <w:sz w:val="20"/>
                <w:szCs w:val="20"/>
              </w:rPr>
              <w:t>Remove the spark arrestor to clean sooty deposits from the interior by tapping and inverting</w:t>
            </w:r>
            <w:r>
              <w:rPr>
                <w:rFonts w:ascii="Calibri" w:hAnsi="Calibri" w:cs="Calibri"/>
                <w:iCs/>
                <w:color w:val="000000"/>
                <w:sz w:val="20"/>
                <w:szCs w:val="20"/>
              </w:rPr>
              <w:t>.</w:t>
            </w:r>
          </w:p>
          <w:p w14:paraId="29679C41" w14:textId="77777777" w:rsidR="00A0546C" w:rsidRPr="00A0546C" w:rsidRDefault="00A0546C" w:rsidP="00A0546C">
            <w:pPr>
              <w:rPr>
                <w:rFonts w:asciiTheme="majorHAnsi" w:hAnsiTheme="majorHAnsi" w:cstheme="majorHAnsi"/>
                <w:sz w:val="20"/>
                <w:szCs w:val="20"/>
              </w:rPr>
            </w:pPr>
          </w:p>
          <w:p w14:paraId="15EAA056" w14:textId="340610AE" w:rsidR="00875746" w:rsidRDefault="00875746" w:rsidP="00875746">
            <w:pPr>
              <w:pStyle w:val="ListParagraph"/>
              <w:numPr>
                <w:ilvl w:val="0"/>
                <w:numId w:val="27"/>
              </w:numPr>
              <w:rPr>
                <w:rFonts w:asciiTheme="majorHAnsi" w:hAnsiTheme="majorHAnsi" w:cstheme="majorHAnsi"/>
                <w:sz w:val="20"/>
                <w:szCs w:val="20"/>
              </w:rPr>
            </w:pPr>
            <w:r w:rsidRPr="007A613B">
              <w:rPr>
                <w:rFonts w:asciiTheme="majorHAnsi" w:hAnsiTheme="majorHAnsi" w:cstheme="majorHAnsi"/>
                <w:sz w:val="20"/>
                <w:szCs w:val="20"/>
              </w:rPr>
              <w:t>static fan belt</w:t>
            </w:r>
          </w:p>
          <w:p w14:paraId="01B4B2C0" w14:textId="77777777" w:rsidR="00A0546C" w:rsidRPr="00A0546C" w:rsidRDefault="00A0546C">
            <w:pPr>
              <w:pStyle w:val="ListParagraph"/>
              <w:numPr>
                <w:ilvl w:val="0"/>
                <w:numId w:val="60"/>
              </w:numPr>
              <w:rPr>
                <w:rFonts w:ascii="Calibri" w:hAnsi="Calibri" w:cs="Calibri"/>
                <w:sz w:val="20"/>
                <w:szCs w:val="20"/>
              </w:rPr>
            </w:pPr>
            <w:r w:rsidRPr="00A0546C">
              <w:rPr>
                <w:rFonts w:ascii="Calibri" w:hAnsi="Calibri" w:cs="Calibri"/>
                <w:sz w:val="20"/>
                <w:szCs w:val="20"/>
              </w:rPr>
              <w:t>Check the belt condition for any excessive wear and tear. Replace as necessary.</w:t>
            </w:r>
          </w:p>
          <w:p w14:paraId="0C3A27CD" w14:textId="77777777" w:rsidR="00A0546C" w:rsidRPr="00A0546C" w:rsidRDefault="00A0546C">
            <w:pPr>
              <w:pStyle w:val="ListParagraph"/>
              <w:numPr>
                <w:ilvl w:val="0"/>
                <w:numId w:val="60"/>
              </w:numPr>
              <w:rPr>
                <w:rFonts w:ascii="Calibri" w:hAnsi="Calibri" w:cs="Calibri"/>
                <w:sz w:val="20"/>
                <w:szCs w:val="20"/>
              </w:rPr>
            </w:pPr>
            <w:r w:rsidRPr="00A0546C">
              <w:rPr>
                <w:rFonts w:ascii="Calibri" w:hAnsi="Calibri" w:cs="Calibri"/>
                <w:sz w:val="20"/>
                <w:szCs w:val="20"/>
              </w:rPr>
              <w:t>Check the correct tension setting on the belt.</w:t>
            </w:r>
          </w:p>
          <w:p w14:paraId="2E1591DB" w14:textId="77777777" w:rsidR="00A0546C" w:rsidRPr="00A0546C" w:rsidRDefault="00A0546C">
            <w:pPr>
              <w:pStyle w:val="ListParagraph"/>
              <w:numPr>
                <w:ilvl w:val="0"/>
                <w:numId w:val="60"/>
              </w:numPr>
              <w:rPr>
                <w:rFonts w:ascii="Calibri" w:hAnsi="Calibri" w:cs="Calibri"/>
                <w:sz w:val="20"/>
                <w:szCs w:val="20"/>
              </w:rPr>
            </w:pPr>
            <w:r w:rsidRPr="00A0546C">
              <w:rPr>
                <w:rFonts w:ascii="Calibri" w:hAnsi="Calibri" w:cs="Calibri"/>
                <w:sz w:val="20"/>
                <w:szCs w:val="20"/>
              </w:rPr>
              <w:t>Adjust if required to allow ½ free play.</w:t>
            </w:r>
          </w:p>
          <w:p w14:paraId="0C8959BE" w14:textId="77777777" w:rsidR="00A0546C" w:rsidRPr="00A0546C" w:rsidRDefault="00A0546C">
            <w:pPr>
              <w:pStyle w:val="ListParagraph"/>
              <w:numPr>
                <w:ilvl w:val="0"/>
                <w:numId w:val="60"/>
              </w:numPr>
              <w:rPr>
                <w:rFonts w:ascii="Calibri" w:hAnsi="Calibri" w:cs="Calibri"/>
                <w:sz w:val="20"/>
                <w:szCs w:val="20"/>
              </w:rPr>
            </w:pPr>
            <w:r w:rsidRPr="00A0546C">
              <w:rPr>
                <w:rFonts w:ascii="Calibri" w:hAnsi="Calibri" w:cs="Calibri"/>
                <w:sz w:val="20"/>
                <w:szCs w:val="20"/>
              </w:rPr>
              <w:t>Ensure the rotating parts/pulleys are free from contact with the stationary parts.</w:t>
            </w:r>
          </w:p>
          <w:p w14:paraId="786EA661" w14:textId="77777777" w:rsidR="00A0546C" w:rsidRPr="00A0546C" w:rsidRDefault="00A0546C" w:rsidP="00A0546C">
            <w:pPr>
              <w:rPr>
                <w:rFonts w:asciiTheme="majorHAnsi" w:hAnsiTheme="majorHAnsi" w:cstheme="majorHAnsi"/>
                <w:sz w:val="20"/>
                <w:szCs w:val="20"/>
              </w:rPr>
            </w:pPr>
          </w:p>
          <w:p w14:paraId="0C1B2D83" w14:textId="69881D11" w:rsidR="00875746" w:rsidRDefault="00875746" w:rsidP="00875746">
            <w:pPr>
              <w:pStyle w:val="ListParagraph"/>
              <w:numPr>
                <w:ilvl w:val="0"/>
                <w:numId w:val="27"/>
              </w:numPr>
              <w:rPr>
                <w:rFonts w:asciiTheme="majorHAnsi" w:hAnsiTheme="majorHAnsi" w:cstheme="majorHAnsi"/>
                <w:sz w:val="20"/>
                <w:szCs w:val="20"/>
              </w:rPr>
            </w:pPr>
            <w:r w:rsidRPr="007A613B">
              <w:rPr>
                <w:rFonts w:asciiTheme="majorHAnsi" w:hAnsiTheme="majorHAnsi" w:cstheme="majorHAnsi"/>
                <w:sz w:val="20"/>
                <w:szCs w:val="20"/>
              </w:rPr>
              <w:t>flame trap of engine breather</w:t>
            </w:r>
          </w:p>
          <w:p w14:paraId="599A1356" w14:textId="77777777" w:rsidR="00A0546C" w:rsidRPr="00A0546C" w:rsidRDefault="00A0546C">
            <w:pPr>
              <w:pStyle w:val="ListParagraph"/>
              <w:numPr>
                <w:ilvl w:val="0"/>
                <w:numId w:val="61"/>
              </w:numPr>
              <w:rPr>
                <w:rFonts w:ascii="Calibri" w:hAnsi="Calibri" w:cs="Calibri"/>
                <w:sz w:val="20"/>
                <w:szCs w:val="20"/>
              </w:rPr>
            </w:pPr>
            <w:r w:rsidRPr="00A0546C">
              <w:rPr>
                <w:rFonts w:ascii="Calibri" w:hAnsi="Calibri" w:cs="Calibri"/>
                <w:sz w:val="20"/>
                <w:szCs w:val="20"/>
              </w:rPr>
              <w:t>Check for dirty oil stain and blow with compressed air.</w:t>
            </w:r>
          </w:p>
          <w:p w14:paraId="06E4A25D" w14:textId="77777777" w:rsidR="00A0546C" w:rsidRPr="00A0546C" w:rsidRDefault="00A0546C">
            <w:pPr>
              <w:pStyle w:val="ListParagraph"/>
              <w:numPr>
                <w:ilvl w:val="0"/>
                <w:numId w:val="61"/>
              </w:numPr>
              <w:rPr>
                <w:rFonts w:ascii="Calibri" w:hAnsi="Calibri" w:cs="Calibri"/>
                <w:sz w:val="20"/>
                <w:szCs w:val="20"/>
              </w:rPr>
            </w:pPr>
            <w:r w:rsidRPr="00A0546C">
              <w:rPr>
                <w:rFonts w:ascii="Calibri" w:hAnsi="Calibri" w:cs="Calibri"/>
                <w:sz w:val="20"/>
                <w:szCs w:val="20"/>
              </w:rPr>
              <w:t>When replacing an engine breather flame trap make sure all joints are well sealed.</w:t>
            </w:r>
          </w:p>
          <w:p w14:paraId="3BCFAD7B" w14:textId="77777777" w:rsidR="00A0546C" w:rsidRPr="00A0546C" w:rsidRDefault="00A0546C" w:rsidP="00A0546C">
            <w:pPr>
              <w:rPr>
                <w:rFonts w:asciiTheme="majorHAnsi" w:hAnsiTheme="majorHAnsi" w:cstheme="majorHAnsi"/>
                <w:sz w:val="20"/>
                <w:szCs w:val="20"/>
              </w:rPr>
            </w:pPr>
          </w:p>
          <w:p w14:paraId="0131ADC1" w14:textId="24D8796F" w:rsidR="00875746" w:rsidRDefault="00875746" w:rsidP="00A0546C">
            <w:pPr>
              <w:pStyle w:val="ListParagraph"/>
              <w:numPr>
                <w:ilvl w:val="0"/>
                <w:numId w:val="27"/>
              </w:numPr>
              <w:rPr>
                <w:rFonts w:asciiTheme="majorHAnsi" w:hAnsiTheme="majorHAnsi" w:cstheme="majorHAnsi"/>
                <w:sz w:val="20"/>
                <w:szCs w:val="20"/>
              </w:rPr>
            </w:pPr>
            <w:r w:rsidRPr="007A613B">
              <w:rPr>
                <w:rFonts w:asciiTheme="majorHAnsi" w:hAnsiTheme="majorHAnsi" w:cstheme="majorHAnsi"/>
                <w:sz w:val="20"/>
                <w:szCs w:val="20"/>
              </w:rPr>
              <w:t>Joints, connections of induction, exhaust and fuel system of the engine.</w:t>
            </w:r>
          </w:p>
          <w:p w14:paraId="3FB2A7AF" w14:textId="77777777" w:rsidR="00A0546C" w:rsidRPr="00A0546C" w:rsidRDefault="00A0546C">
            <w:pPr>
              <w:pStyle w:val="ListParagraph"/>
              <w:numPr>
                <w:ilvl w:val="0"/>
                <w:numId w:val="62"/>
              </w:numPr>
              <w:rPr>
                <w:rFonts w:asciiTheme="majorHAnsi" w:hAnsiTheme="majorHAnsi" w:cs="Cambria"/>
                <w:sz w:val="20"/>
                <w:szCs w:val="20"/>
              </w:rPr>
            </w:pPr>
            <w:r w:rsidRPr="00A0546C">
              <w:rPr>
                <w:rFonts w:asciiTheme="majorHAnsi" w:hAnsiTheme="majorHAnsi" w:cs="Cambria"/>
                <w:sz w:val="20"/>
                <w:szCs w:val="20"/>
              </w:rPr>
              <w:t>Check the integrity of all the pipe work, joints connection of the induction and exhaust system.</w:t>
            </w:r>
          </w:p>
          <w:p w14:paraId="43D7AA1C" w14:textId="77777777" w:rsidR="00A0546C" w:rsidRPr="00A0546C" w:rsidRDefault="00A0546C">
            <w:pPr>
              <w:pStyle w:val="ListParagraph"/>
              <w:numPr>
                <w:ilvl w:val="0"/>
                <w:numId w:val="62"/>
              </w:numPr>
              <w:rPr>
                <w:rFonts w:asciiTheme="majorHAnsi" w:hAnsiTheme="majorHAnsi" w:cs="Cambria"/>
                <w:sz w:val="20"/>
                <w:szCs w:val="20"/>
              </w:rPr>
            </w:pPr>
            <w:r w:rsidRPr="00A0546C">
              <w:rPr>
                <w:rFonts w:asciiTheme="majorHAnsi" w:hAnsiTheme="majorHAnsi" w:cs="Cambria"/>
                <w:sz w:val="20"/>
                <w:szCs w:val="20"/>
              </w:rPr>
              <w:t>Only the trained mechanic authorized to perform emergency shutdown to inspect for leakage and confirm the engine induction system is sealing alright.</w:t>
            </w:r>
          </w:p>
          <w:p w14:paraId="6381BC07" w14:textId="77777777" w:rsidR="00A0546C" w:rsidRPr="00A0546C" w:rsidRDefault="00A0546C" w:rsidP="00A0546C">
            <w:pPr>
              <w:rPr>
                <w:rFonts w:asciiTheme="majorHAnsi" w:hAnsiTheme="majorHAnsi" w:cstheme="majorHAnsi"/>
                <w:sz w:val="20"/>
                <w:szCs w:val="20"/>
              </w:rPr>
            </w:pPr>
          </w:p>
          <w:p w14:paraId="231FC08A" w14:textId="7BAB2BAB" w:rsidR="00875746" w:rsidRDefault="00875746" w:rsidP="00A0546C">
            <w:pPr>
              <w:pStyle w:val="ListParagraph"/>
              <w:numPr>
                <w:ilvl w:val="0"/>
                <w:numId w:val="27"/>
              </w:numPr>
              <w:rPr>
                <w:rFonts w:asciiTheme="majorHAnsi" w:hAnsiTheme="majorHAnsi" w:cstheme="majorHAnsi"/>
                <w:sz w:val="20"/>
                <w:szCs w:val="20"/>
              </w:rPr>
            </w:pPr>
            <w:r w:rsidRPr="007A613B">
              <w:rPr>
                <w:rFonts w:asciiTheme="majorHAnsi" w:hAnsiTheme="majorHAnsi" w:cstheme="majorHAnsi"/>
                <w:sz w:val="20"/>
                <w:szCs w:val="20"/>
              </w:rPr>
              <w:t xml:space="preserve">non- metallic cooling fan </w:t>
            </w:r>
            <w:r w:rsidR="00A0546C" w:rsidRPr="007A613B">
              <w:rPr>
                <w:rFonts w:asciiTheme="majorHAnsi" w:hAnsiTheme="majorHAnsi" w:cstheme="majorHAnsi"/>
                <w:sz w:val="20"/>
                <w:szCs w:val="20"/>
              </w:rPr>
              <w:t>blades, belt</w:t>
            </w:r>
            <w:r w:rsidRPr="007A613B">
              <w:rPr>
                <w:rFonts w:asciiTheme="majorHAnsi" w:hAnsiTheme="majorHAnsi" w:cstheme="majorHAnsi"/>
                <w:sz w:val="20"/>
                <w:szCs w:val="20"/>
              </w:rPr>
              <w:t>/s and pulleys</w:t>
            </w:r>
          </w:p>
          <w:p w14:paraId="43A0E471" w14:textId="77777777" w:rsidR="00A0546C" w:rsidRPr="00A0546C" w:rsidRDefault="00A0546C">
            <w:pPr>
              <w:pStyle w:val="ListParagraph"/>
              <w:numPr>
                <w:ilvl w:val="0"/>
                <w:numId w:val="63"/>
              </w:numPr>
              <w:rPr>
                <w:rFonts w:asciiTheme="majorHAnsi" w:hAnsiTheme="majorHAnsi" w:cstheme="majorHAnsi"/>
                <w:sz w:val="20"/>
                <w:szCs w:val="20"/>
              </w:rPr>
            </w:pPr>
            <w:r w:rsidRPr="00A0546C">
              <w:rPr>
                <w:rFonts w:ascii="Calibri" w:hAnsi="Calibri" w:cs="Calibri"/>
                <w:sz w:val="20"/>
                <w:szCs w:val="20"/>
              </w:rPr>
              <w:t>Ensure the blades are free of rotation without contact the nearby stationary parts, Adjust as required.</w:t>
            </w:r>
          </w:p>
          <w:p w14:paraId="60BDA71D" w14:textId="6AECCAC3" w:rsidR="00A0546C" w:rsidRPr="00A0546C" w:rsidRDefault="00A0546C" w:rsidP="00A0546C">
            <w:pPr>
              <w:rPr>
                <w:rFonts w:asciiTheme="majorHAnsi" w:hAnsiTheme="majorHAnsi" w:cstheme="majorHAnsi"/>
                <w:sz w:val="20"/>
                <w:szCs w:val="20"/>
              </w:rPr>
            </w:pPr>
          </w:p>
        </w:tc>
        <w:tc>
          <w:tcPr>
            <w:tcW w:w="3687" w:type="dxa"/>
          </w:tcPr>
          <w:p w14:paraId="66C0DBCC" w14:textId="77777777" w:rsidR="00875746" w:rsidRPr="00BB5961" w:rsidRDefault="00875746" w:rsidP="00BB5961">
            <w:pPr>
              <w:rPr>
                <w:rFonts w:asciiTheme="majorHAnsi" w:hAnsiTheme="majorHAnsi" w:cstheme="majorHAnsi"/>
                <w:sz w:val="20"/>
                <w:szCs w:val="20"/>
              </w:rPr>
            </w:pPr>
          </w:p>
        </w:tc>
        <w:tc>
          <w:tcPr>
            <w:tcW w:w="710" w:type="dxa"/>
          </w:tcPr>
          <w:p w14:paraId="0FBD2044" w14:textId="77777777" w:rsidR="00875746" w:rsidRPr="00BB5961" w:rsidRDefault="00875746" w:rsidP="00BB5961">
            <w:pPr>
              <w:rPr>
                <w:rFonts w:asciiTheme="majorHAnsi" w:hAnsiTheme="majorHAnsi" w:cstheme="majorHAnsi"/>
                <w:sz w:val="20"/>
                <w:szCs w:val="20"/>
              </w:rPr>
            </w:pPr>
          </w:p>
        </w:tc>
        <w:tc>
          <w:tcPr>
            <w:tcW w:w="708" w:type="dxa"/>
          </w:tcPr>
          <w:p w14:paraId="658B8D8B" w14:textId="77777777" w:rsidR="00875746" w:rsidRPr="00BB5961" w:rsidRDefault="00875746" w:rsidP="00BB5961">
            <w:pPr>
              <w:rPr>
                <w:rFonts w:asciiTheme="majorHAnsi" w:hAnsiTheme="majorHAnsi" w:cstheme="majorHAnsi"/>
                <w:sz w:val="20"/>
                <w:szCs w:val="20"/>
              </w:rPr>
            </w:pPr>
          </w:p>
        </w:tc>
        <w:tc>
          <w:tcPr>
            <w:tcW w:w="1278" w:type="dxa"/>
          </w:tcPr>
          <w:p w14:paraId="35C1FA38" w14:textId="77777777" w:rsidR="00875746" w:rsidRPr="00BB5961" w:rsidRDefault="00875746" w:rsidP="00BB5961">
            <w:pPr>
              <w:rPr>
                <w:rFonts w:asciiTheme="majorHAnsi" w:hAnsiTheme="majorHAnsi" w:cstheme="majorHAnsi"/>
                <w:sz w:val="20"/>
                <w:szCs w:val="20"/>
              </w:rPr>
            </w:pPr>
          </w:p>
        </w:tc>
      </w:tr>
      <w:tr w:rsidR="00875746" w:rsidRPr="00BB5961" w14:paraId="327F59DC" w14:textId="77777777" w:rsidTr="00875746">
        <w:trPr>
          <w:cantSplit/>
          <w:trHeight w:val="975"/>
        </w:trPr>
        <w:tc>
          <w:tcPr>
            <w:tcW w:w="1182" w:type="dxa"/>
            <w:vMerge/>
            <w:shd w:val="clear" w:color="auto" w:fill="D9D9D9" w:themeFill="background1" w:themeFillShade="D9"/>
          </w:tcPr>
          <w:p w14:paraId="6BEDAC86" w14:textId="77777777" w:rsidR="00875746" w:rsidRPr="00BB5961" w:rsidRDefault="00875746" w:rsidP="00BB5961">
            <w:pPr>
              <w:rPr>
                <w:rFonts w:asciiTheme="majorHAnsi" w:hAnsiTheme="majorHAnsi" w:cstheme="majorHAnsi"/>
                <w:b/>
                <w:sz w:val="20"/>
                <w:szCs w:val="20"/>
              </w:rPr>
            </w:pPr>
          </w:p>
        </w:tc>
        <w:tc>
          <w:tcPr>
            <w:tcW w:w="7654" w:type="dxa"/>
          </w:tcPr>
          <w:p w14:paraId="57399306" w14:textId="77777777" w:rsidR="00875746" w:rsidRPr="00BB5961"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Why do you keep mini</w:t>
            </w:r>
            <w:r>
              <w:rPr>
                <w:rFonts w:asciiTheme="majorHAnsi" w:hAnsiTheme="majorHAnsi" w:cstheme="majorHAnsi"/>
                <w:sz w:val="20"/>
                <w:szCs w:val="20"/>
              </w:rPr>
              <w:t>m</w:t>
            </w:r>
            <w:r w:rsidRPr="00BB5961">
              <w:rPr>
                <w:rFonts w:asciiTheme="majorHAnsi" w:hAnsiTheme="majorHAnsi" w:cstheme="majorHAnsi"/>
                <w:sz w:val="20"/>
                <w:szCs w:val="20"/>
              </w:rPr>
              <w:t>um stock level of critical spares offshore?</w:t>
            </w:r>
          </w:p>
          <w:p w14:paraId="4EAD3821" w14:textId="77777777" w:rsidR="00A0546C" w:rsidRPr="00A0546C" w:rsidRDefault="00A0546C">
            <w:pPr>
              <w:pStyle w:val="ListParagraph"/>
              <w:numPr>
                <w:ilvl w:val="0"/>
                <w:numId w:val="63"/>
              </w:numPr>
              <w:rPr>
                <w:rFonts w:ascii="Calibri" w:hAnsi="Calibri" w:cs="Calibri"/>
                <w:sz w:val="20"/>
                <w:szCs w:val="20"/>
              </w:rPr>
            </w:pPr>
            <w:r w:rsidRPr="00A0546C">
              <w:rPr>
                <w:rFonts w:ascii="Calibri" w:hAnsi="Calibri" w:cs="Calibri"/>
                <w:sz w:val="20"/>
                <w:szCs w:val="20"/>
              </w:rPr>
              <w:t>To avoid nonproductive time (NPT).</w:t>
            </w:r>
          </w:p>
          <w:p w14:paraId="664F1AD5" w14:textId="71090D94" w:rsidR="00A0546C" w:rsidRPr="00A0546C" w:rsidRDefault="00A0546C">
            <w:pPr>
              <w:pStyle w:val="ListParagraph"/>
              <w:numPr>
                <w:ilvl w:val="0"/>
                <w:numId w:val="63"/>
              </w:numPr>
              <w:rPr>
                <w:rFonts w:ascii="Calibri" w:hAnsi="Calibri" w:cs="Calibri"/>
                <w:sz w:val="20"/>
                <w:szCs w:val="20"/>
              </w:rPr>
            </w:pPr>
            <w:r w:rsidRPr="00A0546C">
              <w:rPr>
                <w:rFonts w:ascii="Calibri" w:hAnsi="Calibri" w:cs="Calibri"/>
                <w:sz w:val="20"/>
                <w:szCs w:val="20"/>
              </w:rPr>
              <w:t>To avoid long lead to order spare parts</w:t>
            </w:r>
            <w:r>
              <w:rPr>
                <w:rFonts w:ascii="Calibri" w:hAnsi="Calibri" w:cs="Calibri"/>
                <w:sz w:val="20"/>
                <w:szCs w:val="20"/>
              </w:rPr>
              <w:t>.</w:t>
            </w:r>
          </w:p>
          <w:p w14:paraId="6BB8BDBE" w14:textId="77777777" w:rsidR="00875746" w:rsidRPr="00A0546C" w:rsidRDefault="00A0546C">
            <w:pPr>
              <w:pStyle w:val="ListParagraph"/>
              <w:numPr>
                <w:ilvl w:val="0"/>
                <w:numId w:val="63"/>
              </w:numPr>
            </w:pPr>
            <w:r w:rsidRPr="00A0546C">
              <w:rPr>
                <w:rFonts w:ascii="Calibri" w:hAnsi="Calibri" w:cs="Calibri"/>
                <w:sz w:val="20"/>
                <w:szCs w:val="20"/>
              </w:rPr>
              <w:t>Offshore location is isolated and thus a need to be self-sufficient and contained to further enhance performance.</w:t>
            </w:r>
          </w:p>
          <w:p w14:paraId="180093E2" w14:textId="06940B7E" w:rsidR="00A0546C" w:rsidRPr="00A0546C" w:rsidRDefault="00A0546C" w:rsidP="00A0546C"/>
        </w:tc>
        <w:tc>
          <w:tcPr>
            <w:tcW w:w="3687" w:type="dxa"/>
          </w:tcPr>
          <w:p w14:paraId="6935FAAC" w14:textId="77777777" w:rsidR="00875746" w:rsidRPr="00BB5961" w:rsidRDefault="00875746" w:rsidP="00BB5961">
            <w:pPr>
              <w:rPr>
                <w:rFonts w:asciiTheme="majorHAnsi" w:hAnsiTheme="majorHAnsi" w:cstheme="majorHAnsi"/>
                <w:sz w:val="20"/>
                <w:szCs w:val="20"/>
              </w:rPr>
            </w:pPr>
          </w:p>
        </w:tc>
        <w:tc>
          <w:tcPr>
            <w:tcW w:w="710" w:type="dxa"/>
          </w:tcPr>
          <w:p w14:paraId="56DE93D1" w14:textId="77777777" w:rsidR="00875746" w:rsidRPr="00BB5961" w:rsidRDefault="00875746" w:rsidP="00BB5961">
            <w:pPr>
              <w:rPr>
                <w:rFonts w:asciiTheme="majorHAnsi" w:hAnsiTheme="majorHAnsi" w:cstheme="majorHAnsi"/>
                <w:sz w:val="20"/>
                <w:szCs w:val="20"/>
              </w:rPr>
            </w:pPr>
          </w:p>
        </w:tc>
        <w:tc>
          <w:tcPr>
            <w:tcW w:w="708" w:type="dxa"/>
          </w:tcPr>
          <w:p w14:paraId="33D99204" w14:textId="77777777" w:rsidR="00875746" w:rsidRPr="00BB5961" w:rsidRDefault="00875746" w:rsidP="00BB5961">
            <w:pPr>
              <w:rPr>
                <w:rFonts w:asciiTheme="majorHAnsi" w:hAnsiTheme="majorHAnsi" w:cstheme="majorHAnsi"/>
                <w:sz w:val="20"/>
                <w:szCs w:val="20"/>
              </w:rPr>
            </w:pPr>
          </w:p>
        </w:tc>
        <w:tc>
          <w:tcPr>
            <w:tcW w:w="1278" w:type="dxa"/>
          </w:tcPr>
          <w:p w14:paraId="3CC37C2B" w14:textId="77777777" w:rsidR="00875746" w:rsidRPr="00BB5961" w:rsidRDefault="00875746" w:rsidP="00BB5961">
            <w:pPr>
              <w:rPr>
                <w:rFonts w:asciiTheme="majorHAnsi" w:hAnsiTheme="majorHAnsi" w:cstheme="majorHAnsi"/>
                <w:sz w:val="20"/>
                <w:szCs w:val="20"/>
              </w:rPr>
            </w:pPr>
          </w:p>
        </w:tc>
      </w:tr>
      <w:tr w:rsidR="00875746" w:rsidRPr="00BB5961" w14:paraId="57F09483" w14:textId="77777777" w:rsidTr="00875746">
        <w:trPr>
          <w:cantSplit/>
          <w:trHeight w:val="975"/>
        </w:trPr>
        <w:tc>
          <w:tcPr>
            <w:tcW w:w="1182" w:type="dxa"/>
            <w:vMerge/>
            <w:shd w:val="clear" w:color="auto" w:fill="D9D9D9" w:themeFill="background1" w:themeFillShade="D9"/>
          </w:tcPr>
          <w:p w14:paraId="0E45A882" w14:textId="77777777" w:rsidR="00875746" w:rsidRPr="00BB5961" w:rsidRDefault="00875746" w:rsidP="00BB5961">
            <w:pPr>
              <w:rPr>
                <w:rFonts w:asciiTheme="majorHAnsi" w:hAnsiTheme="majorHAnsi" w:cstheme="majorHAnsi"/>
                <w:b/>
                <w:sz w:val="20"/>
                <w:szCs w:val="20"/>
              </w:rPr>
            </w:pPr>
          </w:p>
        </w:tc>
        <w:tc>
          <w:tcPr>
            <w:tcW w:w="7654" w:type="dxa"/>
          </w:tcPr>
          <w:p w14:paraId="498ADE99" w14:textId="77777777" w:rsidR="00875746" w:rsidRDefault="00875746" w:rsidP="00A0546C">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What do you do with aging, tear and </w:t>
            </w:r>
            <w:r w:rsidR="00A0546C" w:rsidRPr="00BB5961">
              <w:rPr>
                <w:rFonts w:asciiTheme="majorHAnsi" w:hAnsiTheme="majorHAnsi" w:cstheme="majorHAnsi"/>
                <w:sz w:val="20"/>
                <w:szCs w:val="20"/>
              </w:rPr>
              <w:t>worn-out</w:t>
            </w:r>
            <w:r w:rsidRPr="00BB5961">
              <w:rPr>
                <w:rFonts w:asciiTheme="majorHAnsi" w:hAnsiTheme="majorHAnsi" w:cstheme="majorHAnsi"/>
                <w:sz w:val="20"/>
                <w:szCs w:val="20"/>
              </w:rPr>
              <w:t xml:space="preserve"> wireline tools offshore?</w:t>
            </w:r>
          </w:p>
          <w:p w14:paraId="47F4EE9C" w14:textId="77777777" w:rsidR="00773355" w:rsidRPr="00773355" w:rsidRDefault="00773355">
            <w:pPr>
              <w:pStyle w:val="ListParagraph"/>
              <w:numPr>
                <w:ilvl w:val="0"/>
                <w:numId w:val="64"/>
              </w:numPr>
              <w:rPr>
                <w:rFonts w:ascii="Calibri" w:hAnsi="Calibri" w:cs="Calibri"/>
                <w:sz w:val="20"/>
                <w:szCs w:val="20"/>
              </w:rPr>
            </w:pPr>
            <w:r w:rsidRPr="00773355">
              <w:rPr>
                <w:rFonts w:ascii="Calibri" w:hAnsi="Calibri" w:cs="Calibri"/>
                <w:sz w:val="20"/>
                <w:szCs w:val="20"/>
              </w:rPr>
              <w:t>Tag and mark the DO NOT USE and keep is aside in the isolated area.</w:t>
            </w:r>
          </w:p>
          <w:p w14:paraId="1A72C14C" w14:textId="77777777" w:rsidR="00773355" w:rsidRPr="00773355" w:rsidRDefault="00773355">
            <w:pPr>
              <w:pStyle w:val="ListParagraph"/>
              <w:numPr>
                <w:ilvl w:val="0"/>
                <w:numId w:val="64"/>
              </w:numPr>
              <w:rPr>
                <w:rFonts w:ascii="Calibri" w:hAnsi="Calibri" w:cs="Calibri"/>
                <w:sz w:val="20"/>
                <w:szCs w:val="20"/>
              </w:rPr>
            </w:pPr>
            <w:r w:rsidRPr="00773355">
              <w:rPr>
                <w:rFonts w:ascii="Calibri" w:hAnsi="Calibri" w:cs="Calibri"/>
                <w:sz w:val="20"/>
                <w:szCs w:val="20"/>
              </w:rPr>
              <w:t>Arrange to send back.</w:t>
            </w:r>
          </w:p>
          <w:p w14:paraId="3F6E464B" w14:textId="77777777" w:rsidR="00773355" w:rsidRPr="00773355" w:rsidRDefault="00773355">
            <w:pPr>
              <w:pStyle w:val="ListParagraph"/>
              <w:numPr>
                <w:ilvl w:val="0"/>
                <w:numId w:val="64"/>
              </w:numPr>
              <w:rPr>
                <w:rFonts w:ascii="Calibri" w:hAnsi="Calibri" w:cs="Calibri"/>
                <w:sz w:val="20"/>
                <w:szCs w:val="20"/>
              </w:rPr>
            </w:pPr>
            <w:r w:rsidRPr="00773355">
              <w:rPr>
                <w:rFonts w:ascii="Calibri" w:hAnsi="Calibri" w:cs="Calibri"/>
                <w:sz w:val="20"/>
                <w:szCs w:val="20"/>
              </w:rPr>
              <w:t>Inform worksite supervisor and Labuan workshop supervisor sending by E-mail and attached COG.</w:t>
            </w:r>
          </w:p>
          <w:p w14:paraId="048B823E" w14:textId="77777777" w:rsidR="00773355" w:rsidRPr="00405B90" w:rsidRDefault="00773355">
            <w:pPr>
              <w:pStyle w:val="ListParagraph"/>
              <w:numPr>
                <w:ilvl w:val="0"/>
                <w:numId w:val="64"/>
              </w:numPr>
            </w:pPr>
            <w:r w:rsidRPr="00773355">
              <w:rPr>
                <w:rFonts w:ascii="Calibri" w:hAnsi="Calibri" w:cs="Calibri"/>
                <w:sz w:val="20"/>
                <w:szCs w:val="20"/>
              </w:rPr>
              <w:t>Request for tool replacement.</w:t>
            </w:r>
          </w:p>
          <w:p w14:paraId="215E4C6F" w14:textId="72113608" w:rsidR="00A0546C" w:rsidRPr="00A0546C" w:rsidRDefault="00A0546C" w:rsidP="00A0546C">
            <w:pPr>
              <w:rPr>
                <w:rFonts w:asciiTheme="majorHAnsi" w:hAnsiTheme="majorHAnsi" w:cstheme="majorHAnsi"/>
                <w:sz w:val="20"/>
                <w:szCs w:val="20"/>
              </w:rPr>
            </w:pPr>
          </w:p>
        </w:tc>
        <w:tc>
          <w:tcPr>
            <w:tcW w:w="3687" w:type="dxa"/>
          </w:tcPr>
          <w:p w14:paraId="39A7038F" w14:textId="77777777" w:rsidR="00875746" w:rsidRPr="00BB5961" w:rsidRDefault="00875746" w:rsidP="00BB5961">
            <w:pPr>
              <w:rPr>
                <w:rFonts w:asciiTheme="majorHAnsi" w:hAnsiTheme="majorHAnsi" w:cstheme="majorHAnsi"/>
                <w:sz w:val="20"/>
                <w:szCs w:val="20"/>
              </w:rPr>
            </w:pPr>
          </w:p>
        </w:tc>
        <w:tc>
          <w:tcPr>
            <w:tcW w:w="710" w:type="dxa"/>
          </w:tcPr>
          <w:p w14:paraId="5740587E" w14:textId="77777777" w:rsidR="00875746" w:rsidRPr="00BB5961" w:rsidRDefault="00875746" w:rsidP="00BB5961">
            <w:pPr>
              <w:rPr>
                <w:rFonts w:asciiTheme="majorHAnsi" w:hAnsiTheme="majorHAnsi" w:cstheme="majorHAnsi"/>
                <w:sz w:val="20"/>
                <w:szCs w:val="20"/>
              </w:rPr>
            </w:pPr>
          </w:p>
        </w:tc>
        <w:tc>
          <w:tcPr>
            <w:tcW w:w="708" w:type="dxa"/>
          </w:tcPr>
          <w:p w14:paraId="5A8FC7EB" w14:textId="77777777" w:rsidR="00875746" w:rsidRPr="00BB5961" w:rsidRDefault="00875746" w:rsidP="00BB5961">
            <w:pPr>
              <w:rPr>
                <w:rFonts w:asciiTheme="majorHAnsi" w:hAnsiTheme="majorHAnsi" w:cstheme="majorHAnsi"/>
                <w:sz w:val="20"/>
                <w:szCs w:val="20"/>
              </w:rPr>
            </w:pPr>
          </w:p>
        </w:tc>
        <w:tc>
          <w:tcPr>
            <w:tcW w:w="1278" w:type="dxa"/>
          </w:tcPr>
          <w:p w14:paraId="58F55CA9" w14:textId="77777777" w:rsidR="00875746" w:rsidRPr="00BB5961" w:rsidRDefault="00875746" w:rsidP="00BB5961">
            <w:pPr>
              <w:rPr>
                <w:rFonts w:asciiTheme="majorHAnsi" w:hAnsiTheme="majorHAnsi" w:cstheme="majorHAnsi"/>
                <w:sz w:val="20"/>
                <w:szCs w:val="20"/>
              </w:rPr>
            </w:pPr>
          </w:p>
        </w:tc>
      </w:tr>
      <w:tr w:rsidR="00875746" w:rsidRPr="00BB5961" w14:paraId="244F3B47" w14:textId="77777777" w:rsidTr="00875746">
        <w:trPr>
          <w:cantSplit/>
          <w:trHeight w:val="975"/>
        </w:trPr>
        <w:tc>
          <w:tcPr>
            <w:tcW w:w="1182" w:type="dxa"/>
            <w:vMerge/>
            <w:shd w:val="clear" w:color="auto" w:fill="D9D9D9" w:themeFill="background1" w:themeFillShade="D9"/>
          </w:tcPr>
          <w:p w14:paraId="0E9E2868" w14:textId="77777777" w:rsidR="00875746" w:rsidRPr="00BB5961" w:rsidRDefault="00875746" w:rsidP="00BB5961">
            <w:pPr>
              <w:rPr>
                <w:rFonts w:asciiTheme="majorHAnsi" w:hAnsiTheme="majorHAnsi" w:cstheme="majorHAnsi"/>
                <w:b/>
                <w:sz w:val="20"/>
                <w:szCs w:val="20"/>
              </w:rPr>
            </w:pPr>
          </w:p>
        </w:tc>
        <w:tc>
          <w:tcPr>
            <w:tcW w:w="7654" w:type="dxa"/>
          </w:tcPr>
          <w:p w14:paraId="0EA1E2F8"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For the wireline diesel power pack to operate in Zone 2 Hazardous Areas, and as per EEMUA 107, what are the safety features that are required to be incorporated into the power pack?</w:t>
            </w:r>
          </w:p>
          <w:p w14:paraId="3C259ECE" w14:textId="77777777" w:rsidR="00773355" w:rsidRDefault="00875746" w:rsidP="00773355">
            <w:pPr>
              <w:ind w:left="384"/>
              <w:rPr>
                <w:rFonts w:asciiTheme="majorHAnsi" w:hAnsiTheme="majorHAnsi" w:cstheme="majorHAnsi"/>
                <w:i/>
                <w:sz w:val="20"/>
                <w:szCs w:val="20"/>
              </w:rPr>
            </w:pPr>
            <w:r w:rsidRPr="00BB5961">
              <w:rPr>
                <w:rFonts w:asciiTheme="majorHAnsi" w:hAnsiTheme="majorHAnsi" w:cstheme="majorHAnsi"/>
                <w:i/>
                <w:sz w:val="20"/>
                <w:szCs w:val="20"/>
              </w:rPr>
              <w:t>(Answer in bullets points)</w:t>
            </w:r>
          </w:p>
          <w:p w14:paraId="437C6266" w14:textId="421444A1"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Exhaust gas cooler</w:t>
            </w:r>
            <w:r>
              <w:rPr>
                <w:rFonts w:ascii="Calibri" w:hAnsi="Calibri" w:cs="Calibri"/>
                <w:sz w:val="20"/>
                <w:szCs w:val="20"/>
              </w:rPr>
              <w:t>.</w:t>
            </w:r>
          </w:p>
          <w:p w14:paraId="15D7BDCC" w14:textId="37CCF9BB"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Exhaust spark arrestor (Stainless steel)</w:t>
            </w:r>
            <w:r>
              <w:rPr>
                <w:rFonts w:ascii="Calibri" w:hAnsi="Calibri" w:cs="Calibri"/>
                <w:sz w:val="20"/>
                <w:szCs w:val="20"/>
              </w:rPr>
              <w:t>.</w:t>
            </w:r>
          </w:p>
          <w:p w14:paraId="1098ED51" w14:textId="185734AC"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Sealed crankcase dip stick</w:t>
            </w:r>
            <w:r>
              <w:rPr>
                <w:rFonts w:ascii="Calibri" w:hAnsi="Calibri" w:cs="Calibri"/>
                <w:sz w:val="20"/>
                <w:szCs w:val="20"/>
              </w:rPr>
              <w:t>.</w:t>
            </w:r>
          </w:p>
          <w:p w14:paraId="55D4E45D" w14:textId="38CD70BB"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Crankcase Breather flame trap</w:t>
            </w:r>
            <w:r>
              <w:rPr>
                <w:rFonts w:ascii="Calibri" w:hAnsi="Calibri" w:cs="Calibri"/>
                <w:sz w:val="20"/>
                <w:szCs w:val="20"/>
              </w:rPr>
              <w:t>.</w:t>
            </w:r>
          </w:p>
          <w:p w14:paraId="63499681" w14:textId="734E5DFE"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Secured oil filler cap</w:t>
            </w:r>
            <w:r>
              <w:rPr>
                <w:rFonts w:ascii="Calibri" w:hAnsi="Calibri" w:cs="Calibri"/>
                <w:sz w:val="20"/>
                <w:szCs w:val="20"/>
              </w:rPr>
              <w:t>.</w:t>
            </w:r>
          </w:p>
          <w:p w14:paraId="191FC116" w14:textId="205F0277"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Automatic engine over speed shut down inlet valve</w:t>
            </w:r>
            <w:r>
              <w:rPr>
                <w:rFonts w:ascii="Calibri" w:hAnsi="Calibri" w:cs="Calibri"/>
                <w:sz w:val="20"/>
                <w:szCs w:val="20"/>
              </w:rPr>
              <w:t>.</w:t>
            </w:r>
          </w:p>
          <w:p w14:paraId="723F23E2" w14:textId="77032E04"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Inlet flame trap</w:t>
            </w:r>
            <w:r>
              <w:rPr>
                <w:rFonts w:ascii="Calibri" w:hAnsi="Calibri" w:cs="Calibri"/>
                <w:sz w:val="20"/>
                <w:szCs w:val="20"/>
              </w:rPr>
              <w:t>.</w:t>
            </w:r>
          </w:p>
          <w:p w14:paraId="7B508C76" w14:textId="5E32199C"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Fuel shut off valve automatic operates with all shut down</w:t>
            </w:r>
            <w:r>
              <w:rPr>
                <w:rFonts w:ascii="Calibri" w:hAnsi="Calibri" w:cs="Calibri"/>
                <w:sz w:val="20"/>
                <w:szCs w:val="20"/>
              </w:rPr>
              <w:t>.</w:t>
            </w:r>
          </w:p>
          <w:p w14:paraId="5C297257" w14:textId="3AB7140E"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High coolant water temperature shut down at less than 100`c-Low oil pressure shut down</w:t>
            </w:r>
            <w:r>
              <w:rPr>
                <w:rFonts w:ascii="Calibri" w:hAnsi="Calibri" w:cs="Calibri"/>
                <w:sz w:val="20"/>
                <w:szCs w:val="20"/>
              </w:rPr>
              <w:t>.</w:t>
            </w:r>
          </w:p>
          <w:p w14:paraId="3D146DF7" w14:textId="3E3693E4" w:rsidR="00773355" w:rsidRPr="00773355" w:rsidRDefault="00773355">
            <w:pPr>
              <w:pStyle w:val="ListParagraph"/>
              <w:numPr>
                <w:ilvl w:val="0"/>
                <w:numId w:val="65"/>
              </w:numPr>
              <w:tabs>
                <w:tab w:val="center" w:pos="2502"/>
              </w:tabs>
              <w:rPr>
                <w:rFonts w:ascii="Calibri" w:hAnsi="Calibri" w:cs="Calibri"/>
                <w:sz w:val="20"/>
                <w:szCs w:val="20"/>
              </w:rPr>
            </w:pPr>
            <w:r w:rsidRPr="00773355">
              <w:rPr>
                <w:rFonts w:ascii="Calibri" w:hAnsi="Calibri" w:cs="Calibri"/>
                <w:sz w:val="20"/>
                <w:szCs w:val="20"/>
              </w:rPr>
              <w:t>Anti-static fan bel</w:t>
            </w:r>
            <w:r>
              <w:rPr>
                <w:rFonts w:ascii="Calibri" w:hAnsi="Calibri" w:cs="Calibri"/>
                <w:sz w:val="20"/>
                <w:szCs w:val="20"/>
              </w:rPr>
              <w:t>t.</w:t>
            </w:r>
          </w:p>
          <w:p w14:paraId="53CB67F5" w14:textId="71CC0613"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Non-metallic blow fan</w:t>
            </w:r>
            <w:r>
              <w:rPr>
                <w:rFonts w:ascii="Calibri" w:hAnsi="Calibri" w:cs="Calibri"/>
                <w:sz w:val="20"/>
                <w:szCs w:val="20"/>
              </w:rPr>
              <w:t>.</w:t>
            </w:r>
          </w:p>
          <w:p w14:paraId="3D6009EE" w14:textId="39F14555"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Resilient engine shock mounts</w:t>
            </w:r>
            <w:r>
              <w:rPr>
                <w:rFonts w:ascii="Calibri" w:hAnsi="Calibri" w:cs="Calibri"/>
                <w:sz w:val="20"/>
                <w:szCs w:val="20"/>
              </w:rPr>
              <w:t>.</w:t>
            </w:r>
          </w:p>
          <w:p w14:paraId="2869C6D4" w14:textId="0AE89DF4"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Emergency stop facility which functions shut down system</w:t>
            </w:r>
            <w:r>
              <w:rPr>
                <w:rFonts w:ascii="Calibri" w:hAnsi="Calibri" w:cs="Calibri"/>
                <w:sz w:val="20"/>
                <w:szCs w:val="20"/>
              </w:rPr>
              <w:t>.</w:t>
            </w:r>
          </w:p>
          <w:p w14:paraId="7CFD84E9" w14:textId="0E4BE233"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Max surface and exhaust gas temp is maintained at less than 200”c engine</w:t>
            </w:r>
            <w:r>
              <w:rPr>
                <w:rFonts w:ascii="Calibri" w:hAnsi="Calibri" w:cs="Calibri"/>
                <w:sz w:val="20"/>
                <w:szCs w:val="20"/>
              </w:rPr>
              <w:t>.</w:t>
            </w:r>
          </w:p>
          <w:p w14:paraId="24E0CCF1" w14:textId="77777777"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Engine throttle and engine stop control pneumatically from the operator console.</w:t>
            </w:r>
          </w:p>
          <w:p w14:paraId="5F22FB69" w14:textId="7E506954" w:rsidR="00773355" w:rsidRPr="00773355" w:rsidRDefault="00773355">
            <w:pPr>
              <w:pStyle w:val="ListParagraph"/>
              <w:numPr>
                <w:ilvl w:val="0"/>
                <w:numId w:val="65"/>
              </w:numPr>
              <w:rPr>
                <w:rFonts w:ascii="Calibri" w:hAnsi="Calibri" w:cs="Calibri"/>
                <w:sz w:val="20"/>
                <w:szCs w:val="20"/>
              </w:rPr>
            </w:pPr>
            <w:r w:rsidRPr="00773355">
              <w:rPr>
                <w:rFonts w:ascii="Calibri" w:hAnsi="Calibri" w:cs="Calibri"/>
                <w:sz w:val="20"/>
                <w:szCs w:val="20"/>
              </w:rPr>
              <w:t>Engine starting system (hydraulic / pneumatic / spring rewind)</w:t>
            </w:r>
            <w:r>
              <w:rPr>
                <w:rFonts w:ascii="Calibri" w:hAnsi="Calibri" w:cs="Calibri"/>
                <w:sz w:val="20"/>
                <w:szCs w:val="20"/>
              </w:rPr>
              <w:t>.</w:t>
            </w:r>
          </w:p>
          <w:p w14:paraId="5C13DE62" w14:textId="77777777" w:rsidR="00773355" w:rsidRPr="00405B90" w:rsidRDefault="00773355">
            <w:pPr>
              <w:pStyle w:val="ListParagraph"/>
              <w:numPr>
                <w:ilvl w:val="0"/>
                <w:numId w:val="65"/>
              </w:numPr>
            </w:pPr>
            <w:r w:rsidRPr="00773355">
              <w:rPr>
                <w:rFonts w:ascii="Calibri" w:hAnsi="Calibri" w:cs="Calibri"/>
                <w:sz w:val="20"/>
                <w:szCs w:val="20"/>
              </w:rPr>
              <w:t>Engine instrumentation includes engine coolant temperature gauge, exhaust gas temperature gauge, engine oil pressure gauge and RPM /hour meter on board power pack skit.</w:t>
            </w:r>
          </w:p>
          <w:p w14:paraId="6480D6BA" w14:textId="325900C2" w:rsidR="00773355" w:rsidRPr="00773355" w:rsidRDefault="00773355" w:rsidP="00773355">
            <w:pPr>
              <w:rPr>
                <w:rFonts w:asciiTheme="majorHAnsi" w:hAnsiTheme="majorHAnsi" w:cstheme="majorHAnsi"/>
                <w:i/>
                <w:sz w:val="20"/>
                <w:szCs w:val="20"/>
              </w:rPr>
            </w:pPr>
          </w:p>
        </w:tc>
        <w:tc>
          <w:tcPr>
            <w:tcW w:w="3687" w:type="dxa"/>
          </w:tcPr>
          <w:p w14:paraId="3DBA7935" w14:textId="77777777" w:rsidR="00875746" w:rsidRPr="00BB5961" w:rsidRDefault="00875746" w:rsidP="00BB5961">
            <w:pPr>
              <w:rPr>
                <w:rFonts w:asciiTheme="majorHAnsi" w:hAnsiTheme="majorHAnsi" w:cstheme="majorHAnsi"/>
                <w:sz w:val="20"/>
                <w:szCs w:val="20"/>
              </w:rPr>
            </w:pPr>
          </w:p>
        </w:tc>
        <w:tc>
          <w:tcPr>
            <w:tcW w:w="710" w:type="dxa"/>
          </w:tcPr>
          <w:p w14:paraId="35C8C5B7" w14:textId="77777777" w:rsidR="00875746" w:rsidRPr="00BB5961" w:rsidRDefault="00875746" w:rsidP="00BB5961">
            <w:pPr>
              <w:rPr>
                <w:rFonts w:asciiTheme="majorHAnsi" w:hAnsiTheme="majorHAnsi" w:cstheme="majorHAnsi"/>
                <w:sz w:val="20"/>
                <w:szCs w:val="20"/>
              </w:rPr>
            </w:pPr>
          </w:p>
        </w:tc>
        <w:tc>
          <w:tcPr>
            <w:tcW w:w="708" w:type="dxa"/>
          </w:tcPr>
          <w:p w14:paraId="7255C0B0" w14:textId="77777777" w:rsidR="00875746" w:rsidRPr="00BB5961" w:rsidRDefault="00875746" w:rsidP="00BB5961">
            <w:pPr>
              <w:rPr>
                <w:rFonts w:asciiTheme="majorHAnsi" w:hAnsiTheme="majorHAnsi" w:cstheme="majorHAnsi"/>
                <w:sz w:val="20"/>
                <w:szCs w:val="20"/>
              </w:rPr>
            </w:pPr>
          </w:p>
        </w:tc>
        <w:tc>
          <w:tcPr>
            <w:tcW w:w="1278" w:type="dxa"/>
          </w:tcPr>
          <w:p w14:paraId="5ECE1D84" w14:textId="77777777" w:rsidR="00875746" w:rsidRPr="00BB5961" w:rsidRDefault="00875746" w:rsidP="00BB5961">
            <w:pPr>
              <w:rPr>
                <w:rFonts w:asciiTheme="majorHAnsi" w:hAnsiTheme="majorHAnsi" w:cstheme="majorHAnsi"/>
                <w:sz w:val="20"/>
                <w:szCs w:val="20"/>
              </w:rPr>
            </w:pPr>
          </w:p>
        </w:tc>
      </w:tr>
      <w:tr w:rsidR="00875746" w:rsidRPr="00BB5961" w14:paraId="6E1C9056" w14:textId="77777777" w:rsidTr="00875746">
        <w:trPr>
          <w:cantSplit/>
          <w:trHeight w:val="2410"/>
        </w:trPr>
        <w:tc>
          <w:tcPr>
            <w:tcW w:w="1182" w:type="dxa"/>
            <w:vMerge/>
            <w:shd w:val="clear" w:color="auto" w:fill="D9D9D9" w:themeFill="background1" w:themeFillShade="D9"/>
          </w:tcPr>
          <w:p w14:paraId="3DA0C3D6" w14:textId="77777777" w:rsidR="00875746" w:rsidRPr="00BB5961" w:rsidRDefault="00875746" w:rsidP="00BB5961">
            <w:pPr>
              <w:rPr>
                <w:rFonts w:asciiTheme="majorHAnsi" w:hAnsiTheme="majorHAnsi" w:cstheme="majorHAnsi"/>
                <w:b/>
                <w:sz w:val="20"/>
                <w:szCs w:val="20"/>
              </w:rPr>
            </w:pPr>
          </w:p>
        </w:tc>
        <w:tc>
          <w:tcPr>
            <w:tcW w:w="7654" w:type="dxa"/>
          </w:tcPr>
          <w:p w14:paraId="681A370F" w14:textId="77777777" w:rsidR="00875746" w:rsidRDefault="00875746">
            <w:pPr>
              <w:numPr>
                <w:ilvl w:val="0"/>
                <w:numId w:val="4"/>
              </w:numPr>
              <w:ind w:left="384" w:hanging="425"/>
              <w:rPr>
                <w:rFonts w:asciiTheme="majorHAnsi" w:hAnsiTheme="majorHAnsi" w:cstheme="majorHAnsi"/>
                <w:sz w:val="20"/>
                <w:szCs w:val="20"/>
              </w:rPr>
            </w:pPr>
            <w:r w:rsidRPr="007B4050">
              <w:rPr>
                <w:rFonts w:asciiTheme="majorHAnsi" w:hAnsiTheme="majorHAnsi" w:cstheme="majorHAnsi"/>
                <w:color w:val="FF0000"/>
                <w:sz w:val="20"/>
                <w:szCs w:val="20"/>
              </w:rPr>
              <w:t>How do you hook up and operate the hydraulic mast to the power pack</w:t>
            </w:r>
            <w:r>
              <w:rPr>
                <w:rFonts w:asciiTheme="majorHAnsi" w:hAnsiTheme="majorHAnsi" w:cstheme="majorHAnsi"/>
                <w:sz w:val="20"/>
                <w:szCs w:val="20"/>
              </w:rPr>
              <w:t>?</w:t>
            </w:r>
          </w:p>
          <w:p w14:paraId="244855F0" w14:textId="4A1509FF"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The hydraulic hose connection in the power pack is hook up in reciprocal to hydraulic mast connection in sequence of mast /RSU pressure, mast/RSU return and mas/RSU case drain</w:t>
            </w:r>
            <w:r>
              <w:rPr>
                <w:rFonts w:ascii="Calibri" w:hAnsi="Calibri" w:cs="Calibri"/>
                <w:sz w:val="20"/>
                <w:szCs w:val="20"/>
              </w:rPr>
              <w:t>.</w:t>
            </w:r>
          </w:p>
          <w:p w14:paraId="061597CE" w14:textId="32874E19"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Ensure all connection are made up properly and correctly</w:t>
            </w:r>
            <w:r>
              <w:rPr>
                <w:rFonts w:ascii="Calibri" w:hAnsi="Calibri" w:cs="Calibri"/>
                <w:sz w:val="20"/>
                <w:szCs w:val="20"/>
              </w:rPr>
              <w:t>.</w:t>
            </w:r>
          </w:p>
          <w:p w14:paraId="056D757C" w14:textId="2EC57E34"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Positioned the lever switch to hydraulic mast and pullout knob to mast and BOP mode</w:t>
            </w:r>
            <w:r>
              <w:rPr>
                <w:rFonts w:ascii="Calibri" w:hAnsi="Calibri" w:cs="Calibri"/>
                <w:sz w:val="20"/>
                <w:szCs w:val="20"/>
              </w:rPr>
              <w:t>.</w:t>
            </w:r>
          </w:p>
          <w:p w14:paraId="5340B9A3" w14:textId="136AC28A"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Ensure external power pack is running</w:t>
            </w:r>
            <w:r>
              <w:rPr>
                <w:rFonts w:ascii="Calibri" w:hAnsi="Calibri" w:cs="Calibri"/>
                <w:sz w:val="20"/>
                <w:szCs w:val="20"/>
              </w:rPr>
              <w:t>.</w:t>
            </w:r>
          </w:p>
          <w:p w14:paraId="751E86C4" w14:textId="77777777"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Engage lever to mast erected function to erect mast.</w:t>
            </w:r>
          </w:p>
          <w:p w14:paraId="2F250444" w14:textId="2AF97CAD" w:rsidR="00773355" w:rsidRPr="00773355" w:rsidRDefault="00773355">
            <w:pPr>
              <w:pStyle w:val="ListParagraph"/>
              <w:numPr>
                <w:ilvl w:val="0"/>
                <w:numId w:val="66"/>
              </w:numPr>
              <w:rPr>
                <w:rFonts w:ascii="Calibri" w:hAnsi="Calibri" w:cs="Calibri"/>
                <w:sz w:val="20"/>
                <w:szCs w:val="20"/>
              </w:rPr>
            </w:pPr>
            <w:r w:rsidRPr="00773355">
              <w:rPr>
                <w:rFonts w:ascii="Calibri" w:hAnsi="Calibri" w:cs="Calibri"/>
                <w:sz w:val="20"/>
                <w:szCs w:val="20"/>
              </w:rPr>
              <w:t>Select winch function to lower hook</w:t>
            </w:r>
            <w:r>
              <w:rPr>
                <w:rFonts w:ascii="Calibri" w:hAnsi="Calibri" w:cs="Calibri"/>
                <w:sz w:val="20"/>
                <w:szCs w:val="20"/>
              </w:rPr>
              <w:t>.</w:t>
            </w:r>
          </w:p>
          <w:p w14:paraId="3A21704E" w14:textId="253C5838" w:rsidR="00773355" w:rsidRPr="00405B90" w:rsidRDefault="00773355">
            <w:pPr>
              <w:pStyle w:val="ListParagraph"/>
              <w:numPr>
                <w:ilvl w:val="0"/>
                <w:numId w:val="66"/>
              </w:numPr>
            </w:pPr>
            <w:r w:rsidRPr="00773355">
              <w:rPr>
                <w:rFonts w:ascii="Calibri" w:hAnsi="Calibri" w:cs="Calibri"/>
                <w:sz w:val="20"/>
                <w:szCs w:val="20"/>
              </w:rPr>
              <w:t>Ready for rig up wire line lubricator</w:t>
            </w:r>
            <w:r>
              <w:rPr>
                <w:rFonts w:ascii="Calibri" w:hAnsi="Calibri" w:cs="Calibri"/>
                <w:sz w:val="20"/>
                <w:szCs w:val="20"/>
              </w:rPr>
              <w:t>.</w:t>
            </w:r>
          </w:p>
          <w:p w14:paraId="5B85C979" w14:textId="64489DB1" w:rsidR="00773355" w:rsidRPr="00BB5961" w:rsidRDefault="00773355" w:rsidP="00773355">
            <w:pPr>
              <w:ind w:left="-41"/>
              <w:rPr>
                <w:rFonts w:asciiTheme="majorHAnsi" w:hAnsiTheme="majorHAnsi" w:cstheme="majorHAnsi"/>
                <w:sz w:val="20"/>
                <w:szCs w:val="20"/>
              </w:rPr>
            </w:pPr>
          </w:p>
        </w:tc>
        <w:tc>
          <w:tcPr>
            <w:tcW w:w="3687" w:type="dxa"/>
          </w:tcPr>
          <w:p w14:paraId="368F13E7" w14:textId="77777777" w:rsidR="00875746" w:rsidRPr="00BB5961" w:rsidRDefault="00875746" w:rsidP="00BB5961">
            <w:pPr>
              <w:rPr>
                <w:rFonts w:asciiTheme="majorHAnsi" w:hAnsiTheme="majorHAnsi" w:cstheme="majorHAnsi"/>
                <w:sz w:val="20"/>
                <w:szCs w:val="20"/>
              </w:rPr>
            </w:pPr>
          </w:p>
        </w:tc>
        <w:tc>
          <w:tcPr>
            <w:tcW w:w="710" w:type="dxa"/>
          </w:tcPr>
          <w:p w14:paraId="29FB62CE" w14:textId="77777777" w:rsidR="00875746" w:rsidRPr="00BB5961" w:rsidRDefault="00875746" w:rsidP="00BB5961">
            <w:pPr>
              <w:rPr>
                <w:rFonts w:asciiTheme="majorHAnsi" w:hAnsiTheme="majorHAnsi" w:cstheme="majorHAnsi"/>
                <w:sz w:val="20"/>
                <w:szCs w:val="20"/>
              </w:rPr>
            </w:pPr>
          </w:p>
        </w:tc>
        <w:tc>
          <w:tcPr>
            <w:tcW w:w="708" w:type="dxa"/>
          </w:tcPr>
          <w:p w14:paraId="2C0A432B" w14:textId="77777777" w:rsidR="00875746" w:rsidRPr="00BB5961" w:rsidRDefault="00875746" w:rsidP="00BB5961">
            <w:pPr>
              <w:rPr>
                <w:rFonts w:asciiTheme="majorHAnsi" w:hAnsiTheme="majorHAnsi" w:cstheme="majorHAnsi"/>
                <w:sz w:val="20"/>
                <w:szCs w:val="20"/>
              </w:rPr>
            </w:pPr>
          </w:p>
        </w:tc>
        <w:tc>
          <w:tcPr>
            <w:tcW w:w="1278" w:type="dxa"/>
          </w:tcPr>
          <w:p w14:paraId="20BF834B" w14:textId="77777777" w:rsidR="00875746" w:rsidRPr="00BB5961" w:rsidRDefault="00875746" w:rsidP="00BB5961">
            <w:pPr>
              <w:rPr>
                <w:rFonts w:asciiTheme="majorHAnsi" w:hAnsiTheme="majorHAnsi" w:cstheme="majorHAnsi"/>
                <w:sz w:val="20"/>
                <w:szCs w:val="20"/>
              </w:rPr>
            </w:pPr>
          </w:p>
        </w:tc>
      </w:tr>
      <w:tr w:rsidR="00875746" w:rsidRPr="00BB5961" w14:paraId="592F78D3" w14:textId="77777777" w:rsidTr="00DE06FB">
        <w:trPr>
          <w:cantSplit/>
          <w:trHeight w:val="510"/>
        </w:trPr>
        <w:tc>
          <w:tcPr>
            <w:tcW w:w="1182" w:type="dxa"/>
            <w:vMerge/>
            <w:shd w:val="clear" w:color="auto" w:fill="D9D9D9" w:themeFill="background1" w:themeFillShade="D9"/>
          </w:tcPr>
          <w:p w14:paraId="244B6F16" w14:textId="77777777" w:rsidR="00875746" w:rsidRPr="00BB5961" w:rsidRDefault="00875746" w:rsidP="00BB5961">
            <w:pPr>
              <w:rPr>
                <w:rFonts w:asciiTheme="majorHAnsi" w:hAnsiTheme="majorHAnsi" w:cstheme="majorHAnsi"/>
                <w:b/>
                <w:sz w:val="20"/>
                <w:szCs w:val="20"/>
              </w:rPr>
            </w:pPr>
          </w:p>
        </w:tc>
        <w:tc>
          <w:tcPr>
            <w:tcW w:w="14037" w:type="dxa"/>
            <w:gridSpan w:val="5"/>
            <w:shd w:val="clear" w:color="auto" w:fill="D9D9D9" w:themeFill="background1" w:themeFillShade="D9"/>
          </w:tcPr>
          <w:p w14:paraId="6315DF96" w14:textId="7A5C45CF" w:rsidR="00875746" w:rsidRPr="00BB5961" w:rsidRDefault="00875746" w:rsidP="00BB5961">
            <w:pPr>
              <w:rPr>
                <w:rFonts w:asciiTheme="majorHAnsi" w:hAnsiTheme="majorHAnsi" w:cstheme="majorHAnsi"/>
                <w:sz w:val="20"/>
                <w:szCs w:val="20"/>
              </w:rPr>
            </w:pPr>
            <w:r w:rsidRPr="00BB5961">
              <w:rPr>
                <w:rFonts w:asciiTheme="majorHAnsi" w:hAnsiTheme="majorHAnsi" w:cstheme="majorHAnsi"/>
                <w:b/>
                <w:sz w:val="20"/>
                <w:szCs w:val="20"/>
              </w:rPr>
              <w:t>EQUIPMENT MAINTENANCE AND SERVIC</w:t>
            </w:r>
          </w:p>
        </w:tc>
      </w:tr>
      <w:tr w:rsidR="00875746" w:rsidRPr="00BB5961" w14:paraId="0D7ADA95" w14:textId="77777777" w:rsidTr="00875746">
        <w:trPr>
          <w:cantSplit/>
          <w:trHeight w:val="1235"/>
        </w:trPr>
        <w:tc>
          <w:tcPr>
            <w:tcW w:w="1182" w:type="dxa"/>
            <w:vMerge/>
          </w:tcPr>
          <w:p w14:paraId="59BC799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FF89F8E" w14:textId="77777777" w:rsidR="00875746" w:rsidRPr="00BB5961" w:rsidRDefault="00875746" w:rsidP="00F07237">
            <w:pPr>
              <w:rPr>
                <w:rFonts w:asciiTheme="majorHAnsi" w:hAnsiTheme="majorHAnsi" w:cstheme="majorHAnsi"/>
                <w:sz w:val="20"/>
                <w:szCs w:val="20"/>
              </w:rPr>
            </w:pPr>
          </w:p>
          <w:p w14:paraId="13D1C4F5" w14:textId="7777777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What must you do before hooking up the hydraulic hoses to the unit or mast?</w:t>
            </w:r>
          </w:p>
          <w:p w14:paraId="1AC801CD"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Connect lines correctly. A wrong hook up of lines causes the reverse of the intended action. This may result in an unexpected action and could lead to serious injuries.</w:t>
            </w:r>
          </w:p>
          <w:p w14:paraId="05F9D6BD"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Check hoses, fittings on a regular basis and replace if worn or damaged. Carelessly servicing, adjusting or replacing parts can be result in serious injury.</w:t>
            </w:r>
          </w:p>
          <w:p w14:paraId="5CAFCC27"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Never service or adjust system under pressure. Always ensure that the hydraulics system is shut down and bleed before performing maintenance of any kind.</w:t>
            </w:r>
          </w:p>
          <w:p w14:paraId="5F37D68C"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Never try to detect a pinhole leak by running your hand over the area where you suspect the leak to be. Always use a piece of cardboard and always wear safety glasses or a face shield.</w:t>
            </w:r>
          </w:p>
          <w:p w14:paraId="7C2EA5A7"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Always relieve the pressure before disconnecting hydraulic lines. Tighten all connection before applying pressure. Escaping fluid under pressure can penetrate the skin causing serious injury.</w:t>
            </w:r>
          </w:p>
          <w:p w14:paraId="2495EDFB" w14:textId="77777777" w:rsidR="00773355" w:rsidRPr="00773355" w:rsidRDefault="00773355">
            <w:pPr>
              <w:pStyle w:val="ListParagraph"/>
              <w:numPr>
                <w:ilvl w:val="0"/>
                <w:numId w:val="67"/>
              </w:numPr>
              <w:rPr>
                <w:rFonts w:ascii="Calibri" w:hAnsi="Calibri" w:cs="Calibri"/>
                <w:sz w:val="20"/>
                <w:szCs w:val="20"/>
              </w:rPr>
            </w:pPr>
            <w:r w:rsidRPr="00773355">
              <w:rPr>
                <w:rFonts w:ascii="Calibri" w:hAnsi="Calibri" w:cs="Calibri"/>
                <w:sz w:val="20"/>
                <w:szCs w:val="20"/>
              </w:rPr>
              <w:t>Flammable spray can be produced by generating heat near pressurized fluid lines which can be result in burns. Do not welding, soldering, or use a torch near the pressurized lines. -Heat from the sun can cause thermal expansion of hydraulic oil in a closed system, which increases the pressure in the system. The increases pressure can blow seals and move unexpectedly.</w:t>
            </w:r>
          </w:p>
          <w:p w14:paraId="26D788D5" w14:textId="77777777" w:rsidR="00773355" w:rsidRPr="00C4392B" w:rsidRDefault="00773355" w:rsidP="00773355"/>
          <w:p w14:paraId="616B6C47" w14:textId="3F62B185" w:rsidR="00773355" w:rsidRPr="00F07237" w:rsidRDefault="00773355" w:rsidP="00773355">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125D4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6EA31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348DFBE" w14:textId="51BEFC84"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FD538C" w14:textId="77777777" w:rsidR="00875746" w:rsidRPr="00BB5961" w:rsidRDefault="00875746" w:rsidP="00BB5961">
            <w:pPr>
              <w:rPr>
                <w:rFonts w:asciiTheme="majorHAnsi" w:hAnsiTheme="majorHAnsi" w:cstheme="majorHAnsi"/>
                <w:sz w:val="20"/>
                <w:szCs w:val="20"/>
              </w:rPr>
            </w:pPr>
          </w:p>
        </w:tc>
      </w:tr>
      <w:tr w:rsidR="00875746" w:rsidRPr="00BB5961" w14:paraId="2FD7DBAC" w14:textId="77777777" w:rsidTr="00875746">
        <w:trPr>
          <w:cantSplit/>
          <w:trHeight w:val="997"/>
        </w:trPr>
        <w:tc>
          <w:tcPr>
            <w:tcW w:w="1182" w:type="dxa"/>
            <w:vMerge/>
          </w:tcPr>
          <w:p w14:paraId="07C7E55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6D84A21" w14:textId="344474E2" w:rsidR="00875746" w:rsidRPr="00BB5961" w:rsidRDefault="00875746" w:rsidP="002A1122">
            <w:pPr>
              <w:rPr>
                <w:rFonts w:asciiTheme="majorHAnsi" w:hAnsiTheme="majorHAnsi" w:cstheme="majorHAnsi"/>
                <w:sz w:val="20"/>
                <w:szCs w:val="20"/>
                <w:u w:val="single"/>
              </w:rPr>
            </w:pPr>
            <w:r>
              <w:rPr>
                <w:rFonts w:asciiTheme="majorHAnsi" w:hAnsiTheme="majorHAnsi" w:cstheme="majorHAnsi"/>
                <w:b/>
                <w:sz w:val="20"/>
                <w:szCs w:val="20"/>
              </w:rPr>
              <w:t xml:space="preserve">         </w:t>
            </w:r>
            <w:r w:rsidRPr="00BB5961">
              <w:rPr>
                <w:rFonts w:asciiTheme="majorHAnsi" w:hAnsiTheme="majorHAnsi" w:cstheme="majorHAnsi"/>
                <w:sz w:val="20"/>
                <w:szCs w:val="20"/>
                <w:u w:val="single"/>
              </w:rPr>
              <w:t>Wireline surface equipment</w:t>
            </w:r>
          </w:p>
          <w:p w14:paraId="0590D5EC" w14:textId="77777777" w:rsidR="007B4050" w:rsidRDefault="00875746" w:rsidP="00F07237">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How does the BOP operate and how do you change the ram? Name how many type of BOP and rams.</w:t>
            </w:r>
          </w:p>
          <w:p w14:paraId="78661A22"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2 types of BOP. Single ram BOP and double ram BOP.</w:t>
            </w:r>
          </w:p>
          <w:p w14:paraId="00058E3B"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BOP operated when new hyd. Supplied fitted with gas vented hydraulic cylinder, close to the BOP body, prevent gas from passing the o-ring seal on the stem. Any gas reaching the hydraulic cylinder can cause the following:</w:t>
            </w:r>
          </w:p>
          <w:p w14:paraId="702E14EB"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1-Gas mixers hydraulic fluid which can pressurized the hose and pump above their rated pressure.</w:t>
            </w:r>
          </w:p>
          <w:p w14:paraId="32E57103"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2-Gas can cause the hydraulic fluid to expend and cause the rams to open.</w:t>
            </w:r>
          </w:p>
          <w:p w14:paraId="272D483F"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RAMS TYPE:</w:t>
            </w:r>
          </w:p>
          <w:p w14:paraId="0F396FA8"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Slickline (0.092”, 0.108”, 0.125”) use blind rams with rubber inserts on the sealing to seal with or without wire across the rams.</w:t>
            </w:r>
          </w:p>
          <w:p w14:paraId="297D408C"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Braided line (3/16, ¼ or conductor cable) use rams with a semicircular groove in the seals to match the line diameter.</w:t>
            </w:r>
          </w:p>
          <w:p w14:paraId="4521FD65"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Testing BOP</w:t>
            </w:r>
          </w:p>
          <w:p w14:paraId="4402F0EB"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All BOP’s must be function- and pressure tested after assembly</w:t>
            </w:r>
          </w:p>
          <w:p w14:paraId="3FE1506C"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NOTE: A welded and certified test rod, of the same size and wire to be used should be inserted between the rams.</w:t>
            </w:r>
          </w:p>
          <w:p w14:paraId="41D70C09"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 xml:space="preserve">IMPORTANT; The force created by the pressure acting on the cross-sectional area of the test rod will act to push the rod out of the rams. For this reason, it must be subjected to recognized welding certification. </w:t>
            </w:r>
          </w:p>
          <w:p w14:paraId="71F59613"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The correct pressure testing procedure will highlight any assembly errors such as the pin and box connection being inverted during reassembly.</w:t>
            </w:r>
          </w:p>
          <w:p w14:paraId="758B4AD0"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Testing Hydraulic BOPs</w:t>
            </w:r>
          </w:p>
          <w:p w14:paraId="7BC20DC3"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Hydraulic cylinders in place of the end caps permit the rams to be operated remotely.</w:t>
            </w:r>
          </w:p>
          <w:p w14:paraId="5E96E9F3"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Prior to opening the cylinders observe the following precaution.</w:t>
            </w:r>
          </w:p>
          <w:p w14:paraId="5E99EFB5" w14:textId="77777777"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The rams should be in the fully open position.</w:t>
            </w:r>
          </w:p>
          <w:p w14:paraId="528DEA30" w14:textId="0424EE90" w:rsidR="00773355" w:rsidRPr="00773355" w:rsidRDefault="00773355">
            <w:pPr>
              <w:pStyle w:val="ListParagraph"/>
              <w:numPr>
                <w:ilvl w:val="0"/>
                <w:numId w:val="68"/>
              </w:numPr>
              <w:rPr>
                <w:rFonts w:ascii="Calibri" w:hAnsi="Calibri" w:cs="Calibri"/>
                <w:sz w:val="20"/>
                <w:szCs w:val="20"/>
              </w:rPr>
            </w:pPr>
            <w:r w:rsidRPr="00773355">
              <w:rPr>
                <w:rFonts w:ascii="Calibri" w:hAnsi="Calibri" w:cs="Calibri"/>
                <w:sz w:val="20"/>
                <w:szCs w:val="20"/>
              </w:rPr>
              <w:t>Bleed all pressure from the cylinders using the pump’s internal directional valve or by snapping an open male and female fitting into the quick con</w:t>
            </w:r>
            <w:r>
              <w:rPr>
                <w:rFonts w:ascii="Calibri" w:hAnsi="Calibri" w:cs="Calibri"/>
                <w:sz w:val="20"/>
                <w:szCs w:val="20"/>
              </w:rPr>
              <w:t>.</w:t>
            </w:r>
          </w:p>
          <w:p w14:paraId="295E21CF" w14:textId="77777777" w:rsidR="00773355" w:rsidRPr="00C4392B" w:rsidRDefault="00773355" w:rsidP="00773355"/>
          <w:p w14:paraId="1AB55023" w14:textId="21781865" w:rsidR="00773355" w:rsidRPr="00773355" w:rsidRDefault="00773355" w:rsidP="00773355">
            <w:pPr>
              <w:ind w:left="-41"/>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8CFFDE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4D0A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CA5DE9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258B300" w14:textId="77777777" w:rsidR="00875746" w:rsidRPr="00BB5961" w:rsidRDefault="00875746" w:rsidP="00BB5961">
            <w:pPr>
              <w:rPr>
                <w:rFonts w:asciiTheme="majorHAnsi" w:hAnsiTheme="majorHAnsi" w:cstheme="majorHAnsi"/>
                <w:sz w:val="20"/>
                <w:szCs w:val="20"/>
              </w:rPr>
            </w:pPr>
          </w:p>
        </w:tc>
      </w:tr>
      <w:tr w:rsidR="00875746" w:rsidRPr="00BB5961" w14:paraId="2B6AC440" w14:textId="77777777" w:rsidTr="00875746">
        <w:trPr>
          <w:cantSplit/>
          <w:trHeight w:val="823"/>
        </w:trPr>
        <w:tc>
          <w:tcPr>
            <w:tcW w:w="1182" w:type="dxa"/>
            <w:vMerge/>
          </w:tcPr>
          <w:p w14:paraId="6D941282" w14:textId="39F7A0AB"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3582F91" w14:textId="77777777" w:rsidR="00875746" w:rsidRPr="007B4050" w:rsidRDefault="00875746">
            <w:pPr>
              <w:numPr>
                <w:ilvl w:val="0"/>
                <w:numId w:val="4"/>
              </w:numPr>
              <w:ind w:left="384" w:hanging="425"/>
              <w:rPr>
                <w:rFonts w:asciiTheme="majorHAnsi" w:hAnsiTheme="majorHAnsi" w:cstheme="majorHAnsi"/>
                <w:color w:val="FF0000"/>
                <w:sz w:val="20"/>
                <w:szCs w:val="20"/>
              </w:rPr>
            </w:pPr>
            <w:r w:rsidRPr="007B4050">
              <w:rPr>
                <w:rFonts w:asciiTheme="majorHAnsi" w:hAnsiTheme="majorHAnsi" w:cstheme="majorHAnsi"/>
                <w:color w:val="FF0000"/>
                <w:sz w:val="20"/>
                <w:szCs w:val="20"/>
              </w:rPr>
              <w:t>How do you change the stuffing box packing?</w:t>
            </w:r>
          </w:p>
          <w:p w14:paraId="10A31577" w14:textId="77777777" w:rsidR="00773355" w:rsidRPr="00773355"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Removed the packing nut and upper gland.</w:t>
            </w:r>
          </w:p>
          <w:p w14:paraId="5B7B437B" w14:textId="77777777" w:rsidR="00773355" w:rsidRPr="00773355"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Removed the packing with the packing extractor.</w:t>
            </w:r>
          </w:p>
          <w:p w14:paraId="22D8A9F1" w14:textId="77777777" w:rsidR="00773355" w:rsidRPr="00773355"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New packing should be reamed on piece of wire of the diameter to be used, and roughened up with cutter plies of from a file.</w:t>
            </w:r>
          </w:p>
          <w:p w14:paraId="6CFC375F" w14:textId="77777777" w:rsidR="00773355" w:rsidRPr="00773355"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Insert this wire through the lower packing gland and push each new piece of packing into position with a piece of 3/16” brass pin.</w:t>
            </w:r>
          </w:p>
          <w:p w14:paraId="22E539E4" w14:textId="77777777" w:rsidR="00773355" w:rsidRPr="00773355"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Replace the upper packing gland and packing nut.</w:t>
            </w:r>
          </w:p>
          <w:p w14:paraId="66C64405" w14:textId="77777777" w:rsidR="00875746" w:rsidRDefault="00773355">
            <w:pPr>
              <w:pStyle w:val="ListParagraph"/>
              <w:numPr>
                <w:ilvl w:val="0"/>
                <w:numId w:val="69"/>
              </w:numPr>
              <w:rPr>
                <w:rFonts w:ascii="Calibri" w:hAnsi="Calibri" w:cs="Calibri"/>
                <w:sz w:val="20"/>
                <w:szCs w:val="20"/>
              </w:rPr>
            </w:pPr>
            <w:r w:rsidRPr="00773355">
              <w:rPr>
                <w:rFonts w:ascii="Calibri" w:hAnsi="Calibri" w:cs="Calibri"/>
                <w:sz w:val="20"/>
                <w:szCs w:val="20"/>
              </w:rPr>
              <w:t>The wire can be removed or remain in place during transportation.</w:t>
            </w:r>
          </w:p>
          <w:p w14:paraId="6496FC96" w14:textId="3B407645" w:rsidR="00773355" w:rsidRPr="00773355" w:rsidRDefault="00773355" w:rsidP="00773355">
            <w:pPr>
              <w:rPr>
                <w:rFonts w:ascii="Calibri" w:hAnsi="Calibri" w:cs="Calibr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F64EDF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0A17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421B8B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B80A2A" w14:textId="77777777" w:rsidR="00875746" w:rsidRPr="00BB5961" w:rsidRDefault="00875746" w:rsidP="00BB5961">
            <w:pPr>
              <w:rPr>
                <w:rFonts w:asciiTheme="majorHAnsi" w:hAnsiTheme="majorHAnsi" w:cstheme="majorHAnsi"/>
                <w:sz w:val="20"/>
                <w:szCs w:val="20"/>
              </w:rPr>
            </w:pPr>
          </w:p>
        </w:tc>
      </w:tr>
      <w:tr w:rsidR="00875746" w:rsidRPr="00BB5961" w14:paraId="5115CE6F" w14:textId="77777777" w:rsidTr="00875746">
        <w:trPr>
          <w:cantSplit/>
          <w:trHeight w:val="963"/>
        </w:trPr>
        <w:tc>
          <w:tcPr>
            <w:tcW w:w="1182" w:type="dxa"/>
            <w:vMerge/>
          </w:tcPr>
          <w:p w14:paraId="35796CA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94F1379"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What must you do if there is a leak in the hydraulic system in SWCP and how do you know when there is a leak.</w:t>
            </w:r>
          </w:p>
          <w:p w14:paraId="67FEA97D"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Isolated and stop the pump.</w:t>
            </w:r>
          </w:p>
          <w:p w14:paraId="2FB8FEF9"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Clean and removed the panel both inside and out so as to be able to observed any leaks</w:t>
            </w:r>
          </w:p>
          <w:p w14:paraId="671A52C6"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Test the panel to 4000 psi and check all the joints carefully and that all the internal valves are holding the pressure</w:t>
            </w:r>
          </w:p>
          <w:p w14:paraId="77E6583C"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Repair any minor leaks and replace any minor component as necessary.</w:t>
            </w:r>
          </w:p>
          <w:p w14:paraId="5AD3DBA0"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Note: any major component overhauls are done by the Labuan workshop</w:t>
            </w:r>
          </w:p>
          <w:p w14:paraId="0C9D5D46" w14:textId="77777777" w:rsidR="00773355" w:rsidRP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Change the oil (Tellus-46)</w:t>
            </w:r>
          </w:p>
          <w:p w14:paraId="31D83E8A" w14:textId="77777777" w:rsidR="00773355" w:rsidRDefault="00773355">
            <w:pPr>
              <w:pStyle w:val="ListParagraph"/>
              <w:numPr>
                <w:ilvl w:val="0"/>
                <w:numId w:val="70"/>
              </w:numPr>
              <w:tabs>
                <w:tab w:val="left" w:pos="0"/>
                <w:tab w:val="left" w:pos="972"/>
              </w:tabs>
              <w:spacing w:after="120"/>
              <w:rPr>
                <w:rFonts w:ascii="Calibri" w:hAnsi="Calibri" w:cs="Calibri"/>
                <w:sz w:val="20"/>
                <w:szCs w:val="20"/>
              </w:rPr>
            </w:pPr>
            <w:r w:rsidRPr="00773355">
              <w:rPr>
                <w:rFonts w:ascii="Calibri" w:hAnsi="Calibri" w:cs="Calibri"/>
                <w:sz w:val="20"/>
                <w:szCs w:val="20"/>
              </w:rPr>
              <w:t>Re-pressured test after replacement of any parts or after breaking any connection</w:t>
            </w:r>
            <w:r>
              <w:rPr>
                <w:rFonts w:ascii="Calibri" w:hAnsi="Calibri" w:cs="Calibri"/>
                <w:sz w:val="20"/>
                <w:szCs w:val="20"/>
              </w:rPr>
              <w:t>.</w:t>
            </w:r>
          </w:p>
          <w:p w14:paraId="0E4B38CA" w14:textId="7BDCA967" w:rsidR="00773355" w:rsidRPr="00773355" w:rsidRDefault="00773355" w:rsidP="00773355">
            <w:pPr>
              <w:tabs>
                <w:tab w:val="left" w:pos="0"/>
                <w:tab w:val="left" w:pos="972"/>
              </w:tabs>
              <w:spacing w:after="120"/>
              <w:rPr>
                <w:rFonts w:ascii="Calibri" w:hAnsi="Calibri" w:cs="Calibr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6CE4E3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39C3E1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C07FB8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94898AB" w14:textId="77777777" w:rsidR="00875746" w:rsidRPr="00BB5961" w:rsidRDefault="00875746" w:rsidP="00BB5961">
            <w:pPr>
              <w:rPr>
                <w:rFonts w:asciiTheme="majorHAnsi" w:hAnsiTheme="majorHAnsi" w:cstheme="majorHAnsi"/>
                <w:sz w:val="20"/>
                <w:szCs w:val="20"/>
              </w:rPr>
            </w:pPr>
          </w:p>
        </w:tc>
      </w:tr>
      <w:tr w:rsidR="00875746" w:rsidRPr="00BB5961" w14:paraId="3A088810" w14:textId="77777777" w:rsidTr="00875746">
        <w:trPr>
          <w:cantSplit/>
          <w:trHeight w:val="661"/>
        </w:trPr>
        <w:tc>
          <w:tcPr>
            <w:tcW w:w="1182" w:type="dxa"/>
            <w:vMerge/>
          </w:tcPr>
          <w:p w14:paraId="7A67145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A2B84AE" w14:textId="77777777" w:rsidR="00875746"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What is SWL? Where do you find this?</w:t>
            </w:r>
          </w:p>
          <w:p w14:paraId="32B42F7D" w14:textId="77777777" w:rsidR="00773355" w:rsidRPr="00773355" w:rsidRDefault="00773355">
            <w:pPr>
              <w:pStyle w:val="ListParagraph"/>
              <w:numPr>
                <w:ilvl w:val="0"/>
                <w:numId w:val="71"/>
              </w:numPr>
              <w:spacing w:after="120"/>
              <w:rPr>
                <w:rFonts w:ascii="Calibri" w:hAnsi="Calibri" w:cs="Calibri"/>
                <w:sz w:val="20"/>
                <w:szCs w:val="20"/>
              </w:rPr>
            </w:pPr>
            <w:r w:rsidRPr="00773355">
              <w:rPr>
                <w:rFonts w:ascii="Calibri" w:hAnsi="Calibri" w:cs="Calibri"/>
                <w:sz w:val="20"/>
                <w:szCs w:val="20"/>
              </w:rPr>
              <w:t xml:space="preserve">SWL is </w:t>
            </w:r>
            <w:r w:rsidRPr="00773355">
              <w:rPr>
                <w:rFonts w:ascii="Calibri" w:hAnsi="Calibri" w:cs="Calibr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 working load</w:t>
            </w:r>
            <w:r w:rsidRPr="00773355">
              <w:rPr>
                <w:rFonts w:ascii="Calibri" w:hAnsi="Calibri" w:cs="Calibr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73355">
              <w:rPr>
                <w:rFonts w:ascii="Calibri" w:hAnsi="Calibri" w:cs="Calibri"/>
                <w:sz w:val="20"/>
                <w:szCs w:val="20"/>
              </w:rPr>
              <w:t xml:space="preserve">of equipment indicating the tested load done by third party. </w:t>
            </w:r>
          </w:p>
          <w:p w14:paraId="5F858881" w14:textId="424A811F" w:rsidR="00773355" w:rsidRPr="00773355" w:rsidRDefault="00773355">
            <w:pPr>
              <w:pStyle w:val="ListParagraph"/>
              <w:numPr>
                <w:ilvl w:val="0"/>
                <w:numId w:val="71"/>
              </w:numPr>
              <w:spacing w:after="120"/>
              <w:rPr>
                <w:rFonts w:ascii="Calibri" w:hAnsi="Calibri" w:cs="Calibri"/>
                <w:sz w:val="20"/>
                <w:szCs w:val="20"/>
              </w:rPr>
            </w:pPr>
            <w:r w:rsidRPr="00773355">
              <w:rPr>
                <w:rFonts w:ascii="Calibri" w:hAnsi="Calibri" w:cs="Calibri"/>
                <w:sz w:val="20"/>
                <w:szCs w:val="20"/>
              </w:rPr>
              <w:t>These are found in RSU, PP, Lubricator Skid, Lubricator, Stuffing Box, Hyd. mast and w/line toolbox, Gantry crane and permanent gin pole.</w:t>
            </w:r>
          </w:p>
        </w:tc>
        <w:tc>
          <w:tcPr>
            <w:tcW w:w="3687" w:type="dxa"/>
            <w:tcBorders>
              <w:top w:val="single" w:sz="6" w:space="0" w:color="auto"/>
              <w:left w:val="single" w:sz="6" w:space="0" w:color="auto"/>
              <w:bottom w:val="single" w:sz="6" w:space="0" w:color="auto"/>
              <w:right w:val="single" w:sz="6" w:space="0" w:color="auto"/>
            </w:tcBorders>
          </w:tcPr>
          <w:p w14:paraId="20D2B0C8"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DD49C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73B62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21FD3AE" w14:textId="77777777" w:rsidR="00875746" w:rsidRPr="00BB5961" w:rsidRDefault="00875746" w:rsidP="00BB5961">
            <w:pPr>
              <w:rPr>
                <w:rFonts w:asciiTheme="majorHAnsi" w:hAnsiTheme="majorHAnsi" w:cstheme="majorHAnsi"/>
                <w:sz w:val="20"/>
                <w:szCs w:val="20"/>
              </w:rPr>
            </w:pPr>
          </w:p>
        </w:tc>
      </w:tr>
      <w:tr w:rsidR="00875746" w:rsidRPr="00BB5961" w14:paraId="3D926F26" w14:textId="77777777" w:rsidTr="00875746">
        <w:trPr>
          <w:cantSplit/>
        </w:trPr>
        <w:tc>
          <w:tcPr>
            <w:tcW w:w="1182" w:type="dxa"/>
            <w:vMerge/>
          </w:tcPr>
          <w:p w14:paraId="1FEB274D"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7E1F34E" w14:textId="77777777" w:rsidR="00875746" w:rsidRDefault="00875746" w:rsidP="002A1122">
            <w:pPr>
              <w:rPr>
                <w:rFonts w:asciiTheme="majorHAnsi" w:hAnsiTheme="majorHAnsi" w:cstheme="majorHAnsi"/>
                <w:sz w:val="20"/>
                <w:szCs w:val="20"/>
              </w:rPr>
            </w:pPr>
          </w:p>
          <w:p w14:paraId="3D2E64EF" w14:textId="4C8E0F62" w:rsidR="00875746" w:rsidRPr="001739CE" w:rsidRDefault="00875746">
            <w:pPr>
              <w:pStyle w:val="ListParagraph"/>
              <w:numPr>
                <w:ilvl w:val="0"/>
                <w:numId w:val="4"/>
              </w:numPr>
              <w:rPr>
                <w:rFonts w:asciiTheme="majorHAnsi" w:hAnsiTheme="majorHAnsi" w:cstheme="majorHAnsi"/>
                <w:sz w:val="20"/>
                <w:szCs w:val="20"/>
              </w:rPr>
            </w:pPr>
            <w:r w:rsidRPr="001739CE">
              <w:rPr>
                <w:rFonts w:asciiTheme="majorHAnsi" w:hAnsiTheme="majorHAnsi" w:cstheme="majorHAnsi"/>
                <w:sz w:val="20"/>
                <w:szCs w:val="20"/>
              </w:rPr>
              <w:t>Explain in steps how you service the following wireline tools</w:t>
            </w:r>
          </w:p>
          <w:p w14:paraId="7B920534" w14:textId="77777777" w:rsidR="00773355" w:rsidRDefault="00875746" w:rsidP="00773355">
            <w:pPr>
              <w:pStyle w:val="ListParagraph"/>
              <w:numPr>
                <w:ilvl w:val="0"/>
                <w:numId w:val="26"/>
              </w:numPr>
              <w:rPr>
                <w:rFonts w:asciiTheme="majorHAnsi" w:hAnsiTheme="majorHAnsi" w:cstheme="majorHAnsi"/>
                <w:sz w:val="20"/>
                <w:szCs w:val="20"/>
              </w:rPr>
            </w:pPr>
            <w:r w:rsidRPr="00BB5961">
              <w:rPr>
                <w:rFonts w:asciiTheme="majorHAnsi" w:hAnsiTheme="majorHAnsi" w:cstheme="majorHAnsi"/>
                <w:sz w:val="20"/>
                <w:szCs w:val="20"/>
              </w:rPr>
              <w:t>Pulling tool</w:t>
            </w:r>
          </w:p>
          <w:p w14:paraId="2C8A17DB" w14:textId="29E49462"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Place the cylinder in a vice.</w:t>
            </w:r>
          </w:p>
          <w:p w14:paraId="48C1F637" w14:textId="14F4DB6C"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 xml:space="preserve">Unscrew the top sub for enough to expose the sheared pieces </w:t>
            </w:r>
          </w:p>
          <w:p w14:paraId="540F64A9" w14:textId="77777777"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 xml:space="preserve">Of the shear pin </w:t>
            </w:r>
          </w:p>
          <w:p w14:paraId="6D958893" w14:textId="77777777"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 xml:space="preserve">Remove the set screw and unscrew the fish neck from the      core </w:t>
            </w:r>
          </w:p>
          <w:p w14:paraId="1CA55FCC" w14:textId="77777777"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 xml:space="preserve">Pull the core out through the lower end of the cylinder </w:t>
            </w:r>
          </w:p>
          <w:p w14:paraId="0F58DA46" w14:textId="3E04D6E8" w:rsidR="00773355" w:rsidRP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Remove the top sub this allows the cylinder spring retainer 90* dog spring dog retainer AND DOGS to be removed from the cylinder.</w:t>
            </w:r>
          </w:p>
          <w:p w14:paraId="7C4652B3" w14:textId="5F58A075" w:rsidR="00742E67" w:rsidRDefault="00773355">
            <w:pPr>
              <w:pStyle w:val="ListParagraph"/>
              <w:numPr>
                <w:ilvl w:val="0"/>
                <w:numId w:val="72"/>
              </w:numPr>
              <w:rPr>
                <w:rFonts w:asciiTheme="majorHAnsi" w:hAnsiTheme="majorHAnsi" w:cstheme="majorHAnsi"/>
                <w:sz w:val="20"/>
                <w:szCs w:val="20"/>
              </w:rPr>
            </w:pPr>
            <w:r w:rsidRPr="00742E67">
              <w:rPr>
                <w:rFonts w:asciiTheme="majorHAnsi" w:hAnsiTheme="majorHAnsi" w:cstheme="majorHAnsi"/>
                <w:sz w:val="20"/>
                <w:szCs w:val="20"/>
              </w:rPr>
              <w:t>Clean and inspect all parts thoroughly.</w:t>
            </w:r>
          </w:p>
          <w:p w14:paraId="7B6F0754" w14:textId="77777777" w:rsidR="00742E67" w:rsidRPr="00742E67" w:rsidRDefault="00742E67" w:rsidP="00742E67">
            <w:pPr>
              <w:rPr>
                <w:rFonts w:asciiTheme="majorHAnsi" w:hAnsiTheme="majorHAnsi" w:cstheme="majorHAnsi"/>
                <w:sz w:val="20"/>
                <w:szCs w:val="20"/>
              </w:rPr>
            </w:pPr>
          </w:p>
          <w:p w14:paraId="5834B5E1" w14:textId="77777777" w:rsidR="00875746" w:rsidRDefault="00875746" w:rsidP="00E1018E">
            <w:pPr>
              <w:numPr>
                <w:ilvl w:val="0"/>
                <w:numId w:val="26"/>
              </w:numPr>
              <w:rPr>
                <w:rFonts w:asciiTheme="majorHAnsi" w:hAnsiTheme="majorHAnsi" w:cstheme="majorHAnsi"/>
                <w:sz w:val="20"/>
                <w:szCs w:val="20"/>
              </w:rPr>
            </w:pPr>
            <w:r w:rsidRPr="00BB5961">
              <w:rPr>
                <w:rFonts w:asciiTheme="majorHAnsi" w:hAnsiTheme="majorHAnsi" w:cstheme="majorHAnsi"/>
                <w:sz w:val="20"/>
                <w:szCs w:val="20"/>
              </w:rPr>
              <w:t>Running tool</w:t>
            </w:r>
          </w:p>
          <w:p w14:paraId="38E65278"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Remove the locking pin and retainer pin and withdraw the core.</w:t>
            </w:r>
          </w:p>
          <w:p w14:paraId="76F6940A"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Remove the fishing neck retainer dog</w:t>
            </w:r>
          </w:p>
          <w:p w14:paraId="6C9A4AA7"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Hold the tool in the vice by the fishing neck. Vertically and back off the dog retainer from the main spring housing</w:t>
            </w:r>
          </w:p>
          <w:p w14:paraId="762ECECB"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Use strap wrenches to prevent deformation of thin welled main spring</w:t>
            </w:r>
          </w:p>
          <w:p w14:paraId="7CC031C3"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Remove the dog retainer and split rings</w:t>
            </w:r>
          </w:p>
          <w:p w14:paraId="7441F4F5"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Unscrew the main mandrel slot.</w:t>
            </w:r>
          </w:p>
          <w:p w14:paraId="215F433B"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b/>
                <w:bCs/>
                <w:sz w:val="20"/>
                <w:szCs w:val="20"/>
              </w:rPr>
              <w:t>NOTE</w:t>
            </w:r>
            <w:r w:rsidRPr="00742E67">
              <w:rPr>
                <w:rFonts w:ascii="Calibri" w:hAnsi="Calibri" w:cs="Calibri"/>
                <w:sz w:val="20"/>
                <w:szCs w:val="20"/>
              </w:rPr>
              <w:t>: These are matched pair- NOT INTERCHANGABLE if the tool is not going to be reassembled immediately store these two components</w:t>
            </w:r>
          </w:p>
          <w:p w14:paraId="5EA2FB62" w14:textId="77777777" w:rsidR="00742E67" w:rsidRPr="00742E67" w:rsidRDefault="00742E67">
            <w:pPr>
              <w:pStyle w:val="ListParagraph"/>
              <w:numPr>
                <w:ilvl w:val="0"/>
                <w:numId w:val="73"/>
              </w:numPr>
              <w:tabs>
                <w:tab w:val="left" w:pos="3150"/>
              </w:tabs>
              <w:rPr>
                <w:rFonts w:ascii="Calibri" w:hAnsi="Calibri" w:cs="Calibri"/>
                <w:sz w:val="20"/>
                <w:szCs w:val="20"/>
              </w:rPr>
            </w:pPr>
            <w:r w:rsidRPr="00742E67">
              <w:rPr>
                <w:rFonts w:ascii="Calibri" w:hAnsi="Calibri" w:cs="Calibri"/>
                <w:sz w:val="20"/>
                <w:szCs w:val="20"/>
              </w:rPr>
              <w:t>Screw together.</w:t>
            </w:r>
          </w:p>
          <w:p w14:paraId="2D92CD59"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Remove the spring housing and main spring.</w:t>
            </w:r>
          </w:p>
          <w:p w14:paraId="73DC94A3" w14:textId="77777777" w:rsidR="00742E67" w:rsidRPr="00742E67"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Remove the dog spring by squeezing flat between the two-hacksaw blade, twisting vertically and drawing through the slot into the retainer housing.</w:t>
            </w:r>
          </w:p>
          <w:p w14:paraId="4495BC08" w14:textId="6A9900B6" w:rsidR="00875746" w:rsidRDefault="00742E67">
            <w:pPr>
              <w:pStyle w:val="ListParagraph"/>
              <w:numPr>
                <w:ilvl w:val="0"/>
                <w:numId w:val="73"/>
              </w:numPr>
              <w:rPr>
                <w:rFonts w:ascii="Calibri" w:hAnsi="Calibri" w:cs="Calibri"/>
                <w:sz w:val="20"/>
                <w:szCs w:val="20"/>
              </w:rPr>
            </w:pPr>
            <w:r w:rsidRPr="00742E67">
              <w:rPr>
                <w:rFonts w:ascii="Calibri" w:hAnsi="Calibri" w:cs="Calibri"/>
                <w:sz w:val="20"/>
                <w:szCs w:val="20"/>
              </w:rPr>
              <w:t>Wash all parts with diesel, degreaser and then rinse with water. Check all parts for wear grease lightly.</w:t>
            </w:r>
          </w:p>
          <w:p w14:paraId="3C71AAB9" w14:textId="77777777" w:rsidR="00742E67" w:rsidRPr="00742E67" w:rsidRDefault="00742E67" w:rsidP="00742E67">
            <w:pPr>
              <w:rPr>
                <w:rFonts w:ascii="Calibri" w:hAnsi="Calibri" w:cs="Calibri"/>
                <w:sz w:val="20"/>
                <w:szCs w:val="20"/>
              </w:rPr>
            </w:pPr>
          </w:p>
          <w:p w14:paraId="107C0867" w14:textId="12EE3F34" w:rsidR="00875746" w:rsidRPr="002A1122" w:rsidRDefault="00875746" w:rsidP="00E1018E">
            <w:pPr>
              <w:numPr>
                <w:ilvl w:val="0"/>
                <w:numId w:val="26"/>
              </w:numPr>
              <w:rPr>
                <w:rFonts w:asciiTheme="majorHAnsi" w:hAnsiTheme="majorHAnsi" w:cstheme="majorHAnsi"/>
                <w:sz w:val="20"/>
                <w:szCs w:val="20"/>
              </w:rPr>
            </w:pPr>
            <w:r w:rsidRPr="00BB5961">
              <w:rPr>
                <w:rFonts w:asciiTheme="majorHAnsi" w:hAnsiTheme="majorHAnsi" w:cstheme="majorHAnsi"/>
                <w:sz w:val="20"/>
                <w:szCs w:val="20"/>
              </w:rPr>
              <w:t>Positioning tool</w:t>
            </w:r>
          </w:p>
          <w:p w14:paraId="331CEB77" w14:textId="77777777" w:rsidR="00742E67" w:rsidRDefault="00742E67" w:rsidP="00742E67">
            <w:pPr>
              <w:ind w:left="720"/>
              <w:rPr>
                <w:rFonts w:ascii="Cambria" w:hAnsi="Cambria" w:cs="Cambria"/>
                <w:b/>
                <w:sz w:val="20"/>
                <w:szCs w:val="20"/>
              </w:rPr>
            </w:pPr>
            <w:r>
              <w:rPr>
                <w:rFonts w:ascii="Cambria" w:hAnsi="Cambria" w:cs="Cambria"/>
                <w:b/>
                <w:sz w:val="20"/>
                <w:szCs w:val="20"/>
              </w:rPr>
              <w:t>X Shifting Positioning tool</w:t>
            </w:r>
          </w:p>
          <w:p w14:paraId="7781F93D"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Place the mandrel in a vice.</w:t>
            </w:r>
          </w:p>
          <w:p w14:paraId="50437E2A"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 xml:space="preserve">Loosen the set screw </w:t>
            </w:r>
          </w:p>
          <w:p w14:paraId="484BE567"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 xml:space="preserve">Remove the key retainer from the mandrel. Remove the set screw and nylon    </w:t>
            </w:r>
          </w:p>
          <w:p w14:paraId="22AC7996"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lastRenderedPageBreak/>
              <w:t>ball from the key retainer.</w:t>
            </w:r>
          </w:p>
          <w:p w14:paraId="4DC128D0"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Remove the key spring dogs and slip ring weldment as a unit.</w:t>
            </w:r>
          </w:p>
          <w:p w14:paraId="06478BAF"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b/>
                <w:bCs/>
                <w:sz w:val="20"/>
                <w:szCs w:val="20"/>
              </w:rPr>
              <w:t>NOTE</w:t>
            </w:r>
            <w:r w:rsidRPr="00742E67">
              <w:rPr>
                <w:rFonts w:ascii="Calibri" w:hAnsi="Calibri" w:cs="Calibri"/>
                <w:sz w:val="20"/>
                <w:szCs w:val="20"/>
              </w:rPr>
              <w:t xml:space="preserve">: The slip ring weldment may have to be indexed in the “J’ slot </w:t>
            </w:r>
          </w:p>
          <w:p w14:paraId="01C65D12"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Arrangement before removing this unit.</w:t>
            </w:r>
          </w:p>
          <w:p w14:paraId="31ED1A43"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Remove the spring from the key.</w:t>
            </w:r>
          </w:p>
          <w:p w14:paraId="701541F3" w14:textId="77777777" w:rsidR="00742E67" w:rsidRPr="00742E67" w:rsidRDefault="00742E67">
            <w:pPr>
              <w:pStyle w:val="ListParagraph"/>
              <w:numPr>
                <w:ilvl w:val="0"/>
                <w:numId w:val="74"/>
              </w:numPr>
              <w:rPr>
                <w:rFonts w:ascii="Calibri" w:hAnsi="Calibri" w:cs="Calibri"/>
                <w:sz w:val="20"/>
                <w:szCs w:val="20"/>
              </w:rPr>
            </w:pPr>
            <w:r w:rsidRPr="00742E67">
              <w:rPr>
                <w:rFonts w:ascii="Calibri" w:hAnsi="Calibri" w:cs="Calibri"/>
                <w:sz w:val="20"/>
                <w:szCs w:val="20"/>
              </w:rPr>
              <w:t xml:space="preserve">Remove the dogs from the slips rings weldments </w:t>
            </w:r>
          </w:p>
          <w:p w14:paraId="015B14CA" w14:textId="1A6CDF00" w:rsidR="00875746" w:rsidRPr="00742E67" w:rsidRDefault="00742E67">
            <w:pPr>
              <w:pStyle w:val="ListParagraph"/>
              <w:numPr>
                <w:ilvl w:val="0"/>
                <w:numId w:val="74"/>
              </w:numPr>
              <w:rPr>
                <w:rFonts w:ascii="Calibri" w:hAnsi="Calibri" w:cs="Calibri"/>
                <w:b/>
                <w:bCs/>
                <w:sz w:val="20"/>
                <w:szCs w:val="20"/>
              </w:rPr>
            </w:pPr>
            <w:r w:rsidRPr="00742E67">
              <w:rPr>
                <w:rFonts w:ascii="Calibri" w:hAnsi="Calibri" w:cs="Calibri"/>
                <w:sz w:val="20"/>
                <w:szCs w:val="20"/>
              </w:rPr>
              <w:t>Clear and inspect all the parts for wear or damage.</w:t>
            </w:r>
          </w:p>
          <w:p w14:paraId="46478F8B" w14:textId="77777777" w:rsidR="00742E67" w:rsidRPr="00742E67" w:rsidRDefault="00742E67" w:rsidP="00742E67">
            <w:pPr>
              <w:rPr>
                <w:rFonts w:ascii="Calibri" w:hAnsi="Calibri" w:cs="Calibri"/>
                <w:b/>
                <w:bCs/>
                <w:sz w:val="20"/>
                <w:szCs w:val="20"/>
              </w:rPr>
            </w:pPr>
          </w:p>
          <w:p w14:paraId="7A4B811A" w14:textId="77777777" w:rsidR="00875746" w:rsidRDefault="00875746" w:rsidP="002A1122">
            <w:pPr>
              <w:numPr>
                <w:ilvl w:val="0"/>
                <w:numId w:val="26"/>
              </w:numPr>
              <w:rPr>
                <w:rFonts w:asciiTheme="majorHAnsi" w:hAnsiTheme="majorHAnsi" w:cstheme="majorHAnsi"/>
                <w:sz w:val="20"/>
                <w:szCs w:val="20"/>
              </w:rPr>
            </w:pPr>
            <w:r w:rsidRPr="00BB5961">
              <w:rPr>
                <w:rFonts w:asciiTheme="majorHAnsi" w:hAnsiTheme="majorHAnsi" w:cstheme="majorHAnsi"/>
                <w:sz w:val="20"/>
                <w:szCs w:val="20"/>
              </w:rPr>
              <w:t>Circulation and flow control device</w:t>
            </w:r>
          </w:p>
          <w:p w14:paraId="345390F0" w14:textId="77777777" w:rsidR="00742E67" w:rsidRDefault="00742E67" w:rsidP="00742E67">
            <w:pPr>
              <w:rPr>
                <w:rFonts w:asciiTheme="majorHAnsi" w:hAnsiTheme="majorHAnsi" w:cstheme="majorHAnsi"/>
                <w:sz w:val="20"/>
                <w:szCs w:val="20"/>
              </w:rPr>
            </w:pPr>
            <w:r>
              <w:rPr>
                <w:rFonts w:ascii="Arial" w:hAnsi="Arial" w:cs="Arial"/>
                <w:b/>
                <w:noProof/>
                <w:color w:val="FF0000"/>
              </w:rPr>
              <w:drawing>
                <wp:inline distT="0" distB="0" distL="0" distR="0" wp14:anchorId="0149C9CB" wp14:editId="029664EC">
                  <wp:extent cx="4772025" cy="2343150"/>
                  <wp:effectExtent l="0" t="0" r="9525" b="0"/>
                  <wp:docPr id="18827369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pic:cNvPicPr>
                            <a:picLocks noChangeAspect="1" noChangeArrowheads="1"/>
                          </pic:cNvPicPr>
                        </pic:nvPicPr>
                        <pic:blipFill>
                          <a:blip r:embed="rId26"/>
                          <a:srcRect/>
                          <a:stretch>
                            <a:fillRect/>
                          </a:stretch>
                        </pic:blipFill>
                        <pic:spPr>
                          <a:xfrm>
                            <a:off x="0" y="0"/>
                            <a:ext cx="4772025" cy="2343150"/>
                          </a:xfrm>
                          <a:prstGeom prst="rect">
                            <a:avLst/>
                          </a:prstGeom>
                          <a:noFill/>
                          <a:ln w="9525">
                            <a:noFill/>
                            <a:miter lim="800000"/>
                            <a:headEnd/>
                            <a:tailEnd/>
                          </a:ln>
                        </pic:spPr>
                      </pic:pic>
                    </a:graphicData>
                  </a:graphic>
                </wp:inline>
              </w:drawing>
            </w:r>
          </w:p>
          <w:p w14:paraId="2A491B59" w14:textId="77777777" w:rsidR="00742E67" w:rsidRPr="00742E67" w:rsidRDefault="00742E67">
            <w:pPr>
              <w:pStyle w:val="ListParagraph"/>
              <w:numPr>
                <w:ilvl w:val="0"/>
                <w:numId w:val="75"/>
              </w:numPr>
              <w:spacing w:after="120"/>
              <w:rPr>
                <w:rFonts w:ascii="Calibri" w:hAnsi="Calibri" w:cs="Calibri"/>
                <w:i/>
                <w:color w:val="000000"/>
                <w:sz w:val="20"/>
                <w:szCs w:val="20"/>
                <w:lang w:eastAsia="ja-JP"/>
              </w:rPr>
            </w:pPr>
            <w:r w:rsidRPr="00742E67">
              <w:rPr>
                <w:rFonts w:ascii="Calibri" w:hAnsi="Calibri" w:cs="Calibri"/>
                <w:i/>
                <w:color w:val="000000"/>
                <w:sz w:val="20"/>
                <w:szCs w:val="20"/>
                <w:lang w:val="en-GB" w:eastAsia="ja-JP"/>
              </w:rPr>
              <w:t xml:space="preserve">Sliding sleeves or sliding side door (SSDs), </w:t>
            </w:r>
            <w:r w:rsidRPr="00742E67">
              <w:rPr>
                <w:rFonts w:ascii="Calibri" w:hAnsi="Calibri" w:cs="Calibri"/>
                <w:b/>
                <w:bCs/>
                <w:i/>
                <w:iCs/>
                <w:color w:val="000000"/>
                <w:sz w:val="20"/>
                <w:szCs w:val="20"/>
                <w:lang w:val="en-GB" w:eastAsia="ja-JP"/>
              </w:rPr>
              <w:t>Figure,</w:t>
            </w:r>
            <w:r w:rsidRPr="00742E67">
              <w:rPr>
                <w:rFonts w:ascii="Calibri" w:hAnsi="Calibri" w:cs="Calibri"/>
                <w:i/>
                <w:color w:val="000000"/>
                <w:sz w:val="20"/>
                <w:szCs w:val="20"/>
                <w:lang w:val="en-GB" w:eastAsia="ja-JP"/>
              </w:rPr>
              <w:t xml:space="preserve"> is installed in the tubing string during well completion to provide a means of communication between the tubing and the annulus when opened</w:t>
            </w:r>
            <w:r w:rsidRPr="00742E67">
              <w:rPr>
                <w:rFonts w:ascii="Calibri" w:hAnsi="Calibri" w:cs="Calibri"/>
                <w:i/>
                <w:color w:val="000000"/>
                <w:sz w:val="20"/>
                <w:szCs w:val="20"/>
                <w:lang w:eastAsia="ja-JP"/>
              </w:rPr>
              <w:t>.</w:t>
            </w:r>
          </w:p>
          <w:p w14:paraId="1B4F800E" w14:textId="11944C8F" w:rsidR="00742E67" w:rsidRPr="00742E67" w:rsidRDefault="00742E67" w:rsidP="00742E67">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3F04CB6"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4BBC1B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203CDB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6F7DAD2" w14:textId="77777777" w:rsidR="00875746" w:rsidRPr="00BB5961" w:rsidRDefault="00875746" w:rsidP="00BB5961">
            <w:pPr>
              <w:rPr>
                <w:rFonts w:asciiTheme="majorHAnsi" w:hAnsiTheme="majorHAnsi" w:cstheme="majorHAnsi"/>
                <w:sz w:val="20"/>
                <w:szCs w:val="20"/>
              </w:rPr>
            </w:pPr>
          </w:p>
        </w:tc>
      </w:tr>
      <w:tr w:rsidR="00875746" w:rsidRPr="00BB5961" w14:paraId="171D2E71" w14:textId="77777777" w:rsidTr="00875746">
        <w:trPr>
          <w:cantSplit/>
          <w:trHeight w:val="3362"/>
        </w:trPr>
        <w:tc>
          <w:tcPr>
            <w:tcW w:w="1182" w:type="dxa"/>
            <w:vMerge/>
            <w:shd w:val="clear" w:color="auto" w:fill="D9D9D9" w:themeFill="background1" w:themeFillShade="D9"/>
          </w:tcPr>
          <w:p w14:paraId="7A7C6BF6" w14:textId="66EDCEA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514C31" w14:textId="509A441D" w:rsidR="00875746" w:rsidRPr="001739CE" w:rsidRDefault="00875746">
            <w:pPr>
              <w:pStyle w:val="ListParagraph"/>
              <w:numPr>
                <w:ilvl w:val="0"/>
                <w:numId w:val="4"/>
              </w:numPr>
              <w:rPr>
                <w:rFonts w:asciiTheme="majorHAnsi" w:hAnsiTheme="majorHAnsi" w:cstheme="majorHAnsi"/>
                <w:sz w:val="20"/>
                <w:szCs w:val="20"/>
              </w:rPr>
            </w:pPr>
            <w:r w:rsidRPr="007B4050">
              <w:rPr>
                <w:rFonts w:asciiTheme="majorHAnsi" w:hAnsiTheme="majorHAnsi" w:cstheme="majorHAnsi"/>
                <w:color w:val="FF0000"/>
                <w:sz w:val="20"/>
                <w:szCs w:val="20"/>
              </w:rPr>
              <w:t xml:space="preserve">Show how </w:t>
            </w:r>
            <w:r w:rsidRPr="001739CE">
              <w:rPr>
                <w:rFonts w:asciiTheme="majorHAnsi" w:hAnsiTheme="majorHAnsi" w:cstheme="majorHAnsi"/>
                <w:sz w:val="20"/>
                <w:szCs w:val="20"/>
              </w:rPr>
              <w:t>to carry out the following basic maintenance:</w:t>
            </w:r>
          </w:p>
          <w:p w14:paraId="3B090CF5" w14:textId="2541FEB7" w:rsidR="00875746"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Greasing bearing</w:t>
            </w:r>
          </w:p>
          <w:p w14:paraId="3FE2E517" w14:textId="6905EBB7" w:rsidR="00742E67" w:rsidRPr="00742E67" w:rsidRDefault="00742E67">
            <w:pPr>
              <w:pStyle w:val="ListParagraph"/>
              <w:numPr>
                <w:ilvl w:val="0"/>
                <w:numId w:val="75"/>
              </w:numPr>
              <w:rPr>
                <w:rFonts w:ascii="Calibri" w:hAnsi="Calibri" w:cs="Calibri"/>
                <w:sz w:val="20"/>
                <w:szCs w:val="20"/>
              </w:rPr>
            </w:pPr>
            <w:r w:rsidRPr="00742E67">
              <w:rPr>
                <w:rFonts w:ascii="Calibri" w:hAnsi="Calibri" w:cs="Calibri"/>
                <w:sz w:val="20"/>
                <w:szCs w:val="20"/>
              </w:rPr>
              <w:t>Grease the nipple using grease gun</w:t>
            </w:r>
            <w:r>
              <w:rPr>
                <w:rFonts w:ascii="Calibri" w:hAnsi="Calibri" w:cs="Calibri"/>
                <w:sz w:val="20"/>
                <w:szCs w:val="20"/>
              </w:rPr>
              <w:t>.</w:t>
            </w:r>
          </w:p>
          <w:p w14:paraId="0B9E575B" w14:textId="77777777" w:rsidR="00875746" w:rsidRPr="00F65A44" w:rsidRDefault="00875746" w:rsidP="00F65A44">
            <w:pPr>
              <w:rPr>
                <w:rFonts w:asciiTheme="majorHAnsi" w:hAnsiTheme="majorHAnsi" w:cstheme="majorHAnsi"/>
                <w:sz w:val="20"/>
                <w:szCs w:val="20"/>
              </w:rPr>
            </w:pPr>
          </w:p>
          <w:p w14:paraId="5B5C649D" w14:textId="7B945E91" w:rsidR="00875746" w:rsidRPr="00F07237"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Re-tighten bolt and nut</w:t>
            </w:r>
          </w:p>
          <w:p w14:paraId="0B78F8DA" w14:textId="77777777" w:rsidR="00742E67" w:rsidRPr="00742E67" w:rsidRDefault="00742E67">
            <w:pPr>
              <w:pStyle w:val="ListParagraph"/>
              <w:numPr>
                <w:ilvl w:val="0"/>
                <w:numId w:val="75"/>
              </w:numPr>
              <w:rPr>
                <w:rFonts w:ascii="Calibri" w:hAnsi="Calibri" w:cs="Calibri"/>
                <w:sz w:val="20"/>
                <w:szCs w:val="20"/>
              </w:rPr>
            </w:pPr>
            <w:r w:rsidRPr="00742E67">
              <w:rPr>
                <w:rFonts w:ascii="Calibri" w:hAnsi="Calibri" w:cs="Calibri"/>
                <w:sz w:val="20"/>
                <w:szCs w:val="20"/>
              </w:rPr>
              <w:t>Retighten the bolt with ring spanner.</w:t>
            </w:r>
          </w:p>
          <w:p w14:paraId="0C4D34FC" w14:textId="77777777" w:rsidR="00875746" w:rsidRPr="00F65A44" w:rsidRDefault="00875746" w:rsidP="00F65A44">
            <w:pPr>
              <w:rPr>
                <w:rFonts w:asciiTheme="majorHAnsi" w:hAnsiTheme="majorHAnsi" w:cstheme="majorHAnsi"/>
                <w:sz w:val="20"/>
                <w:szCs w:val="20"/>
              </w:rPr>
            </w:pPr>
          </w:p>
          <w:p w14:paraId="37ADC1EE" w14:textId="29E5E4E4" w:rsidR="00875746"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Lubricate wire while RIH</w:t>
            </w:r>
          </w:p>
          <w:p w14:paraId="38C38891" w14:textId="77777777" w:rsidR="00742E67" w:rsidRPr="00742E67" w:rsidRDefault="00742E67">
            <w:pPr>
              <w:pStyle w:val="ListParagraph"/>
              <w:numPr>
                <w:ilvl w:val="0"/>
                <w:numId w:val="75"/>
              </w:numPr>
              <w:rPr>
                <w:rFonts w:asciiTheme="majorHAnsi" w:hAnsiTheme="majorHAnsi" w:cstheme="majorHAnsi"/>
                <w:sz w:val="20"/>
                <w:szCs w:val="20"/>
              </w:rPr>
            </w:pPr>
            <w:r w:rsidRPr="00742E67">
              <w:rPr>
                <w:rFonts w:ascii="Calibri" w:hAnsi="Calibri" w:cs="Calibri"/>
                <w:sz w:val="20"/>
                <w:szCs w:val="20"/>
              </w:rPr>
              <w:t>Fill up the oil tank for lubricate the wire and open the valve tank.</w:t>
            </w:r>
          </w:p>
          <w:p w14:paraId="0E8C9927" w14:textId="77777777" w:rsidR="00875746" w:rsidRPr="00F65A44" w:rsidRDefault="00875746" w:rsidP="00F65A44">
            <w:pPr>
              <w:rPr>
                <w:rFonts w:asciiTheme="majorHAnsi" w:hAnsiTheme="majorHAnsi" w:cstheme="majorHAnsi"/>
                <w:sz w:val="20"/>
                <w:szCs w:val="20"/>
              </w:rPr>
            </w:pPr>
          </w:p>
          <w:p w14:paraId="1F4CD389" w14:textId="22377050" w:rsidR="00875746"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Re-Tension Dual Drive Chain</w:t>
            </w:r>
          </w:p>
          <w:p w14:paraId="222F3856" w14:textId="77777777" w:rsidR="00875746" w:rsidRPr="00F65A44" w:rsidRDefault="00875746" w:rsidP="00F65A44">
            <w:pPr>
              <w:rPr>
                <w:rFonts w:asciiTheme="majorHAnsi" w:hAnsiTheme="majorHAnsi" w:cstheme="majorHAnsi"/>
                <w:sz w:val="20"/>
                <w:szCs w:val="20"/>
              </w:rPr>
            </w:pPr>
          </w:p>
          <w:p w14:paraId="2B044201" w14:textId="24360425" w:rsidR="00875746" w:rsidRPr="008C7F89"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Lubricate Odometer and Odometer Cable</w:t>
            </w:r>
          </w:p>
          <w:p w14:paraId="3FCD8394" w14:textId="77777777" w:rsidR="00875746" w:rsidRPr="00F65A44" w:rsidRDefault="00875746" w:rsidP="00F65A44">
            <w:pPr>
              <w:rPr>
                <w:rFonts w:asciiTheme="majorHAnsi" w:hAnsiTheme="majorHAnsi" w:cstheme="majorHAnsi"/>
                <w:sz w:val="20"/>
                <w:szCs w:val="20"/>
              </w:rPr>
            </w:pPr>
          </w:p>
          <w:p w14:paraId="1246C710" w14:textId="36CE3C36" w:rsidR="00875746" w:rsidRPr="001739CE" w:rsidRDefault="00875746" w:rsidP="00E1018E">
            <w:pPr>
              <w:pStyle w:val="ListParagraph"/>
              <w:numPr>
                <w:ilvl w:val="0"/>
                <w:numId w:val="25"/>
              </w:numPr>
              <w:rPr>
                <w:rFonts w:asciiTheme="majorHAnsi" w:hAnsiTheme="majorHAnsi" w:cstheme="majorHAnsi"/>
                <w:sz w:val="20"/>
                <w:szCs w:val="20"/>
              </w:rPr>
            </w:pPr>
            <w:r>
              <w:rPr>
                <w:rFonts w:asciiTheme="majorHAnsi" w:hAnsiTheme="majorHAnsi" w:cstheme="majorHAnsi"/>
                <w:sz w:val="20"/>
                <w:szCs w:val="20"/>
              </w:rPr>
              <w:t>Protect bolt, nut, fitting etc with Denso Tape (Grease Tape)</w:t>
            </w:r>
          </w:p>
        </w:tc>
        <w:tc>
          <w:tcPr>
            <w:tcW w:w="3687" w:type="dxa"/>
            <w:tcBorders>
              <w:top w:val="single" w:sz="6" w:space="0" w:color="auto"/>
              <w:left w:val="single" w:sz="6" w:space="0" w:color="auto"/>
              <w:bottom w:val="single" w:sz="6" w:space="0" w:color="auto"/>
              <w:right w:val="single" w:sz="6" w:space="0" w:color="auto"/>
            </w:tcBorders>
          </w:tcPr>
          <w:p w14:paraId="700BD8C7" w14:textId="77777777" w:rsidR="00742E67" w:rsidRDefault="00742E67" w:rsidP="00742E67">
            <w:pPr>
              <w:rPr>
                <w:rFonts w:asciiTheme="majorHAnsi" w:hAnsiTheme="majorHAnsi" w:cstheme="majorHAnsi"/>
                <w:sz w:val="20"/>
                <w:szCs w:val="20"/>
              </w:rPr>
            </w:pPr>
            <w:r>
              <w:rPr>
                <w:rFonts w:ascii="Calibri" w:hAnsi="Calibri" w:cs="Calibri"/>
                <w:sz w:val="20"/>
                <w:szCs w:val="20"/>
              </w:rPr>
              <w:t>Fill up the oil tank for lubricate the wire and open the valve tank.</w:t>
            </w:r>
          </w:p>
          <w:p w14:paraId="404F6CA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62A3B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2092E12" w14:textId="0175903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07517C2" w14:textId="77777777" w:rsidR="00875746" w:rsidRPr="00BB5961" w:rsidRDefault="00875746" w:rsidP="00BB5961">
            <w:pPr>
              <w:rPr>
                <w:rFonts w:asciiTheme="majorHAnsi" w:hAnsiTheme="majorHAnsi" w:cstheme="majorHAnsi"/>
                <w:sz w:val="20"/>
                <w:szCs w:val="20"/>
              </w:rPr>
            </w:pPr>
          </w:p>
        </w:tc>
      </w:tr>
      <w:tr w:rsidR="00875746" w:rsidRPr="00BB5961" w14:paraId="0D324945" w14:textId="77777777" w:rsidTr="00875746">
        <w:trPr>
          <w:cantSplit/>
        </w:trPr>
        <w:tc>
          <w:tcPr>
            <w:tcW w:w="1182" w:type="dxa"/>
            <w:vMerge/>
            <w:shd w:val="clear" w:color="auto" w:fill="D9D9D9" w:themeFill="background1" w:themeFillShade="D9"/>
          </w:tcPr>
          <w:p w14:paraId="70A971A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3144BF8" w14:textId="77777777" w:rsidR="00875746" w:rsidRDefault="00875746" w:rsidP="00742E67">
            <w:pPr>
              <w:pStyle w:val="ListParagraph"/>
              <w:numPr>
                <w:ilvl w:val="0"/>
                <w:numId w:val="4"/>
              </w:numPr>
              <w:rPr>
                <w:rFonts w:asciiTheme="majorHAnsi" w:hAnsiTheme="majorHAnsi" w:cstheme="majorHAnsi"/>
                <w:sz w:val="20"/>
                <w:szCs w:val="20"/>
              </w:rPr>
            </w:pPr>
            <w:r w:rsidRPr="001739CE">
              <w:rPr>
                <w:rFonts w:asciiTheme="majorHAnsi" w:hAnsiTheme="majorHAnsi" w:cstheme="majorHAnsi"/>
                <w:sz w:val="20"/>
                <w:szCs w:val="20"/>
              </w:rPr>
              <w:t>What should you check BEFORE operating the Reel Skid Unit (Show the start-up Maintenance Checklist and understand the requirements)</w:t>
            </w:r>
          </w:p>
          <w:p w14:paraId="39B50BFB" w14:textId="77777777" w:rsidR="00742E67" w:rsidRDefault="00742E67">
            <w:pPr>
              <w:pStyle w:val="ListParagraph"/>
              <w:numPr>
                <w:ilvl w:val="0"/>
                <w:numId w:val="75"/>
              </w:numPr>
              <w:rPr>
                <w:rFonts w:asciiTheme="majorHAnsi" w:hAnsiTheme="majorHAnsi"/>
                <w:sz w:val="20"/>
                <w:szCs w:val="20"/>
              </w:rPr>
            </w:pPr>
            <w:r>
              <w:rPr>
                <w:rFonts w:asciiTheme="majorHAnsi" w:hAnsiTheme="majorHAnsi"/>
                <w:sz w:val="20"/>
                <w:szCs w:val="20"/>
              </w:rPr>
              <w:t>Operating a reel skid unit, commonly used in the oil and gas industry or other applications involving the handling of hoses, cables, or similar materials, requires a thorough start-up maintenance checklist to ensure safety and optimal performance. Here is a general checklist that can be adapted based on the specific design and requirements of the reel skid unit:</w:t>
            </w:r>
          </w:p>
          <w:p w14:paraId="2A138149" w14:textId="77777777" w:rsidR="004936F6" w:rsidRPr="004936F6" w:rsidRDefault="004936F6" w:rsidP="004936F6">
            <w:pPr>
              <w:ind w:left="1080"/>
              <w:rPr>
                <w:rFonts w:asciiTheme="majorHAnsi" w:hAnsiTheme="majorHAnsi"/>
                <w:sz w:val="20"/>
                <w:szCs w:val="20"/>
              </w:rPr>
            </w:pPr>
          </w:p>
          <w:p w14:paraId="24FC89F0"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Visual inspection</w:t>
            </w:r>
          </w:p>
          <w:p w14:paraId="7D91B303"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Documentation Review</w:t>
            </w:r>
          </w:p>
          <w:p w14:paraId="06A2A88A"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Safety Precautions</w:t>
            </w:r>
          </w:p>
          <w:p w14:paraId="5F1FB575"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Hydraulic</w:t>
            </w:r>
          </w:p>
          <w:p w14:paraId="4B604F97"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Reel and Drum inspection</w:t>
            </w:r>
          </w:p>
          <w:p w14:paraId="0AE5D785"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Drive System</w:t>
            </w:r>
          </w:p>
          <w:p w14:paraId="611AF8F9"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Control Panel</w:t>
            </w:r>
          </w:p>
          <w:p w14:paraId="35FC0442"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Brakes</w:t>
            </w:r>
          </w:p>
          <w:p w14:paraId="6F06D2E1"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Hose and cables</w:t>
            </w:r>
          </w:p>
          <w:p w14:paraId="501B296C"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Lubrication</w:t>
            </w:r>
          </w:p>
          <w:p w14:paraId="59323CD0" w14:textId="77777777" w:rsid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Emergency Procedures</w:t>
            </w:r>
          </w:p>
          <w:p w14:paraId="5DF7A5AB" w14:textId="58F8BB31" w:rsidR="004936F6" w:rsidRPr="004936F6" w:rsidRDefault="004936F6">
            <w:pPr>
              <w:pStyle w:val="ListParagraph"/>
              <w:numPr>
                <w:ilvl w:val="0"/>
                <w:numId w:val="76"/>
              </w:numPr>
              <w:rPr>
                <w:rFonts w:asciiTheme="majorHAnsi" w:hAnsiTheme="majorHAnsi"/>
                <w:sz w:val="20"/>
                <w:szCs w:val="20"/>
              </w:rPr>
            </w:pPr>
            <w:r w:rsidRPr="004936F6">
              <w:rPr>
                <w:rFonts w:asciiTheme="majorHAnsi" w:hAnsiTheme="majorHAnsi"/>
                <w:sz w:val="20"/>
                <w:szCs w:val="20"/>
              </w:rPr>
              <w:t>Testing</w:t>
            </w:r>
          </w:p>
          <w:p w14:paraId="2F7B249C" w14:textId="14254184" w:rsidR="00742E67" w:rsidRPr="00742E67" w:rsidRDefault="00742E67" w:rsidP="00742E67">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2384D0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EF4B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B3DA2E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69FD81B" w14:textId="77777777" w:rsidR="00875746" w:rsidRPr="00BB5961" w:rsidRDefault="00875746" w:rsidP="00BB5961">
            <w:pPr>
              <w:rPr>
                <w:rFonts w:asciiTheme="majorHAnsi" w:hAnsiTheme="majorHAnsi" w:cstheme="majorHAnsi"/>
                <w:sz w:val="20"/>
                <w:szCs w:val="20"/>
              </w:rPr>
            </w:pPr>
          </w:p>
        </w:tc>
      </w:tr>
      <w:tr w:rsidR="00875746" w:rsidRPr="00BB5961" w14:paraId="2F329676" w14:textId="77777777" w:rsidTr="00875746">
        <w:trPr>
          <w:cantSplit/>
        </w:trPr>
        <w:tc>
          <w:tcPr>
            <w:tcW w:w="1182" w:type="dxa"/>
            <w:vMerge/>
            <w:shd w:val="clear" w:color="auto" w:fill="D9D9D9" w:themeFill="background1" w:themeFillShade="D9"/>
          </w:tcPr>
          <w:p w14:paraId="547F8D15" w14:textId="56C605DE" w:rsidR="00875746" w:rsidRPr="001739CE" w:rsidRDefault="00875746" w:rsidP="001739CE">
            <w:pPr>
              <w:rPr>
                <w:rFonts w:asciiTheme="majorHAnsi" w:hAnsiTheme="majorHAnsi" w:cstheme="majorHAnsi"/>
                <w:sz w:val="20"/>
                <w:szCs w:val="20"/>
              </w:rPr>
            </w:pPr>
          </w:p>
        </w:tc>
        <w:tc>
          <w:tcPr>
            <w:tcW w:w="7654" w:type="dxa"/>
            <w:tcBorders>
              <w:top w:val="single" w:sz="6" w:space="0" w:color="auto"/>
              <w:bottom w:val="single" w:sz="6" w:space="0" w:color="auto"/>
              <w:right w:val="single" w:sz="6" w:space="0" w:color="auto"/>
            </w:tcBorders>
          </w:tcPr>
          <w:p w14:paraId="57386490" w14:textId="602ADC53" w:rsidR="00875746" w:rsidRPr="007A613B" w:rsidRDefault="00875746">
            <w:pPr>
              <w:pStyle w:val="ListParagraph"/>
              <w:numPr>
                <w:ilvl w:val="0"/>
                <w:numId w:val="4"/>
              </w:numPr>
              <w:rPr>
                <w:rFonts w:asciiTheme="majorHAnsi" w:hAnsiTheme="majorHAnsi" w:cstheme="majorHAnsi"/>
                <w:sz w:val="20"/>
              </w:rPr>
            </w:pPr>
            <w:r w:rsidRPr="007B4050">
              <w:rPr>
                <w:rFonts w:asciiTheme="majorHAnsi" w:hAnsiTheme="majorHAnsi" w:cstheme="majorHAnsi"/>
                <w:color w:val="FF0000"/>
                <w:sz w:val="20"/>
              </w:rPr>
              <w:t xml:space="preserve">Show how </w:t>
            </w:r>
            <w:r w:rsidRPr="007A613B">
              <w:rPr>
                <w:rFonts w:asciiTheme="majorHAnsi" w:hAnsiTheme="majorHAnsi" w:cstheme="majorHAnsi"/>
                <w:sz w:val="20"/>
              </w:rPr>
              <w:t>to carry-out following basic maintenance</w:t>
            </w:r>
          </w:p>
          <w:p w14:paraId="2976DD47" w14:textId="77777777"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Protect bolt, nut, fittings etc with Denso Tape (Grease Tape)</w:t>
            </w:r>
          </w:p>
          <w:p w14:paraId="1F1484EB" w14:textId="77777777" w:rsidR="00875746" w:rsidRPr="007A613B" w:rsidRDefault="00875746" w:rsidP="001739CE">
            <w:pPr>
              <w:rPr>
                <w:rFonts w:asciiTheme="majorHAnsi" w:hAnsiTheme="majorHAnsi" w:cstheme="majorHAnsi"/>
                <w:sz w:val="20"/>
              </w:rPr>
            </w:pPr>
          </w:p>
          <w:p w14:paraId="22370D1E" w14:textId="2FD20DC0"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Re-tighten bolt &amp; nut</w:t>
            </w:r>
          </w:p>
          <w:p w14:paraId="34FEF351" w14:textId="77777777" w:rsidR="00875746" w:rsidRPr="007A613B" w:rsidRDefault="00875746" w:rsidP="008C7F89">
            <w:pPr>
              <w:rPr>
                <w:rFonts w:asciiTheme="majorHAnsi" w:hAnsiTheme="majorHAnsi" w:cstheme="majorHAnsi"/>
                <w:sz w:val="20"/>
              </w:rPr>
            </w:pPr>
          </w:p>
          <w:p w14:paraId="4B8913A9" w14:textId="2A7729BD"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Protect 1” &amp; 1 – ¼ “ Hydraulic Hose connection</w:t>
            </w:r>
          </w:p>
          <w:p w14:paraId="64C409F7" w14:textId="77777777" w:rsidR="00875746" w:rsidRPr="007A613B" w:rsidRDefault="00875746" w:rsidP="008C7F89">
            <w:pPr>
              <w:rPr>
                <w:rFonts w:asciiTheme="majorHAnsi" w:hAnsiTheme="majorHAnsi" w:cstheme="majorHAnsi"/>
                <w:sz w:val="20"/>
              </w:rPr>
            </w:pPr>
          </w:p>
          <w:p w14:paraId="01F9B635" w14:textId="6D26C352"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Take –out Air Starter from ‘Crane Case’</w:t>
            </w:r>
          </w:p>
          <w:p w14:paraId="7EDB8D44" w14:textId="77777777" w:rsidR="00875746" w:rsidRPr="007A613B" w:rsidRDefault="00875746" w:rsidP="007A0B30">
            <w:pPr>
              <w:pStyle w:val="ListParagraph"/>
              <w:rPr>
                <w:rFonts w:asciiTheme="majorHAnsi" w:hAnsiTheme="majorHAnsi" w:cstheme="majorHAnsi"/>
                <w:sz w:val="20"/>
              </w:rPr>
            </w:pPr>
          </w:p>
          <w:p w14:paraId="72C118A6" w14:textId="77777777"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Clean – up Air Filter with air</w:t>
            </w:r>
          </w:p>
          <w:p w14:paraId="4F9C8059" w14:textId="77777777" w:rsidR="00875746" w:rsidRPr="007A613B" w:rsidRDefault="00875746" w:rsidP="007A0B30">
            <w:pPr>
              <w:rPr>
                <w:rFonts w:asciiTheme="majorHAnsi" w:hAnsiTheme="majorHAnsi" w:cstheme="majorHAnsi"/>
                <w:sz w:val="20"/>
              </w:rPr>
            </w:pPr>
          </w:p>
          <w:p w14:paraId="41F4C261" w14:textId="77777777" w:rsidR="00875746" w:rsidRPr="007A613B" w:rsidRDefault="00875746" w:rsidP="00E1018E">
            <w:pPr>
              <w:pStyle w:val="ListParagraph"/>
              <w:numPr>
                <w:ilvl w:val="0"/>
                <w:numId w:val="24"/>
              </w:numPr>
              <w:contextualSpacing w:val="0"/>
              <w:rPr>
                <w:rFonts w:asciiTheme="majorHAnsi" w:hAnsiTheme="majorHAnsi" w:cstheme="majorHAnsi"/>
                <w:sz w:val="20"/>
              </w:rPr>
            </w:pPr>
            <w:r w:rsidRPr="007A613B">
              <w:rPr>
                <w:rFonts w:asciiTheme="majorHAnsi" w:hAnsiTheme="majorHAnsi" w:cstheme="majorHAnsi"/>
                <w:sz w:val="20"/>
              </w:rPr>
              <w:t>Re – tension Fan Belt</w:t>
            </w:r>
          </w:p>
          <w:p w14:paraId="032007E5" w14:textId="77777777" w:rsidR="00875746" w:rsidRPr="007A0B30" w:rsidRDefault="00875746" w:rsidP="007A0B30">
            <w:pPr>
              <w:pStyle w:val="ListParagraph"/>
              <w:contextualSpacing w:val="0"/>
              <w:rPr>
                <w:rFonts w:asciiTheme="majorHAnsi" w:hAnsiTheme="majorHAnsi" w:cstheme="majorHAnsi"/>
                <w:color w:val="0033CC"/>
                <w:sz w:val="20"/>
              </w:rPr>
            </w:pPr>
          </w:p>
          <w:p w14:paraId="3C543360" w14:textId="77777777" w:rsidR="00875746" w:rsidRPr="002A1122" w:rsidRDefault="00875746" w:rsidP="002A1122">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543AE1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0795A88"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92C829"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C157B94" w14:textId="77777777" w:rsidR="00875746" w:rsidRPr="00BB5961" w:rsidRDefault="00875746" w:rsidP="00BB5961">
            <w:pPr>
              <w:rPr>
                <w:rFonts w:asciiTheme="majorHAnsi" w:hAnsiTheme="majorHAnsi" w:cstheme="majorHAnsi"/>
                <w:sz w:val="20"/>
                <w:szCs w:val="20"/>
              </w:rPr>
            </w:pPr>
          </w:p>
        </w:tc>
      </w:tr>
      <w:tr w:rsidR="00875746" w:rsidRPr="00BB5961" w14:paraId="07F4854C" w14:textId="77777777" w:rsidTr="00875746">
        <w:trPr>
          <w:cantSplit/>
        </w:trPr>
        <w:tc>
          <w:tcPr>
            <w:tcW w:w="1182" w:type="dxa"/>
            <w:vMerge/>
            <w:shd w:val="clear" w:color="auto" w:fill="D9D9D9" w:themeFill="background1" w:themeFillShade="D9"/>
          </w:tcPr>
          <w:p w14:paraId="16B0CDD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58A2FCD" w14:textId="115897DD" w:rsidR="00875746" w:rsidRDefault="00875746">
            <w:pPr>
              <w:pStyle w:val="ListParagraph"/>
              <w:numPr>
                <w:ilvl w:val="0"/>
                <w:numId w:val="4"/>
              </w:numPr>
              <w:rPr>
                <w:rFonts w:asciiTheme="majorHAnsi" w:hAnsiTheme="majorHAnsi" w:cstheme="minorHAnsi"/>
                <w:sz w:val="20"/>
              </w:rPr>
            </w:pPr>
            <w:r w:rsidRPr="004D2624">
              <w:rPr>
                <w:rFonts w:asciiTheme="majorHAnsi" w:hAnsiTheme="majorHAnsi" w:cstheme="minorHAnsi"/>
                <w:sz w:val="20"/>
              </w:rPr>
              <w:t>What should you check BEFORE start the Power Pack (Show the Start – Up Maintenance Checklist and understand the requirement)</w:t>
            </w:r>
          </w:p>
          <w:p w14:paraId="5CF243BE"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hydraulic tank suction line ball valve fully open</w:t>
            </w:r>
          </w:p>
          <w:p w14:paraId="551DAE22"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hydraulic oil level in hydraulic tank is up to min level is less top-up</w:t>
            </w:r>
          </w:p>
          <w:p w14:paraId="6EAE2D95"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diesel level in diesel tank if less top up</w:t>
            </w:r>
          </w:p>
          <w:p w14:paraId="2B17A82A"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Engine Oil Level</w:t>
            </w:r>
          </w:p>
          <w:p w14:paraId="459B10A0"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Air inlet / outlet and exhaust are not blocked</w:t>
            </w:r>
          </w:p>
          <w:p w14:paraId="68D99AE5"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engine fan belt and guards</w:t>
            </w:r>
          </w:p>
          <w:p w14:paraId="7F183C0C"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exhaust flame trap is fitted in exhaust heat exchanger after cleaning</w:t>
            </w:r>
          </w:p>
          <w:p w14:paraId="5FC49809"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Engine cracking is done with the help of hydraulic starter</w:t>
            </w:r>
          </w:p>
          <w:p w14:paraId="14097EE5"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accumulator pressure, should be greater than 2500psi</w:t>
            </w:r>
          </w:p>
          <w:p w14:paraId="4B55C0B4" w14:textId="77777777" w:rsidR="004936F6" w:rsidRPr="004936F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all hydraulic quick connectors for winch and BOP is connected properly</w:t>
            </w:r>
          </w:p>
          <w:p w14:paraId="0CAF9A47" w14:textId="77777777" w:rsidR="00875746" w:rsidRDefault="004936F6">
            <w:pPr>
              <w:pStyle w:val="ListParagraph"/>
              <w:numPr>
                <w:ilvl w:val="0"/>
                <w:numId w:val="75"/>
              </w:numPr>
              <w:rPr>
                <w:rFonts w:asciiTheme="majorHAnsi" w:hAnsiTheme="majorHAnsi" w:cstheme="minorHAnsi"/>
                <w:sz w:val="20"/>
              </w:rPr>
            </w:pPr>
            <w:r w:rsidRPr="004936F6">
              <w:rPr>
                <w:rFonts w:asciiTheme="majorHAnsi" w:hAnsiTheme="majorHAnsi" w:cstheme="minorHAnsi"/>
                <w:sz w:val="20"/>
              </w:rPr>
              <w:t>Check radiator coolant level</w:t>
            </w:r>
          </w:p>
          <w:p w14:paraId="17D50367" w14:textId="019AE6BA" w:rsidR="004936F6" w:rsidRPr="004936F6" w:rsidRDefault="004936F6" w:rsidP="004936F6">
            <w:pPr>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61F0418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90F0AA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119438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14039C2" w14:textId="77777777" w:rsidR="00875746" w:rsidRPr="00BB5961" w:rsidRDefault="00875746" w:rsidP="00BB5961">
            <w:pPr>
              <w:rPr>
                <w:rFonts w:asciiTheme="majorHAnsi" w:hAnsiTheme="majorHAnsi" w:cstheme="majorHAnsi"/>
                <w:sz w:val="20"/>
                <w:szCs w:val="20"/>
              </w:rPr>
            </w:pPr>
          </w:p>
        </w:tc>
      </w:tr>
      <w:tr w:rsidR="00875746" w:rsidRPr="00BB5961" w14:paraId="536EFB8C" w14:textId="77777777" w:rsidTr="00875746">
        <w:trPr>
          <w:cantSplit/>
          <w:trHeight w:val="952"/>
        </w:trPr>
        <w:tc>
          <w:tcPr>
            <w:tcW w:w="1182" w:type="dxa"/>
            <w:vMerge/>
            <w:shd w:val="clear" w:color="auto" w:fill="D9D9D9" w:themeFill="background1" w:themeFillShade="D9"/>
          </w:tcPr>
          <w:p w14:paraId="7B1B1E68"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162E99" w14:textId="77777777" w:rsidR="00875746" w:rsidRPr="004936F6" w:rsidRDefault="00875746">
            <w:pPr>
              <w:pStyle w:val="ListParagraph"/>
              <w:numPr>
                <w:ilvl w:val="0"/>
                <w:numId w:val="4"/>
              </w:numPr>
              <w:rPr>
                <w:rFonts w:asciiTheme="majorHAnsi" w:hAnsiTheme="majorHAnsi" w:cstheme="majorHAnsi"/>
                <w:sz w:val="20"/>
              </w:rPr>
            </w:pPr>
            <w:r w:rsidRPr="004D2624">
              <w:rPr>
                <w:rFonts w:asciiTheme="majorHAnsi" w:hAnsiTheme="majorHAnsi" w:cstheme="minorHAnsi"/>
                <w:sz w:val="20"/>
              </w:rPr>
              <w:t>What are the safety precautions to be alert while Power Pack running?</w:t>
            </w:r>
          </w:p>
          <w:p w14:paraId="09C4AFD0"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Check engine oil pressure is correct</w:t>
            </w:r>
          </w:p>
          <w:p w14:paraId="599967C6"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Check radiator coolant for any leakage</w:t>
            </w:r>
          </w:p>
          <w:p w14:paraId="6D2EED05"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Run the engine for 5-10 mins, warm up period, before putting on duty</w:t>
            </w:r>
          </w:p>
          <w:p w14:paraId="3C47CDB5"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Check coolant and hydraulic oil temperature, must not exceed 90’C</w:t>
            </w:r>
          </w:p>
          <w:p w14:paraId="29AB5A05"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Check hydraulic oil pressure</w:t>
            </w:r>
          </w:p>
          <w:p w14:paraId="2DA92D50" w14:textId="77777777" w:rsidR="004936F6" w:rsidRPr="004936F6" w:rsidRDefault="004936F6">
            <w:pPr>
              <w:pStyle w:val="ListParagraph"/>
              <w:numPr>
                <w:ilvl w:val="0"/>
                <w:numId w:val="77"/>
              </w:numPr>
              <w:rPr>
                <w:rFonts w:asciiTheme="majorHAnsi" w:hAnsiTheme="majorHAnsi" w:cstheme="minorHAnsi"/>
                <w:sz w:val="20"/>
              </w:rPr>
            </w:pPr>
            <w:r w:rsidRPr="004936F6">
              <w:rPr>
                <w:rFonts w:asciiTheme="majorHAnsi" w:hAnsiTheme="majorHAnsi" w:cstheme="minorHAnsi"/>
                <w:sz w:val="20"/>
              </w:rPr>
              <w:t>Note in case of emergency shut of the engine by actuating the engine stop lever</w:t>
            </w:r>
          </w:p>
          <w:p w14:paraId="4E3C1214" w14:textId="77777777" w:rsidR="004936F6" w:rsidRPr="004A27ED" w:rsidRDefault="004936F6" w:rsidP="004936F6"/>
          <w:p w14:paraId="5A6A82F3" w14:textId="32C163A9" w:rsidR="004936F6" w:rsidRPr="004D2624" w:rsidRDefault="004936F6" w:rsidP="004936F6">
            <w:pPr>
              <w:pStyle w:val="ListParagraph"/>
              <w:ind w:left="360"/>
              <w:rPr>
                <w:rFonts w:asciiTheme="majorHAnsi" w:hAnsiTheme="majorHAnsi" w:cstheme="majorHAnsi"/>
                <w:sz w:val="20"/>
              </w:rPr>
            </w:pPr>
          </w:p>
        </w:tc>
        <w:tc>
          <w:tcPr>
            <w:tcW w:w="3687" w:type="dxa"/>
            <w:tcBorders>
              <w:top w:val="single" w:sz="6" w:space="0" w:color="auto"/>
              <w:left w:val="single" w:sz="6" w:space="0" w:color="auto"/>
              <w:bottom w:val="single" w:sz="6" w:space="0" w:color="auto"/>
              <w:right w:val="single" w:sz="6" w:space="0" w:color="auto"/>
            </w:tcBorders>
          </w:tcPr>
          <w:p w14:paraId="432E983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D91699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8BAA6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F1428D3" w14:textId="77777777" w:rsidR="00875746" w:rsidRPr="00BB5961" w:rsidRDefault="00875746" w:rsidP="00BB5961">
            <w:pPr>
              <w:rPr>
                <w:rFonts w:asciiTheme="majorHAnsi" w:hAnsiTheme="majorHAnsi" w:cstheme="majorHAnsi"/>
                <w:sz w:val="20"/>
                <w:szCs w:val="20"/>
              </w:rPr>
            </w:pPr>
          </w:p>
        </w:tc>
      </w:tr>
      <w:tr w:rsidR="00875746" w:rsidRPr="00BB5961" w14:paraId="39879901" w14:textId="77777777" w:rsidTr="00875746">
        <w:trPr>
          <w:cantSplit/>
          <w:trHeight w:val="979"/>
        </w:trPr>
        <w:tc>
          <w:tcPr>
            <w:tcW w:w="1182" w:type="dxa"/>
            <w:vMerge/>
            <w:shd w:val="clear" w:color="auto" w:fill="D9D9D9" w:themeFill="background1" w:themeFillShade="D9"/>
          </w:tcPr>
          <w:p w14:paraId="681C6E2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86C9A9C" w14:textId="77777777" w:rsidR="00875746" w:rsidRDefault="00875746" w:rsidP="004D2624">
            <w:pPr>
              <w:ind w:left="384" w:hanging="384"/>
              <w:rPr>
                <w:rFonts w:asciiTheme="majorHAnsi" w:hAnsiTheme="majorHAnsi" w:cstheme="minorHAnsi"/>
                <w:color w:val="0033CC"/>
                <w:sz w:val="20"/>
              </w:rPr>
            </w:pPr>
          </w:p>
          <w:p w14:paraId="36118A09" w14:textId="6A0F4F93" w:rsidR="00875746" w:rsidRPr="007A613B" w:rsidRDefault="00875746">
            <w:pPr>
              <w:pStyle w:val="ListParagraph"/>
              <w:numPr>
                <w:ilvl w:val="0"/>
                <w:numId w:val="4"/>
              </w:numPr>
              <w:rPr>
                <w:rFonts w:asciiTheme="majorHAnsi" w:hAnsiTheme="majorHAnsi" w:cstheme="minorHAnsi"/>
                <w:sz w:val="20"/>
              </w:rPr>
            </w:pPr>
            <w:r w:rsidRPr="007B4050">
              <w:rPr>
                <w:rFonts w:asciiTheme="majorHAnsi" w:hAnsiTheme="majorHAnsi" w:cstheme="minorHAnsi"/>
                <w:color w:val="FF0000"/>
                <w:sz w:val="20"/>
              </w:rPr>
              <w:t xml:space="preserve">Show how </w:t>
            </w:r>
            <w:r w:rsidRPr="007A613B">
              <w:rPr>
                <w:rFonts w:asciiTheme="majorHAnsi" w:hAnsiTheme="majorHAnsi" w:cstheme="minorHAnsi"/>
                <w:sz w:val="20"/>
              </w:rPr>
              <w:t>to carry-out the following basic maintenance:</w:t>
            </w:r>
          </w:p>
          <w:p w14:paraId="37CF5494" w14:textId="77777777" w:rsidR="00875746" w:rsidRPr="007A613B" w:rsidRDefault="00875746" w:rsidP="004D2624">
            <w:pPr>
              <w:pStyle w:val="ListParagraph"/>
              <w:ind w:left="360"/>
              <w:contextualSpacing w:val="0"/>
              <w:rPr>
                <w:rFonts w:asciiTheme="majorHAnsi" w:hAnsiTheme="majorHAnsi" w:cstheme="minorHAnsi"/>
                <w:sz w:val="20"/>
              </w:rPr>
            </w:pPr>
          </w:p>
          <w:p w14:paraId="59E953AF" w14:textId="1E0819B7"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Protect bolt, nut, fittings etc with Denso Tape (Grease Tape)</w:t>
            </w:r>
          </w:p>
          <w:p w14:paraId="0E882FF0" w14:textId="77777777" w:rsidR="00875746" w:rsidRPr="007A613B" w:rsidRDefault="00875746" w:rsidP="004D2624">
            <w:pPr>
              <w:rPr>
                <w:rFonts w:asciiTheme="majorHAnsi" w:hAnsiTheme="majorHAnsi" w:cstheme="minorHAnsi"/>
                <w:sz w:val="20"/>
              </w:rPr>
            </w:pPr>
          </w:p>
          <w:p w14:paraId="19A3D14C" w14:textId="77777777"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Re-tighten bolt &amp; nut</w:t>
            </w:r>
          </w:p>
          <w:p w14:paraId="6DC4D50B" w14:textId="77777777" w:rsidR="00875746" w:rsidRPr="007A613B" w:rsidRDefault="00875746" w:rsidP="004D2624">
            <w:pPr>
              <w:rPr>
                <w:rFonts w:asciiTheme="majorHAnsi" w:hAnsiTheme="majorHAnsi" w:cstheme="minorHAnsi"/>
                <w:sz w:val="20"/>
              </w:rPr>
            </w:pPr>
          </w:p>
          <w:p w14:paraId="2F7C3630" w14:textId="529E2E0D"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Service battery terminal and assemble back ( +ve &amp; -ve)</w:t>
            </w:r>
          </w:p>
          <w:p w14:paraId="19599931" w14:textId="77777777" w:rsidR="00875746" w:rsidRPr="007A613B" w:rsidRDefault="00875746" w:rsidP="004D2624">
            <w:pPr>
              <w:pStyle w:val="ListParagraph"/>
              <w:ind w:left="360"/>
              <w:contextualSpacing w:val="0"/>
              <w:rPr>
                <w:rFonts w:asciiTheme="majorHAnsi" w:hAnsiTheme="majorHAnsi" w:cstheme="minorHAnsi"/>
                <w:sz w:val="20"/>
              </w:rPr>
            </w:pPr>
          </w:p>
          <w:p w14:paraId="6510FC9C" w14:textId="23014AEB"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Check battery water level and fill – up battery water if necessary</w:t>
            </w:r>
          </w:p>
          <w:p w14:paraId="03A3E5A7" w14:textId="77777777" w:rsidR="00875746" w:rsidRPr="007A613B" w:rsidRDefault="00875746" w:rsidP="004D2624">
            <w:pPr>
              <w:pStyle w:val="ListParagraph"/>
              <w:ind w:left="360"/>
              <w:contextualSpacing w:val="0"/>
              <w:rPr>
                <w:rFonts w:asciiTheme="majorHAnsi" w:hAnsiTheme="majorHAnsi" w:cstheme="minorHAnsi"/>
                <w:sz w:val="20"/>
              </w:rPr>
            </w:pPr>
          </w:p>
          <w:p w14:paraId="57B7CE14" w14:textId="23DD6580"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Check Compressor Hyd Oil Level and fill – up if necessary</w:t>
            </w:r>
          </w:p>
          <w:p w14:paraId="2CFBFFAB" w14:textId="77777777" w:rsidR="00875746" w:rsidRPr="007A613B" w:rsidRDefault="00875746" w:rsidP="004D2624">
            <w:pPr>
              <w:pStyle w:val="ListParagraph"/>
              <w:rPr>
                <w:rFonts w:asciiTheme="majorHAnsi" w:hAnsiTheme="majorHAnsi" w:cstheme="minorHAnsi"/>
                <w:sz w:val="20"/>
              </w:rPr>
            </w:pPr>
          </w:p>
          <w:p w14:paraId="6D587A87" w14:textId="3F4DF539"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Re – tension Fan Belt</w:t>
            </w:r>
          </w:p>
          <w:p w14:paraId="2CC552E5" w14:textId="77777777" w:rsidR="00875746" w:rsidRPr="007A613B" w:rsidRDefault="00875746" w:rsidP="004D2624">
            <w:pPr>
              <w:rPr>
                <w:rFonts w:asciiTheme="majorHAnsi" w:hAnsiTheme="majorHAnsi" w:cstheme="minorHAnsi"/>
                <w:sz w:val="20"/>
              </w:rPr>
            </w:pPr>
          </w:p>
          <w:p w14:paraId="7F8BB06B" w14:textId="6CAF5E2B" w:rsidR="00875746" w:rsidRPr="007A613B" w:rsidRDefault="00875746" w:rsidP="00E1018E">
            <w:pPr>
              <w:pStyle w:val="ListParagraph"/>
              <w:numPr>
                <w:ilvl w:val="0"/>
                <w:numId w:val="23"/>
              </w:numPr>
              <w:contextualSpacing w:val="0"/>
              <w:rPr>
                <w:rFonts w:asciiTheme="majorHAnsi" w:hAnsiTheme="majorHAnsi" w:cstheme="minorHAnsi"/>
                <w:sz w:val="20"/>
              </w:rPr>
            </w:pPr>
            <w:r w:rsidRPr="007A613B">
              <w:rPr>
                <w:rFonts w:asciiTheme="majorHAnsi" w:hAnsiTheme="majorHAnsi" w:cstheme="minorHAnsi"/>
                <w:sz w:val="20"/>
              </w:rPr>
              <w:t>Service ON/OFF switch</w:t>
            </w:r>
          </w:p>
          <w:p w14:paraId="25B9C6D9" w14:textId="77777777" w:rsidR="00875746" w:rsidRPr="004D2624" w:rsidRDefault="00875746" w:rsidP="004D2624">
            <w:pPr>
              <w:pStyle w:val="ListParagraph"/>
              <w:ind w:left="360"/>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630E4B0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660F70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0F0A25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A90367F" w14:textId="77777777" w:rsidR="00875746" w:rsidRPr="00BB5961" w:rsidRDefault="00875746" w:rsidP="00BB5961">
            <w:pPr>
              <w:rPr>
                <w:rFonts w:asciiTheme="majorHAnsi" w:hAnsiTheme="majorHAnsi" w:cstheme="majorHAnsi"/>
                <w:sz w:val="20"/>
                <w:szCs w:val="20"/>
              </w:rPr>
            </w:pPr>
          </w:p>
        </w:tc>
      </w:tr>
      <w:tr w:rsidR="00875746" w:rsidRPr="00BB5961" w14:paraId="009B829C" w14:textId="77777777" w:rsidTr="00875746">
        <w:trPr>
          <w:cantSplit/>
          <w:trHeight w:val="979"/>
        </w:trPr>
        <w:tc>
          <w:tcPr>
            <w:tcW w:w="1182" w:type="dxa"/>
            <w:vMerge/>
            <w:shd w:val="clear" w:color="auto" w:fill="D9D9D9" w:themeFill="background1" w:themeFillShade="D9"/>
          </w:tcPr>
          <w:p w14:paraId="733A8B9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583E631" w14:textId="77777777" w:rsidR="00875746" w:rsidRPr="004936F6" w:rsidRDefault="00875746">
            <w:pPr>
              <w:pStyle w:val="ListParagraph"/>
              <w:numPr>
                <w:ilvl w:val="0"/>
                <w:numId w:val="4"/>
              </w:numPr>
              <w:rPr>
                <w:rFonts w:asciiTheme="majorHAnsi" w:hAnsiTheme="majorHAnsi" w:cstheme="minorHAnsi"/>
                <w:color w:val="0033CC"/>
                <w:sz w:val="20"/>
              </w:rPr>
            </w:pPr>
            <w:r w:rsidRPr="004D2624">
              <w:rPr>
                <w:rFonts w:asciiTheme="majorHAnsi" w:hAnsiTheme="majorHAnsi" w:cstheme="minorHAnsi"/>
                <w:sz w:val="20"/>
              </w:rPr>
              <w:t>What should you check BEFORE start the Air Compressor (Show the Start-Up Maintenance Checklist and understand the requirement)</w:t>
            </w:r>
          </w:p>
          <w:p w14:paraId="264FAC60"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Fluid Levels:</w:t>
            </w:r>
          </w:p>
          <w:p w14:paraId="5994B02C"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Check hydraulic fluid levels in the reservoir. Ensure it's at the recommended level.</w:t>
            </w:r>
          </w:p>
          <w:p w14:paraId="383764E5"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Fluid Quality:</w:t>
            </w:r>
          </w:p>
          <w:p w14:paraId="40268806"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Check the hydraulic fluid for contamination or impurities. If the fluid appears dirty, consider changing it.</w:t>
            </w:r>
          </w:p>
          <w:p w14:paraId="213D1810"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Leaks:</w:t>
            </w:r>
          </w:p>
          <w:p w14:paraId="3FD0D509"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Inspect the power pack for any visible leaks in hydraulic hoses, fittings, and connections.</w:t>
            </w:r>
          </w:p>
          <w:p w14:paraId="49898F17"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Hoses and Connections:</w:t>
            </w:r>
          </w:p>
          <w:p w14:paraId="3D433082"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Check all hydraulic hoses for signs of wear, damage, or deterioration. Ensure all connections are secure.</w:t>
            </w:r>
          </w:p>
          <w:p w14:paraId="55A8CC2F"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Filters:</w:t>
            </w:r>
          </w:p>
          <w:p w14:paraId="47AE0290"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Inspect hydraulic filters for cleanliness. If they are dirty, replace them as per the manufacturer's recommendations.</w:t>
            </w:r>
          </w:p>
          <w:p w14:paraId="79A51FD5"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Pressure Gauges:</w:t>
            </w:r>
          </w:p>
          <w:p w14:paraId="4EC32032"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Verify that pressure gauges are functioning correctly. Ensure they provide accurate readings.</w:t>
            </w:r>
          </w:p>
          <w:p w14:paraId="2EB6F4B5"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Control Valves:</w:t>
            </w:r>
          </w:p>
          <w:p w14:paraId="3BD695BA"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Check all control valves to ensure they are in the correct positions and functioning properly.</w:t>
            </w:r>
          </w:p>
          <w:p w14:paraId="323ACF79"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Safety Devices:</w:t>
            </w:r>
          </w:p>
          <w:p w14:paraId="153612B3"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Verify the functionality of safety devices such as pressure relief valves and emergency stop buttons.</w:t>
            </w:r>
          </w:p>
          <w:p w14:paraId="56782A47"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Bleeding Air from the System:</w:t>
            </w:r>
          </w:p>
          <w:p w14:paraId="5AFACA0C"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If needed, bleed air from the hydraulic system to ensure optimal performance.</w:t>
            </w:r>
          </w:p>
          <w:p w14:paraId="6226098C"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Manuals and Documentation:</w:t>
            </w:r>
          </w:p>
          <w:p w14:paraId="68491BDF"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Ensure that operator manuals and documentation are readily available for reference.</w:t>
            </w:r>
          </w:p>
          <w:p w14:paraId="57BF15F3"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Environment:</w:t>
            </w:r>
          </w:p>
          <w:p w14:paraId="58B9E03F"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t>Check the environment for any potential hazards. Ensure the power pack is located on a stable and level surface.</w:t>
            </w:r>
          </w:p>
          <w:p w14:paraId="6DDCA9F9"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Operator Training:</w:t>
            </w:r>
          </w:p>
          <w:p w14:paraId="4571B489" w14:textId="77777777" w:rsidR="004936F6" w:rsidRDefault="004936F6">
            <w:pPr>
              <w:pStyle w:val="ListParagraph"/>
              <w:numPr>
                <w:ilvl w:val="0"/>
                <w:numId w:val="78"/>
              </w:numPr>
              <w:rPr>
                <w:rFonts w:asciiTheme="majorHAnsi" w:hAnsiTheme="majorHAnsi"/>
                <w:sz w:val="20"/>
              </w:rPr>
            </w:pPr>
            <w:r>
              <w:rPr>
                <w:rFonts w:asciiTheme="majorHAnsi" w:hAnsiTheme="majorHAnsi"/>
                <w:sz w:val="20"/>
              </w:rPr>
              <w:lastRenderedPageBreak/>
              <w:t>Ensure that the operator is adequately trained in the operation of the slickline power pack and is familiar with safety procedures.</w:t>
            </w:r>
          </w:p>
          <w:p w14:paraId="3627C802" w14:textId="77777777" w:rsidR="004936F6" w:rsidRDefault="004936F6" w:rsidP="004936F6">
            <w:pPr>
              <w:pStyle w:val="ListParagraph"/>
              <w:ind w:left="0"/>
              <w:rPr>
                <w:rFonts w:asciiTheme="majorHAnsi" w:hAnsiTheme="majorHAnsi"/>
                <w:b/>
                <w:bCs/>
                <w:sz w:val="20"/>
              </w:rPr>
            </w:pPr>
            <w:r>
              <w:rPr>
                <w:rFonts w:asciiTheme="majorHAnsi" w:hAnsiTheme="majorHAnsi"/>
                <w:b/>
                <w:bCs/>
                <w:sz w:val="20"/>
              </w:rPr>
              <w:t>Emergency Procedures:</w:t>
            </w:r>
          </w:p>
          <w:p w14:paraId="56D37BF8" w14:textId="77777777" w:rsidR="004936F6" w:rsidRPr="004936F6" w:rsidRDefault="004936F6">
            <w:pPr>
              <w:pStyle w:val="ListParagraph"/>
              <w:numPr>
                <w:ilvl w:val="0"/>
                <w:numId w:val="78"/>
              </w:numPr>
            </w:pPr>
            <w:r w:rsidRPr="004936F6">
              <w:rPr>
                <w:rFonts w:asciiTheme="majorHAnsi" w:hAnsiTheme="majorHAnsi"/>
                <w:sz w:val="20"/>
              </w:rPr>
              <w:t>Review and understand emergency shutdown procedures and protocols.</w:t>
            </w:r>
          </w:p>
          <w:p w14:paraId="2809A27B" w14:textId="00842415" w:rsidR="004936F6" w:rsidRPr="004936F6" w:rsidRDefault="004936F6" w:rsidP="004936F6"/>
        </w:tc>
        <w:tc>
          <w:tcPr>
            <w:tcW w:w="3687" w:type="dxa"/>
            <w:tcBorders>
              <w:top w:val="single" w:sz="6" w:space="0" w:color="auto"/>
              <w:left w:val="single" w:sz="6" w:space="0" w:color="auto"/>
              <w:bottom w:val="single" w:sz="6" w:space="0" w:color="auto"/>
              <w:right w:val="single" w:sz="6" w:space="0" w:color="auto"/>
            </w:tcBorders>
          </w:tcPr>
          <w:p w14:paraId="14AB09F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0A96A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71E9F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328D5B5" w14:textId="77777777" w:rsidR="00875746" w:rsidRPr="00BB5961" w:rsidRDefault="00875746" w:rsidP="00BB5961">
            <w:pPr>
              <w:rPr>
                <w:rFonts w:asciiTheme="majorHAnsi" w:hAnsiTheme="majorHAnsi" w:cstheme="majorHAnsi"/>
                <w:sz w:val="20"/>
                <w:szCs w:val="20"/>
              </w:rPr>
            </w:pPr>
          </w:p>
        </w:tc>
      </w:tr>
      <w:tr w:rsidR="00875746" w:rsidRPr="00BB5961" w14:paraId="1BEFAEFE" w14:textId="77777777" w:rsidTr="00875746">
        <w:trPr>
          <w:cantSplit/>
          <w:trHeight w:val="979"/>
        </w:trPr>
        <w:tc>
          <w:tcPr>
            <w:tcW w:w="1182" w:type="dxa"/>
            <w:vMerge/>
            <w:shd w:val="clear" w:color="auto" w:fill="D9D9D9" w:themeFill="background1" w:themeFillShade="D9"/>
          </w:tcPr>
          <w:p w14:paraId="5790470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4E899A7" w14:textId="77777777" w:rsidR="00875746" w:rsidRPr="004936F6" w:rsidRDefault="00875746">
            <w:pPr>
              <w:pStyle w:val="ListParagraph"/>
              <w:numPr>
                <w:ilvl w:val="0"/>
                <w:numId w:val="4"/>
              </w:numPr>
              <w:rPr>
                <w:rFonts w:asciiTheme="majorHAnsi" w:hAnsiTheme="majorHAnsi" w:cstheme="minorHAnsi"/>
                <w:sz w:val="20"/>
              </w:rPr>
            </w:pPr>
            <w:r w:rsidRPr="00A73DB1">
              <w:rPr>
                <w:rFonts w:asciiTheme="majorHAnsi" w:hAnsiTheme="majorHAnsi" w:cstheme="minorHAnsi"/>
                <w:sz w:val="20"/>
                <w:szCs w:val="20"/>
              </w:rPr>
              <w:t>What are the safety precaution</w:t>
            </w:r>
            <w:r>
              <w:rPr>
                <w:rFonts w:asciiTheme="majorHAnsi" w:hAnsiTheme="majorHAnsi" w:cstheme="minorHAnsi"/>
                <w:sz w:val="20"/>
                <w:szCs w:val="20"/>
              </w:rPr>
              <w:t>s</w:t>
            </w:r>
            <w:r w:rsidRPr="00A73DB1">
              <w:rPr>
                <w:rFonts w:asciiTheme="majorHAnsi" w:hAnsiTheme="majorHAnsi" w:cstheme="minorHAnsi"/>
                <w:sz w:val="20"/>
                <w:szCs w:val="20"/>
              </w:rPr>
              <w:t xml:space="preserve"> to be alert while Air Compressor running</w:t>
            </w:r>
            <w:r>
              <w:rPr>
                <w:rFonts w:asciiTheme="majorHAnsi" w:hAnsiTheme="majorHAnsi" w:cstheme="minorHAnsi"/>
                <w:sz w:val="20"/>
                <w:szCs w:val="20"/>
              </w:rPr>
              <w:t>?</w:t>
            </w:r>
          </w:p>
          <w:p w14:paraId="250FAE81"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Read the Manual:</w:t>
            </w:r>
          </w:p>
          <w:p w14:paraId="65A65557" w14:textId="77777777" w:rsidR="004936F6" w:rsidRDefault="004936F6">
            <w:pPr>
              <w:pStyle w:val="ListParagraph"/>
              <w:numPr>
                <w:ilvl w:val="0"/>
                <w:numId w:val="78"/>
              </w:numPr>
              <w:rPr>
                <w:rFonts w:asciiTheme="majorHAnsi" w:hAnsiTheme="majorHAnsi"/>
                <w:sz w:val="20"/>
                <w:szCs w:val="20"/>
              </w:rPr>
            </w:pPr>
            <w:r>
              <w:rPr>
                <w:rFonts w:asciiTheme="majorHAnsi" w:hAnsiTheme="majorHAnsi"/>
                <w:sz w:val="20"/>
                <w:szCs w:val="20"/>
              </w:rPr>
              <w:t>Familiarize yourself with the manufacturer's instructions and safety guidelines provided in the user manual.</w:t>
            </w:r>
          </w:p>
          <w:p w14:paraId="3924D993"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Location:</w:t>
            </w:r>
          </w:p>
          <w:p w14:paraId="55BBB69D" w14:textId="77777777" w:rsidR="004936F6" w:rsidRDefault="004936F6">
            <w:pPr>
              <w:pStyle w:val="ListParagraph"/>
              <w:numPr>
                <w:ilvl w:val="0"/>
                <w:numId w:val="78"/>
              </w:numPr>
              <w:rPr>
                <w:rFonts w:asciiTheme="majorHAnsi" w:hAnsiTheme="majorHAnsi"/>
                <w:sz w:val="20"/>
                <w:szCs w:val="20"/>
              </w:rPr>
            </w:pPr>
            <w:r>
              <w:rPr>
                <w:rFonts w:asciiTheme="majorHAnsi" w:hAnsiTheme="majorHAnsi"/>
                <w:sz w:val="20"/>
                <w:szCs w:val="20"/>
              </w:rPr>
              <w:t>Place the air compressor on a stable, flat surface to prevent tipping.</w:t>
            </w:r>
          </w:p>
          <w:p w14:paraId="1D59998D" w14:textId="77777777" w:rsidR="004936F6" w:rsidRDefault="004936F6">
            <w:pPr>
              <w:pStyle w:val="ListParagraph"/>
              <w:numPr>
                <w:ilvl w:val="0"/>
                <w:numId w:val="78"/>
              </w:numPr>
              <w:rPr>
                <w:rFonts w:asciiTheme="majorHAnsi" w:hAnsiTheme="majorHAnsi"/>
                <w:sz w:val="20"/>
                <w:szCs w:val="20"/>
              </w:rPr>
            </w:pPr>
            <w:r>
              <w:rPr>
                <w:rFonts w:asciiTheme="majorHAnsi" w:hAnsiTheme="majorHAnsi"/>
                <w:sz w:val="20"/>
                <w:szCs w:val="20"/>
              </w:rPr>
              <w:t>Ensure proper ventilation in the operating area to prevent the buildup of fumes or gases.</w:t>
            </w:r>
          </w:p>
          <w:p w14:paraId="11647B03"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Personal Protective Equipment (PPE):</w:t>
            </w:r>
          </w:p>
          <w:p w14:paraId="56CFCBD3" w14:textId="77777777" w:rsidR="004936F6" w:rsidRDefault="004936F6">
            <w:pPr>
              <w:pStyle w:val="ListParagraph"/>
              <w:numPr>
                <w:ilvl w:val="0"/>
                <w:numId w:val="79"/>
              </w:numPr>
              <w:rPr>
                <w:rFonts w:asciiTheme="majorHAnsi" w:hAnsiTheme="majorHAnsi"/>
                <w:sz w:val="20"/>
                <w:szCs w:val="20"/>
              </w:rPr>
            </w:pPr>
            <w:r>
              <w:rPr>
                <w:rFonts w:asciiTheme="majorHAnsi" w:hAnsiTheme="majorHAnsi"/>
                <w:sz w:val="20"/>
                <w:szCs w:val="20"/>
              </w:rPr>
              <w:t>Wear appropriate PPE, including safety glasses or goggles, hearing protection, and any other equipment recommended by the manufacturer.</w:t>
            </w:r>
          </w:p>
          <w:p w14:paraId="7CCB3E28"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Electrical Safety:</w:t>
            </w:r>
          </w:p>
          <w:p w14:paraId="1C1C82F0" w14:textId="77777777" w:rsidR="004936F6" w:rsidRDefault="004936F6">
            <w:pPr>
              <w:pStyle w:val="ListParagraph"/>
              <w:numPr>
                <w:ilvl w:val="0"/>
                <w:numId w:val="79"/>
              </w:numPr>
              <w:rPr>
                <w:rFonts w:asciiTheme="majorHAnsi" w:hAnsiTheme="majorHAnsi"/>
                <w:sz w:val="20"/>
                <w:szCs w:val="20"/>
              </w:rPr>
            </w:pPr>
            <w:r>
              <w:rPr>
                <w:rFonts w:asciiTheme="majorHAnsi" w:hAnsiTheme="majorHAnsi"/>
                <w:sz w:val="20"/>
                <w:szCs w:val="20"/>
              </w:rPr>
              <w:t>Use grounded electrical outlets and extension cords.</w:t>
            </w:r>
          </w:p>
          <w:p w14:paraId="0CD7F527" w14:textId="77777777" w:rsidR="004936F6" w:rsidRDefault="004936F6">
            <w:pPr>
              <w:pStyle w:val="ListParagraph"/>
              <w:numPr>
                <w:ilvl w:val="0"/>
                <w:numId w:val="79"/>
              </w:numPr>
              <w:rPr>
                <w:rFonts w:asciiTheme="majorHAnsi" w:hAnsiTheme="majorHAnsi"/>
                <w:sz w:val="20"/>
                <w:szCs w:val="20"/>
              </w:rPr>
            </w:pPr>
            <w:r>
              <w:rPr>
                <w:rFonts w:asciiTheme="majorHAnsi" w:hAnsiTheme="majorHAnsi"/>
                <w:sz w:val="20"/>
                <w:szCs w:val="20"/>
              </w:rPr>
              <w:t>Regularly inspect power cords for damage and replace them if necessary.</w:t>
            </w:r>
          </w:p>
          <w:p w14:paraId="53E482FA" w14:textId="77777777" w:rsidR="004936F6" w:rsidRDefault="004936F6">
            <w:pPr>
              <w:pStyle w:val="ListParagraph"/>
              <w:numPr>
                <w:ilvl w:val="0"/>
                <w:numId w:val="79"/>
              </w:numPr>
              <w:rPr>
                <w:rFonts w:asciiTheme="majorHAnsi" w:hAnsiTheme="majorHAnsi"/>
                <w:sz w:val="20"/>
                <w:szCs w:val="20"/>
              </w:rPr>
            </w:pPr>
            <w:r>
              <w:rPr>
                <w:rFonts w:asciiTheme="majorHAnsi" w:hAnsiTheme="majorHAnsi"/>
                <w:sz w:val="20"/>
                <w:szCs w:val="20"/>
              </w:rPr>
              <w:t>Keep electrical components away from water to avoid electrical shocks.</w:t>
            </w:r>
          </w:p>
          <w:p w14:paraId="0081984D"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Pressure Relief:</w:t>
            </w:r>
          </w:p>
          <w:p w14:paraId="06BC6F88" w14:textId="77777777" w:rsidR="004936F6" w:rsidRDefault="004936F6">
            <w:pPr>
              <w:pStyle w:val="ListParagraph"/>
              <w:numPr>
                <w:ilvl w:val="0"/>
                <w:numId w:val="80"/>
              </w:numPr>
              <w:rPr>
                <w:rFonts w:asciiTheme="majorHAnsi" w:hAnsiTheme="majorHAnsi"/>
                <w:sz w:val="20"/>
                <w:szCs w:val="20"/>
              </w:rPr>
            </w:pPr>
            <w:r>
              <w:rPr>
                <w:rFonts w:asciiTheme="majorHAnsi" w:hAnsiTheme="majorHAnsi"/>
                <w:sz w:val="20"/>
                <w:szCs w:val="20"/>
              </w:rPr>
              <w:t>Before performing maintenance or disconnecting hoses, release the air pressure in the system using the pressure relief valve.</w:t>
            </w:r>
          </w:p>
          <w:p w14:paraId="060F78AC"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Hose Inspection:</w:t>
            </w:r>
          </w:p>
          <w:p w14:paraId="1A95094F" w14:textId="77777777" w:rsidR="004936F6" w:rsidRDefault="004936F6">
            <w:pPr>
              <w:pStyle w:val="ListParagraph"/>
              <w:numPr>
                <w:ilvl w:val="0"/>
                <w:numId w:val="80"/>
              </w:numPr>
              <w:rPr>
                <w:rFonts w:asciiTheme="majorHAnsi" w:hAnsiTheme="majorHAnsi"/>
                <w:sz w:val="20"/>
                <w:szCs w:val="20"/>
              </w:rPr>
            </w:pPr>
            <w:r>
              <w:rPr>
                <w:rFonts w:asciiTheme="majorHAnsi" w:hAnsiTheme="majorHAnsi"/>
                <w:sz w:val="20"/>
                <w:szCs w:val="20"/>
              </w:rPr>
              <w:t>Regularly inspect air hoses for wear, damage, or leaks.</w:t>
            </w:r>
          </w:p>
          <w:p w14:paraId="6292DAF9" w14:textId="77777777" w:rsidR="004936F6" w:rsidRDefault="004936F6">
            <w:pPr>
              <w:pStyle w:val="ListParagraph"/>
              <w:numPr>
                <w:ilvl w:val="0"/>
                <w:numId w:val="80"/>
              </w:numPr>
              <w:rPr>
                <w:rFonts w:asciiTheme="majorHAnsi" w:hAnsiTheme="majorHAnsi"/>
                <w:sz w:val="20"/>
                <w:szCs w:val="20"/>
              </w:rPr>
            </w:pPr>
            <w:r>
              <w:rPr>
                <w:rFonts w:asciiTheme="majorHAnsi" w:hAnsiTheme="majorHAnsi"/>
                <w:sz w:val="20"/>
                <w:szCs w:val="20"/>
              </w:rPr>
              <w:t>Use proper fittings and secure connections to prevent accidental disconnection.</w:t>
            </w:r>
          </w:p>
          <w:p w14:paraId="36E77EA7"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Automatic Stop:</w:t>
            </w:r>
          </w:p>
          <w:p w14:paraId="69F295F2" w14:textId="77777777" w:rsidR="004936F6" w:rsidRDefault="004936F6">
            <w:pPr>
              <w:pStyle w:val="ListParagraph"/>
              <w:numPr>
                <w:ilvl w:val="0"/>
                <w:numId w:val="81"/>
              </w:numPr>
              <w:rPr>
                <w:rFonts w:asciiTheme="majorHAnsi" w:hAnsiTheme="majorHAnsi"/>
                <w:sz w:val="20"/>
                <w:szCs w:val="20"/>
              </w:rPr>
            </w:pPr>
            <w:r>
              <w:rPr>
                <w:rFonts w:asciiTheme="majorHAnsi" w:hAnsiTheme="majorHAnsi"/>
                <w:sz w:val="20"/>
                <w:szCs w:val="20"/>
              </w:rPr>
              <w:t>Ensure that the compressor is equipped with an automatic stop feature to shut off when the desired pressure level is reached.</w:t>
            </w:r>
          </w:p>
          <w:p w14:paraId="1A6F577B"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Noise Levels:</w:t>
            </w:r>
          </w:p>
          <w:p w14:paraId="3C7BD91C" w14:textId="77777777" w:rsidR="004936F6" w:rsidRDefault="004936F6">
            <w:pPr>
              <w:pStyle w:val="ListParagraph"/>
              <w:numPr>
                <w:ilvl w:val="0"/>
                <w:numId w:val="81"/>
              </w:numPr>
              <w:rPr>
                <w:rFonts w:asciiTheme="majorHAnsi" w:hAnsiTheme="majorHAnsi"/>
                <w:sz w:val="20"/>
                <w:szCs w:val="20"/>
              </w:rPr>
            </w:pPr>
            <w:r>
              <w:rPr>
                <w:rFonts w:asciiTheme="majorHAnsi" w:hAnsiTheme="majorHAnsi"/>
                <w:sz w:val="20"/>
                <w:szCs w:val="20"/>
              </w:rPr>
              <w:t>Wear hearing protection, especially in environments where noise levels exceed safe limits.</w:t>
            </w:r>
          </w:p>
          <w:p w14:paraId="7644CF53" w14:textId="77777777" w:rsidR="004936F6" w:rsidRDefault="004936F6">
            <w:pPr>
              <w:pStyle w:val="ListParagraph"/>
              <w:numPr>
                <w:ilvl w:val="0"/>
                <w:numId w:val="81"/>
              </w:numPr>
              <w:rPr>
                <w:rFonts w:asciiTheme="majorHAnsi" w:hAnsiTheme="majorHAnsi"/>
                <w:sz w:val="20"/>
                <w:szCs w:val="20"/>
              </w:rPr>
            </w:pPr>
            <w:r>
              <w:rPr>
                <w:rFonts w:asciiTheme="majorHAnsi" w:hAnsiTheme="majorHAnsi"/>
                <w:sz w:val="20"/>
                <w:szCs w:val="20"/>
              </w:rPr>
              <w:t>Secure Tools and Accessories:</w:t>
            </w:r>
          </w:p>
          <w:p w14:paraId="48D2A048" w14:textId="77777777" w:rsidR="004936F6" w:rsidRDefault="004936F6">
            <w:pPr>
              <w:pStyle w:val="ListParagraph"/>
              <w:numPr>
                <w:ilvl w:val="0"/>
                <w:numId w:val="81"/>
              </w:numPr>
              <w:rPr>
                <w:rFonts w:asciiTheme="majorHAnsi" w:hAnsiTheme="majorHAnsi"/>
                <w:sz w:val="20"/>
                <w:szCs w:val="20"/>
              </w:rPr>
            </w:pPr>
            <w:r>
              <w:rPr>
                <w:rFonts w:asciiTheme="majorHAnsi" w:hAnsiTheme="majorHAnsi"/>
                <w:sz w:val="20"/>
                <w:szCs w:val="20"/>
              </w:rPr>
              <w:t>Securely fasten tools and accessories to the air hose to prevent them from becoming projectiles.</w:t>
            </w:r>
          </w:p>
          <w:p w14:paraId="535BD12F"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Cooling System:</w:t>
            </w:r>
          </w:p>
          <w:p w14:paraId="0474C88D" w14:textId="77777777" w:rsidR="004936F6" w:rsidRDefault="004936F6">
            <w:pPr>
              <w:pStyle w:val="ListParagraph"/>
              <w:numPr>
                <w:ilvl w:val="0"/>
                <w:numId w:val="82"/>
              </w:numPr>
              <w:rPr>
                <w:rFonts w:asciiTheme="majorHAnsi" w:hAnsiTheme="majorHAnsi"/>
                <w:sz w:val="20"/>
                <w:szCs w:val="20"/>
              </w:rPr>
            </w:pPr>
            <w:r>
              <w:rPr>
                <w:rFonts w:asciiTheme="majorHAnsi" w:hAnsiTheme="majorHAnsi"/>
                <w:sz w:val="20"/>
                <w:szCs w:val="20"/>
              </w:rPr>
              <w:t>Keep the compressor's cooling system clean and unobstructed to prevent overheating.</w:t>
            </w:r>
          </w:p>
          <w:p w14:paraId="0F3E7FD9"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Maintenance:</w:t>
            </w:r>
          </w:p>
          <w:p w14:paraId="6BBB6B44" w14:textId="77777777" w:rsidR="004936F6" w:rsidRDefault="004936F6">
            <w:pPr>
              <w:pStyle w:val="ListParagraph"/>
              <w:numPr>
                <w:ilvl w:val="0"/>
                <w:numId w:val="82"/>
              </w:numPr>
              <w:rPr>
                <w:rFonts w:asciiTheme="majorHAnsi" w:hAnsiTheme="majorHAnsi"/>
                <w:sz w:val="20"/>
                <w:szCs w:val="20"/>
              </w:rPr>
            </w:pPr>
            <w:r>
              <w:rPr>
                <w:rFonts w:asciiTheme="majorHAnsi" w:hAnsiTheme="majorHAnsi"/>
                <w:sz w:val="20"/>
                <w:szCs w:val="20"/>
              </w:rPr>
              <w:t>Perform regular maintenance as outlined in the user manual.</w:t>
            </w:r>
          </w:p>
          <w:p w14:paraId="100EFBD4" w14:textId="77777777" w:rsidR="004936F6" w:rsidRDefault="004936F6">
            <w:pPr>
              <w:pStyle w:val="ListParagraph"/>
              <w:numPr>
                <w:ilvl w:val="0"/>
                <w:numId w:val="82"/>
              </w:numPr>
              <w:rPr>
                <w:rFonts w:asciiTheme="majorHAnsi" w:hAnsiTheme="majorHAnsi"/>
                <w:sz w:val="20"/>
                <w:szCs w:val="20"/>
              </w:rPr>
            </w:pPr>
            <w:r>
              <w:rPr>
                <w:rFonts w:asciiTheme="majorHAnsi" w:hAnsiTheme="majorHAnsi"/>
                <w:sz w:val="20"/>
                <w:szCs w:val="20"/>
              </w:rPr>
              <w:lastRenderedPageBreak/>
              <w:t>Keep the compressor clean and free from debris.</w:t>
            </w:r>
          </w:p>
          <w:p w14:paraId="29DFABB0"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Emergency Shutdown:</w:t>
            </w:r>
          </w:p>
          <w:p w14:paraId="04CA5735" w14:textId="77777777" w:rsidR="004936F6" w:rsidRDefault="004936F6">
            <w:pPr>
              <w:pStyle w:val="ListParagraph"/>
              <w:numPr>
                <w:ilvl w:val="0"/>
                <w:numId w:val="83"/>
              </w:numPr>
              <w:rPr>
                <w:rFonts w:asciiTheme="majorHAnsi" w:hAnsiTheme="majorHAnsi"/>
                <w:sz w:val="20"/>
                <w:szCs w:val="20"/>
              </w:rPr>
            </w:pPr>
            <w:r>
              <w:rPr>
                <w:rFonts w:asciiTheme="majorHAnsi" w:hAnsiTheme="majorHAnsi"/>
                <w:sz w:val="20"/>
                <w:szCs w:val="20"/>
              </w:rPr>
              <w:t>Know the location and operation of the emergency shut-off switch.</w:t>
            </w:r>
          </w:p>
          <w:p w14:paraId="61803EAE" w14:textId="77777777" w:rsidR="004936F6" w:rsidRDefault="004936F6">
            <w:pPr>
              <w:pStyle w:val="ListParagraph"/>
              <w:numPr>
                <w:ilvl w:val="0"/>
                <w:numId w:val="83"/>
              </w:numPr>
              <w:rPr>
                <w:rFonts w:asciiTheme="majorHAnsi" w:hAnsiTheme="majorHAnsi"/>
                <w:sz w:val="20"/>
                <w:szCs w:val="20"/>
              </w:rPr>
            </w:pPr>
            <w:r>
              <w:rPr>
                <w:rFonts w:asciiTheme="majorHAnsi" w:hAnsiTheme="majorHAnsi"/>
                <w:sz w:val="20"/>
                <w:szCs w:val="20"/>
              </w:rPr>
              <w:t>Be familiar with emergency procedures in case of malfunctions or accidents.</w:t>
            </w:r>
          </w:p>
          <w:p w14:paraId="0FF17C6B"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Training:</w:t>
            </w:r>
          </w:p>
          <w:p w14:paraId="3E3EDB3B" w14:textId="77777777" w:rsidR="004936F6" w:rsidRDefault="004936F6">
            <w:pPr>
              <w:pStyle w:val="ListParagraph"/>
              <w:numPr>
                <w:ilvl w:val="0"/>
                <w:numId w:val="85"/>
              </w:numPr>
              <w:rPr>
                <w:rFonts w:asciiTheme="majorHAnsi" w:hAnsiTheme="majorHAnsi"/>
                <w:sz w:val="20"/>
                <w:szCs w:val="20"/>
              </w:rPr>
            </w:pPr>
            <w:r>
              <w:rPr>
                <w:rFonts w:asciiTheme="majorHAnsi" w:hAnsiTheme="majorHAnsi"/>
                <w:sz w:val="20"/>
                <w:szCs w:val="20"/>
              </w:rPr>
              <w:t>Ensure that operators are adequately trained in the safe operation of the air compressor.</w:t>
            </w:r>
          </w:p>
          <w:p w14:paraId="0C6D2F6B" w14:textId="77777777" w:rsidR="004936F6" w:rsidRDefault="004936F6">
            <w:pPr>
              <w:pStyle w:val="ListParagraph"/>
              <w:numPr>
                <w:ilvl w:val="0"/>
                <w:numId w:val="84"/>
              </w:numPr>
              <w:rPr>
                <w:rFonts w:asciiTheme="majorHAnsi" w:hAnsiTheme="majorHAnsi"/>
                <w:sz w:val="20"/>
                <w:szCs w:val="20"/>
              </w:rPr>
            </w:pPr>
            <w:r>
              <w:rPr>
                <w:rFonts w:asciiTheme="majorHAnsi" w:hAnsiTheme="majorHAnsi"/>
                <w:sz w:val="20"/>
                <w:szCs w:val="20"/>
              </w:rPr>
              <w:t>Restrict access to authorized personnel only.</w:t>
            </w:r>
          </w:p>
          <w:p w14:paraId="53C0CC33"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Pressure Gauges:</w:t>
            </w:r>
          </w:p>
          <w:p w14:paraId="2666A070" w14:textId="77777777" w:rsidR="004936F6" w:rsidRDefault="004936F6">
            <w:pPr>
              <w:pStyle w:val="ListParagraph"/>
              <w:numPr>
                <w:ilvl w:val="0"/>
                <w:numId w:val="84"/>
              </w:numPr>
              <w:rPr>
                <w:rFonts w:asciiTheme="majorHAnsi" w:hAnsiTheme="majorHAnsi"/>
                <w:sz w:val="20"/>
                <w:szCs w:val="20"/>
              </w:rPr>
            </w:pPr>
            <w:r>
              <w:rPr>
                <w:rFonts w:asciiTheme="majorHAnsi" w:hAnsiTheme="majorHAnsi"/>
                <w:sz w:val="20"/>
                <w:szCs w:val="20"/>
              </w:rPr>
              <w:t>Regularly check pressure gauges to ensure they are functioning accurately.</w:t>
            </w:r>
          </w:p>
          <w:p w14:paraId="4A25AF58" w14:textId="77777777" w:rsidR="004936F6" w:rsidRDefault="004936F6" w:rsidP="004936F6">
            <w:pPr>
              <w:pStyle w:val="ListParagraph"/>
              <w:ind w:left="0"/>
              <w:rPr>
                <w:rFonts w:asciiTheme="majorHAnsi" w:hAnsiTheme="majorHAnsi"/>
                <w:b/>
                <w:bCs/>
                <w:sz w:val="20"/>
                <w:szCs w:val="20"/>
              </w:rPr>
            </w:pPr>
            <w:r>
              <w:rPr>
                <w:rFonts w:asciiTheme="majorHAnsi" w:hAnsiTheme="majorHAnsi"/>
                <w:b/>
                <w:bCs/>
                <w:sz w:val="20"/>
                <w:szCs w:val="20"/>
              </w:rPr>
              <w:t>First Aid Kit:</w:t>
            </w:r>
          </w:p>
          <w:p w14:paraId="22C4A7D3" w14:textId="77777777" w:rsidR="004936F6" w:rsidRDefault="004936F6">
            <w:pPr>
              <w:pStyle w:val="ListParagraph"/>
              <w:numPr>
                <w:ilvl w:val="0"/>
                <w:numId w:val="84"/>
              </w:numPr>
              <w:rPr>
                <w:rFonts w:asciiTheme="majorHAnsi" w:hAnsiTheme="majorHAnsi"/>
                <w:sz w:val="20"/>
                <w:szCs w:val="20"/>
              </w:rPr>
            </w:pPr>
            <w:r>
              <w:rPr>
                <w:rFonts w:asciiTheme="majorHAnsi" w:hAnsiTheme="majorHAnsi"/>
                <w:sz w:val="20"/>
                <w:szCs w:val="20"/>
              </w:rPr>
              <w:t>Have a well-stocked first aid kit available in case of injuries.</w:t>
            </w:r>
          </w:p>
          <w:p w14:paraId="6D670FDC" w14:textId="77777777" w:rsidR="004936F6" w:rsidRPr="004A27ED" w:rsidRDefault="004936F6" w:rsidP="004936F6"/>
          <w:p w14:paraId="5502CF15" w14:textId="28C92812" w:rsidR="004936F6" w:rsidRPr="004936F6" w:rsidRDefault="004936F6" w:rsidP="004936F6">
            <w:pPr>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67CF41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5035DE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D36D7A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FC5FAF" w14:textId="77777777" w:rsidR="00875746" w:rsidRPr="00BB5961" w:rsidRDefault="00875746" w:rsidP="00BB5961">
            <w:pPr>
              <w:rPr>
                <w:rFonts w:asciiTheme="majorHAnsi" w:hAnsiTheme="majorHAnsi" w:cstheme="majorHAnsi"/>
                <w:sz w:val="20"/>
                <w:szCs w:val="20"/>
              </w:rPr>
            </w:pPr>
          </w:p>
        </w:tc>
      </w:tr>
      <w:tr w:rsidR="00875746" w:rsidRPr="00BB5961" w14:paraId="210F7F64" w14:textId="77777777" w:rsidTr="00875746">
        <w:trPr>
          <w:cantSplit/>
          <w:trHeight w:val="979"/>
        </w:trPr>
        <w:tc>
          <w:tcPr>
            <w:tcW w:w="1182" w:type="dxa"/>
            <w:vMerge/>
            <w:shd w:val="clear" w:color="auto" w:fill="D9D9D9" w:themeFill="background1" w:themeFillShade="D9"/>
          </w:tcPr>
          <w:p w14:paraId="2EC6159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A7FB265" w14:textId="77777777" w:rsidR="00875746" w:rsidRDefault="00875746">
            <w:pPr>
              <w:pStyle w:val="ListParagraph"/>
              <w:numPr>
                <w:ilvl w:val="0"/>
                <w:numId w:val="4"/>
              </w:numPr>
              <w:rPr>
                <w:rFonts w:asciiTheme="majorHAnsi" w:hAnsiTheme="majorHAnsi" w:cstheme="minorHAnsi"/>
                <w:sz w:val="20"/>
                <w:szCs w:val="20"/>
              </w:rPr>
            </w:pPr>
            <w:r w:rsidRPr="00A73DB1">
              <w:rPr>
                <w:rFonts w:asciiTheme="majorHAnsi" w:hAnsiTheme="majorHAnsi" w:cstheme="minorHAnsi"/>
                <w:sz w:val="20"/>
                <w:szCs w:val="20"/>
              </w:rPr>
              <w:t>Why contaminated water should be drained from Compressor Tank before start the Air Compressor</w:t>
            </w:r>
            <w:r>
              <w:rPr>
                <w:rFonts w:asciiTheme="majorHAnsi" w:hAnsiTheme="majorHAnsi" w:cstheme="minorHAnsi"/>
                <w:sz w:val="20"/>
                <w:szCs w:val="20"/>
              </w:rPr>
              <w:t>?</w:t>
            </w:r>
          </w:p>
          <w:p w14:paraId="5BA49A9C"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Draining contaminated water from the compressor tank before starting the air compressor is an essential maintenance practice. Here are several reasons why it's important:</w:t>
            </w:r>
          </w:p>
          <w:p w14:paraId="54CC3786" w14:textId="77777777" w:rsidR="00436EEB" w:rsidRDefault="00436EEB" w:rsidP="00436EEB">
            <w:pPr>
              <w:pStyle w:val="ListParagraph"/>
              <w:ind w:left="0"/>
              <w:rPr>
                <w:rFonts w:asciiTheme="majorHAnsi" w:hAnsiTheme="majorHAnsi"/>
                <w:sz w:val="20"/>
                <w:szCs w:val="20"/>
              </w:rPr>
            </w:pPr>
          </w:p>
          <w:p w14:paraId="397AFC40"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Condensation Accumulation:</w:t>
            </w:r>
          </w:p>
          <w:p w14:paraId="3E2C04A8"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Compressed air systems generate heat during operation, and as the compressed air cools down, condensation forms inside the compressor tank. This condensation can accumulate over time and result in the formation of water at the bottom of the tank.</w:t>
            </w:r>
          </w:p>
          <w:p w14:paraId="39BB7FF7"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Water is a Contaminant:</w:t>
            </w:r>
          </w:p>
          <w:p w14:paraId="692905E3"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Water in the compressed air can lead to various issues. It can mix with lubricants in the system, causing them to break down and reduce their effectiveness. Water can also corrode the interior of the tank and other components.</w:t>
            </w:r>
          </w:p>
          <w:p w14:paraId="65D3C987"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Corrosion Prevention:</w:t>
            </w:r>
          </w:p>
          <w:p w14:paraId="08E727BF"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The presence of water in the tank can contribute to the corrosion of the tank itself and internal components. Corrosion compromises the structural integrity of the tank, leading to potential safety hazards and reducing the overall lifespan of the equipment.</w:t>
            </w:r>
          </w:p>
          <w:p w14:paraId="26EC8CDA" w14:textId="77777777" w:rsidR="00436EEB" w:rsidRDefault="00436EEB" w:rsidP="00436EEB">
            <w:pPr>
              <w:pStyle w:val="ListParagraph"/>
              <w:ind w:left="0"/>
              <w:rPr>
                <w:rFonts w:asciiTheme="majorHAnsi" w:hAnsiTheme="majorHAnsi"/>
                <w:sz w:val="20"/>
                <w:szCs w:val="20"/>
              </w:rPr>
            </w:pPr>
          </w:p>
          <w:p w14:paraId="5BE43F17"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Tool and Equipment Damage:</w:t>
            </w:r>
          </w:p>
          <w:p w14:paraId="5E554286"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If water is allowed to enter the compressed air supply, it can damage pneumatic tools and equipment. Water in the air stream can cause rust, clog filters, and affect the performance of air-powered tools.</w:t>
            </w:r>
          </w:p>
          <w:p w14:paraId="07E60179"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Air Quality:</w:t>
            </w:r>
          </w:p>
          <w:p w14:paraId="1DD33CED"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Water in the compressed air system can carry contaminants and particulate matter. Draining the water helps maintain better air quality, reducing the risk of contaminating products or processes that rely on clean, dry air.</w:t>
            </w:r>
          </w:p>
          <w:p w14:paraId="4BD50BE4"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Preventing Freezing:</w:t>
            </w:r>
          </w:p>
          <w:p w14:paraId="473601B8"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In colder climates, the water that accumulates in the tank can freeze, causing damage to the tank and associated components. Draining the water helps prevent freezing issues.</w:t>
            </w:r>
          </w:p>
          <w:p w14:paraId="7DECCC27"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Efficiency and Performance:</w:t>
            </w:r>
          </w:p>
          <w:p w14:paraId="0060EBFC"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lastRenderedPageBreak/>
              <w:t>A compressor that operates with a clean, dry tank and air system is more efficient and performs better. Removing water from the tank ensures that the compressor can deliver the expected pressure and airflow.</w:t>
            </w:r>
          </w:p>
          <w:p w14:paraId="2149C0BF" w14:textId="77777777" w:rsidR="00436EEB" w:rsidRDefault="00436EEB" w:rsidP="00436EEB">
            <w:pPr>
              <w:pStyle w:val="ListParagraph"/>
              <w:ind w:left="0"/>
              <w:rPr>
                <w:rFonts w:asciiTheme="majorHAnsi" w:hAnsiTheme="majorHAnsi"/>
                <w:b/>
                <w:bCs/>
                <w:sz w:val="20"/>
                <w:szCs w:val="20"/>
              </w:rPr>
            </w:pPr>
            <w:r>
              <w:rPr>
                <w:rFonts w:asciiTheme="majorHAnsi" w:hAnsiTheme="majorHAnsi"/>
                <w:b/>
                <w:bCs/>
                <w:sz w:val="20"/>
                <w:szCs w:val="20"/>
              </w:rPr>
              <w:t>Extended Equipment Life:</w:t>
            </w:r>
          </w:p>
          <w:p w14:paraId="25741A95" w14:textId="77777777" w:rsidR="00436EEB" w:rsidRDefault="00436EEB">
            <w:pPr>
              <w:pStyle w:val="ListParagraph"/>
              <w:numPr>
                <w:ilvl w:val="0"/>
                <w:numId w:val="86"/>
              </w:numPr>
              <w:rPr>
                <w:rFonts w:asciiTheme="majorHAnsi" w:hAnsiTheme="majorHAnsi"/>
                <w:sz w:val="20"/>
                <w:szCs w:val="20"/>
              </w:rPr>
            </w:pPr>
            <w:r>
              <w:rPr>
                <w:rFonts w:asciiTheme="majorHAnsi" w:hAnsiTheme="majorHAnsi"/>
                <w:sz w:val="20"/>
                <w:szCs w:val="20"/>
              </w:rPr>
              <w:t>Regular maintenance, including draining water from the tank, contributes to the longevity of the compressor. It helps prevent premature wear and damage to components.</w:t>
            </w:r>
          </w:p>
          <w:p w14:paraId="0037ACFC" w14:textId="13461766" w:rsidR="004936F6" w:rsidRPr="004936F6" w:rsidRDefault="004936F6" w:rsidP="004936F6">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2F3F2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3ADBFA2"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B9D5DA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F1DB0AC" w14:textId="77777777" w:rsidR="00875746" w:rsidRPr="00BB5961" w:rsidRDefault="00875746" w:rsidP="00BB5961">
            <w:pPr>
              <w:rPr>
                <w:rFonts w:asciiTheme="majorHAnsi" w:hAnsiTheme="majorHAnsi" w:cstheme="majorHAnsi"/>
                <w:sz w:val="20"/>
                <w:szCs w:val="20"/>
              </w:rPr>
            </w:pPr>
          </w:p>
        </w:tc>
      </w:tr>
      <w:tr w:rsidR="00875746" w:rsidRPr="00BB5961" w14:paraId="6E82338C" w14:textId="77777777" w:rsidTr="00875746">
        <w:trPr>
          <w:cantSplit/>
          <w:trHeight w:val="979"/>
        </w:trPr>
        <w:tc>
          <w:tcPr>
            <w:tcW w:w="1182" w:type="dxa"/>
            <w:vMerge/>
            <w:shd w:val="clear" w:color="auto" w:fill="D9D9D9" w:themeFill="background1" w:themeFillShade="D9"/>
          </w:tcPr>
          <w:p w14:paraId="7B7EE343"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1152C6D"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carry-out following basic maintenance</w:t>
            </w:r>
          </w:p>
          <w:p w14:paraId="6456327A"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Protect bolt, nut, fittings etc with Denso Tape (Grease Tape)</w:t>
            </w:r>
          </w:p>
          <w:p w14:paraId="51F93988" w14:textId="77777777" w:rsidR="00875746" w:rsidRPr="007A613B" w:rsidRDefault="00875746" w:rsidP="004D2624">
            <w:pPr>
              <w:rPr>
                <w:rFonts w:asciiTheme="majorHAnsi" w:hAnsiTheme="majorHAnsi" w:cstheme="minorHAnsi"/>
                <w:sz w:val="20"/>
                <w:szCs w:val="20"/>
              </w:rPr>
            </w:pPr>
          </w:p>
          <w:p w14:paraId="612107D9"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Re-tighten bolt &amp; nut</w:t>
            </w:r>
          </w:p>
          <w:p w14:paraId="14B4FCE7" w14:textId="017F2491" w:rsidR="00875746" w:rsidRPr="007A613B" w:rsidRDefault="00875746" w:rsidP="004D2624">
            <w:pPr>
              <w:rPr>
                <w:rFonts w:asciiTheme="majorHAnsi" w:hAnsiTheme="majorHAnsi" w:cstheme="minorHAnsi"/>
                <w:sz w:val="20"/>
                <w:szCs w:val="20"/>
              </w:rPr>
            </w:pPr>
          </w:p>
          <w:p w14:paraId="7E56D4B3"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Caring of pressure gauge</w:t>
            </w:r>
          </w:p>
          <w:p w14:paraId="58EEF702" w14:textId="77777777" w:rsidR="00875746" w:rsidRPr="007A613B" w:rsidRDefault="00875746" w:rsidP="004D2624">
            <w:pPr>
              <w:rPr>
                <w:rFonts w:asciiTheme="majorHAnsi" w:hAnsiTheme="majorHAnsi" w:cstheme="minorHAnsi"/>
                <w:sz w:val="20"/>
                <w:szCs w:val="20"/>
              </w:rPr>
            </w:pPr>
          </w:p>
          <w:p w14:paraId="6286DECB" w14:textId="05AA865A"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Service Air Operated Pump Exhaust</w:t>
            </w:r>
          </w:p>
          <w:p w14:paraId="284BBDDF" w14:textId="77777777" w:rsidR="00875746" w:rsidRPr="007A613B" w:rsidRDefault="00875746" w:rsidP="004D2624">
            <w:pPr>
              <w:pStyle w:val="ListParagraph"/>
              <w:rPr>
                <w:rFonts w:asciiTheme="majorHAnsi" w:hAnsiTheme="majorHAnsi" w:cstheme="minorHAnsi"/>
                <w:sz w:val="20"/>
                <w:szCs w:val="20"/>
              </w:rPr>
            </w:pPr>
          </w:p>
          <w:p w14:paraId="31185413"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Check Hydraulic Oil Level and fill – up if necessary</w:t>
            </w:r>
          </w:p>
          <w:p w14:paraId="0D5E1E65" w14:textId="77777777" w:rsidR="00875746" w:rsidRPr="007A613B" w:rsidRDefault="00875746" w:rsidP="004D2624">
            <w:pPr>
              <w:rPr>
                <w:rFonts w:asciiTheme="majorHAnsi" w:hAnsiTheme="majorHAnsi" w:cstheme="minorHAnsi"/>
                <w:sz w:val="20"/>
                <w:szCs w:val="20"/>
              </w:rPr>
            </w:pPr>
          </w:p>
          <w:p w14:paraId="6EC0B2B9" w14:textId="77777777" w:rsidR="00875746" w:rsidRPr="007A613B" w:rsidRDefault="00875746" w:rsidP="004D2624">
            <w:pPr>
              <w:rPr>
                <w:rFonts w:asciiTheme="majorHAnsi" w:hAnsiTheme="majorHAnsi" w:cstheme="minorHAnsi"/>
                <w:sz w:val="20"/>
                <w:szCs w:val="20"/>
              </w:rPr>
            </w:pPr>
          </w:p>
          <w:p w14:paraId="71955F96"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Release contaminated water from Air Isolator</w:t>
            </w:r>
          </w:p>
          <w:p w14:paraId="0A80EB6A" w14:textId="77777777" w:rsidR="00875746" w:rsidRPr="007A613B" w:rsidRDefault="00875746" w:rsidP="004D2624">
            <w:pPr>
              <w:rPr>
                <w:rFonts w:asciiTheme="majorHAnsi" w:hAnsiTheme="majorHAnsi" w:cstheme="minorHAnsi"/>
                <w:sz w:val="20"/>
                <w:szCs w:val="20"/>
              </w:rPr>
            </w:pPr>
          </w:p>
          <w:p w14:paraId="0ED406F8" w14:textId="77777777" w:rsidR="00875746" w:rsidRPr="007A613B" w:rsidRDefault="00875746" w:rsidP="004D2624">
            <w:pPr>
              <w:rPr>
                <w:rFonts w:asciiTheme="majorHAnsi" w:hAnsiTheme="majorHAnsi" w:cstheme="minorHAnsi"/>
                <w:sz w:val="20"/>
                <w:szCs w:val="20"/>
              </w:rPr>
            </w:pPr>
          </w:p>
          <w:p w14:paraId="771C1A2D"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Release pressure in system upon completed job</w:t>
            </w:r>
          </w:p>
          <w:p w14:paraId="0C25387F" w14:textId="77777777" w:rsidR="00875746" w:rsidRPr="007A613B" w:rsidRDefault="00875746" w:rsidP="004D2624">
            <w:pPr>
              <w:rPr>
                <w:rFonts w:asciiTheme="majorHAnsi" w:hAnsiTheme="majorHAnsi" w:cstheme="minorHAnsi"/>
                <w:sz w:val="20"/>
                <w:szCs w:val="20"/>
              </w:rPr>
            </w:pPr>
          </w:p>
          <w:p w14:paraId="0AF51544" w14:textId="77777777" w:rsidR="00875746" w:rsidRPr="007A613B" w:rsidRDefault="00875746" w:rsidP="004D2624">
            <w:pPr>
              <w:rPr>
                <w:rFonts w:asciiTheme="majorHAnsi" w:hAnsiTheme="majorHAnsi" w:cstheme="minorHAnsi"/>
                <w:sz w:val="20"/>
                <w:szCs w:val="20"/>
              </w:rPr>
            </w:pPr>
          </w:p>
          <w:p w14:paraId="773D7CDC"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Take – out ¼ “ Snap Tite from Control Panel and service</w:t>
            </w:r>
          </w:p>
          <w:p w14:paraId="0CEBF5BE" w14:textId="77777777" w:rsidR="00875746" w:rsidRPr="007A613B" w:rsidRDefault="00875746" w:rsidP="004D2624">
            <w:pPr>
              <w:rPr>
                <w:rFonts w:asciiTheme="majorHAnsi" w:hAnsiTheme="majorHAnsi" w:cstheme="minorHAnsi"/>
                <w:sz w:val="20"/>
                <w:szCs w:val="20"/>
              </w:rPr>
            </w:pPr>
          </w:p>
          <w:p w14:paraId="533F2A34" w14:textId="77777777" w:rsidR="00875746" w:rsidRPr="007A613B" w:rsidRDefault="00875746" w:rsidP="004D2624">
            <w:pPr>
              <w:rPr>
                <w:rFonts w:asciiTheme="majorHAnsi" w:hAnsiTheme="majorHAnsi" w:cstheme="minorHAnsi"/>
                <w:sz w:val="20"/>
                <w:szCs w:val="20"/>
              </w:rPr>
            </w:pPr>
          </w:p>
          <w:p w14:paraId="3942DEDD" w14:textId="77777777" w:rsidR="00875746" w:rsidRPr="007A613B" w:rsidRDefault="00875746" w:rsidP="00E1018E">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Pressure Manifold to be installed at Control Panel</w:t>
            </w:r>
          </w:p>
          <w:p w14:paraId="79F0DC98" w14:textId="77777777" w:rsidR="00875746" w:rsidRPr="00CB59F9" w:rsidRDefault="00875746" w:rsidP="004D2624">
            <w:pPr>
              <w:pStyle w:val="ListParagraph"/>
              <w:contextualSpacing w:val="0"/>
              <w:rPr>
                <w:rFonts w:asciiTheme="majorHAnsi" w:hAnsiTheme="majorHAnsi" w:cstheme="minorHAnsi"/>
                <w:color w:val="0033CC"/>
                <w:sz w:val="20"/>
                <w:szCs w:val="20"/>
              </w:rPr>
            </w:pPr>
          </w:p>
          <w:p w14:paraId="4DE18D75" w14:textId="77777777" w:rsidR="00875746" w:rsidRPr="00A73DB1" w:rsidRDefault="00875746" w:rsidP="004D262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0FC8EC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3FD665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B4CFF5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3EC6242" w14:textId="77777777" w:rsidR="00875746" w:rsidRPr="00BB5961" w:rsidRDefault="00875746" w:rsidP="00BB5961">
            <w:pPr>
              <w:rPr>
                <w:rFonts w:asciiTheme="majorHAnsi" w:hAnsiTheme="majorHAnsi" w:cstheme="majorHAnsi"/>
                <w:sz w:val="20"/>
                <w:szCs w:val="20"/>
              </w:rPr>
            </w:pPr>
          </w:p>
        </w:tc>
      </w:tr>
      <w:tr w:rsidR="00875746" w:rsidRPr="00BB5961" w14:paraId="699BC95A" w14:textId="77777777" w:rsidTr="00875746">
        <w:trPr>
          <w:cantSplit/>
          <w:trHeight w:val="979"/>
        </w:trPr>
        <w:tc>
          <w:tcPr>
            <w:tcW w:w="1182" w:type="dxa"/>
            <w:vMerge/>
            <w:shd w:val="clear" w:color="auto" w:fill="D9D9D9" w:themeFill="background1" w:themeFillShade="D9"/>
          </w:tcPr>
          <w:p w14:paraId="638740D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3FB339F" w14:textId="77777777" w:rsidR="00875746" w:rsidRPr="004D2624" w:rsidRDefault="00875746">
            <w:pPr>
              <w:pStyle w:val="ListParagraph"/>
              <w:numPr>
                <w:ilvl w:val="0"/>
                <w:numId w:val="4"/>
              </w:numPr>
              <w:rPr>
                <w:rFonts w:asciiTheme="majorHAnsi" w:hAnsiTheme="majorHAnsi" w:cstheme="minorHAnsi"/>
                <w:sz w:val="20"/>
                <w:szCs w:val="20"/>
              </w:rPr>
            </w:pPr>
            <w:r w:rsidRPr="004D2624">
              <w:rPr>
                <w:rFonts w:asciiTheme="majorHAnsi" w:hAnsiTheme="majorHAnsi" w:cstheme="minorHAnsi"/>
                <w:sz w:val="20"/>
                <w:szCs w:val="20"/>
              </w:rPr>
              <w:t>What should you check BEFORE start the Control Panel (Show the Start-Up Maintenance Checklist and understand the requirement)?</w:t>
            </w:r>
          </w:p>
          <w:p w14:paraId="10540E21"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Check hydraulic level through the level indicator</w:t>
            </w:r>
          </w:p>
          <w:p w14:paraId="03AECAC1"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The air filter is drained</w:t>
            </w:r>
          </w:p>
          <w:p w14:paraId="63A4FB85"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Ensure that all air valves are off</w:t>
            </w:r>
          </w:p>
          <w:p w14:paraId="4B51FA01"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Ensure that all needle valves and air regulators are CLOSE</w:t>
            </w:r>
          </w:p>
          <w:p w14:paraId="22F0C64A"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Hand pump relief valves are Closed</w:t>
            </w:r>
          </w:p>
          <w:p w14:paraId="09F3DB21" w14:textId="77777777" w:rsidR="00436EEB" w:rsidRPr="00436EEB" w:rsidRDefault="00436EEB">
            <w:pPr>
              <w:pStyle w:val="ListParagraph"/>
              <w:numPr>
                <w:ilvl w:val="0"/>
                <w:numId w:val="86"/>
              </w:numPr>
              <w:rPr>
                <w:rFonts w:asciiTheme="majorHAnsi" w:hAnsiTheme="majorHAnsi" w:cstheme="minorHAnsi"/>
                <w:sz w:val="20"/>
                <w:szCs w:val="20"/>
              </w:rPr>
            </w:pPr>
            <w:r w:rsidRPr="00436EEB">
              <w:rPr>
                <w:rFonts w:asciiTheme="majorHAnsi" w:hAnsiTheme="majorHAnsi" w:cstheme="minorHAnsi"/>
                <w:sz w:val="20"/>
                <w:szCs w:val="20"/>
              </w:rPr>
              <w:t xml:space="preserve">Check all tubing, fittings etc. For any signs of damage. Replace as necessary.   </w:t>
            </w:r>
          </w:p>
          <w:p w14:paraId="6B2A3716" w14:textId="77777777" w:rsidR="00436EEB" w:rsidRPr="004A27ED" w:rsidRDefault="00436EEB" w:rsidP="00436EEB"/>
          <w:p w14:paraId="56CF133A" w14:textId="77777777" w:rsidR="00875746" w:rsidRPr="00436EEB" w:rsidRDefault="00875746" w:rsidP="00436EEB">
            <w:pPr>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1218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F71576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32AB9D"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4EE6B6C" w14:textId="77777777" w:rsidR="00875746" w:rsidRPr="00BB5961" w:rsidRDefault="00875746" w:rsidP="00BB5961">
            <w:pPr>
              <w:rPr>
                <w:rFonts w:asciiTheme="majorHAnsi" w:hAnsiTheme="majorHAnsi" w:cstheme="majorHAnsi"/>
                <w:sz w:val="20"/>
                <w:szCs w:val="20"/>
              </w:rPr>
            </w:pPr>
          </w:p>
        </w:tc>
      </w:tr>
      <w:tr w:rsidR="00875746" w:rsidRPr="00BB5961" w14:paraId="7EBC7DFA" w14:textId="77777777" w:rsidTr="00875746">
        <w:trPr>
          <w:cantSplit/>
          <w:trHeight w:val="979"/>
        </w:trPr>
        <w:tc>
          <w:tcPr>
            <w:tcW w:w="1182" w:type="dxa"/>
            <w:vMerge/>
            <w:shd w:val="clear" w:color="auto" w:fill="D9D9D9" w:themeFill="background1" w:themeFillShade="D9"/>
          </w:tcPr>
          <w:p w14:paraId="20D52DB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85C8C07" w14:textId="77777777" w:rsidR="00875746" w:rsidRPr="00021928" w:rsidRDefault="00875746">
            <w:pPr>
              <w:pStyle w:val="ListParagraph"/>
              <w:numPr>
                <w:ilvl w:val="0"/>
                <w:numId w:val="4"/>
              </w:numPr>
              <w:rPr>
                <w:rFonts w:asciiTheme="majorHAnsi" w:hAnsiTheme="majorHAnsi" w:cstheme="minorHAnsi"/>
                <w:sz w:val="20"/>
                <w:szCs w:val="20"/>
              </w:rPr>
            </w:pPr>
            <w:r w:rsidRPr="00021928">
              <w:rPr>
                <w:rFonts w:asciiTheme="majorHAnsi" w:hAnsiTheme="majorHAnsi" w:cstheme="minorHAnsi"/>
                <w:sz w:val="20"/>
                <w:szCs w:val="20"/>
              </w:rPr>
              <w:t>What are the safety precaution to be alert while operating Control Panel?</w:t>
            </w:r>
          </w:p>
          <w:p w14:paraId="0FBD65D0" w14:textId="77777777" w:rsidR="00436EEB" w:rsidRDefault="00436EEB">
            <w:pPr>
              <w:pStyle w:val="ListParagraph"/>
              <w:numPr>
                <w:ilvl w:val="0"/>
                <w:numId w:val="87"/>
              </w:numPr>
              <w:rPr>
                <w:rFonts w:asciiTheme="majorHAnsi" w:hAnsiTheme="majorHAnsi"/>
                <w:sz w:val="20"/>
                <w:szCs w:val="20"/>
              </w:rPr>
            </w:pPr>
            <w:r w:rsidRPr="00436EEB">
              <w:rPr>
                <w:rFonts w:asciiTheme="majorHAnsi" w:hAnsiTheme="majorHAnsi"/>
                <w:sz w:val="20"/>
                <w:szCs w:val="20"/>
              </w:rPr>
              <w:t>Operating a control panel, especially in industrial settings, requires adherence to strict safety precautions to prevent accidents, protect personnel, and ensure the proper functioning of equipment. Here are some general safety precautions to be aware of when operating a control panel:</w:t>
            </w:r>
          </w:p>
          <w:p w14:paraId="35CA9519"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Training and competency</w:t>
            </w:r>
          </w:p>
          <w:p w14:paraId="37C6A099"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PPE</w:t>
            </w:r>
          </w:p>
          <w:p w14:paraId="5A0BD01E"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Clear labeling</w:t>
            </w:r>
          </w:p>
          <w:p w14:paraId="123BF421"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Regular Inspection</w:t>
            </w:r>
          </w:p>
          <w:p w14:paraId="211158AD"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Environmental Consideration</w:t>
            </w:r>
          </w:p>
          <w:p w14:paraId="3183B1A6"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Regular maintenance</w:t>
            </w:r>
          </w:p>
          <w:p w14:paraId="24430E1D" w14:textId="77777777" w:rsidR="00436EEB" w:rsidRPr="00436EEB" w:rsidRDefault="00436EEB">
            <w:pPr>
              <w:pStyle w:val="ListParagraph"/>
              <w:numPr>
                <w:ilvl w:val="0"/>
                <w:numId w:val="88"/>
              </w:numPr>
              <w:rPr>
                <w:rFonts w:asciiTheme="majorHAnsi" w:hAnsiTheme="majorHAnsi"/>
                <w:sz w:val="20"/>
                <w:szCs w:val="20"/>
              </w:rPr>
            </w:pPr>
            <w:r w:rsidRPr="00436EEB">
              <w:rPr>
                <w:rFonts w:asciiTheme="majorHAnsi" w:hAnsiTheme="majorHAnsi"/>
                <w:sz w:val="20"/>
                <w:szCs w:val="20"/>
              </w:rPr>
              <w:t>Documentation</w:t>
            </w:r>
          </w:p>
          <w:p w14:paraId="307EC331" w14:textId="77777777" w:rsidR="00436EEB" w:rsidRPr="00436EEB" w:rsidRDefault="00436EEB" w:rsidP="00436EEB">
            <w:pPr>
              <w:pStyle w:val="ListParagraph"/>
              <w:rPr>
                <w:rFonts w:asciiTheme="majorHAnsi" w:hAnsiTheme="majorHAnsi"/>
                <w:sz w:val="20"/>
                <w:szCs w:val="20"/>
              </w:rPr>
            </w:pPr>
          </w:p>
          <w:p w14:paraId="6FF785C5" w14:textId="77777777" w:rsidR="00436EEB" w:rsidRPr="004A27ED" w:rsidRDefault="00436EEB" w:rsidP="00436EEB"/>
          <w:p w14:paraId="2D4832A1" w14:textId="77777777" w:rsidR="00875746" w:rsidRPr="004D2624" w:rsidRDefault="00875746" w:rsidP="00021928">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5CB20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C9F634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9B156D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35D5617" w14:textId="77777777" w:rsidR="00875746" w:rsidRPr="00BB5961" w:rsidRDefault="00875746" w:rsidP="00BB5961">
            <w:pPr>
              <w:rPr>
                <w:rFonts w:asciiTheme="majorHAnsi" w:hAnsiTheme="majorHAnsi" w:cstheme="majorHAnsi"/>
                <w:sz w:val="20"/>
                <w:szCs w:val="20"/>
              </w:rPr>
            </w:pPr>
          </w:p>
        </w:tc>
      </w:tr>
      <w:tr w:rsidR="00875746" w:rsidRPr="00BB5961" w14:paraId="04199A50" w14:textId="77777777" w:rsidTr="00875746">
        <w:trPr>
          <w:cantSplit/>
          <w:trHeight w:val="979"/>
        </w:trPr>
        <w:tc>
          <w:tcPr>
            <w:tcW w:w="1182" w:type="dxa"/>
            <w:vMerge/>
            <w:shd w:val="clear" w:color="auto" w:fill="D9D9D9" w:themeFill="background1" w:themeFillShade="D9"/>
          </w:tcPr>
          <w:p w14:paraId="6D758097"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EEE1439" w14:textId="77777777" w:rsidR="00875746" w:rsidRDefault="00875746">
            <w:pPr>
              <w:pStyle w:val="ListParagraph"/>
              <w:numPr>
                <w:ilvl w:val="0"/>
                <w:numId w:val="4"/>
              </w:numPr>
              <w:rPr>
                <w:rFonts w:asciiTheme="majorHAnsi" w:hAnsiTheme="majorHAnsi" w:cstheme="minorHAnsi"/>
                <w:sz w:val="20"/>
                <w:szCs w:val="20"/>
              </w:rPr>
            </w:pPr>
            <w:r w:rsidRPr="0013318C">
              <w:rPr>
                <w:rFonts w:asciiTheme="majorHAnsi" w:hAnsiTheme="majorHAnsi" w:cstheme="minorHAnsi"/>
                <w:sz w:val="20"/>
                <w:szCs w:val="20"/>
              </w:rPr>
              <w:t xml:space="preserve">Why contaminated water should be drained from Air Hose before start the Control Panel </w:t>
            </w:r>
            <w:r>
              <w:rPr>
                <w:rFonts w:asciiTheme="majorHAnsi" w:hAnsiTheme="majorHAnsi" w:cstheme="minorHAnsi"/>
                <w:sz w:val="20"/>
                <w:szCs w:val="20"/>
              </w:rPr>
              <w:t>?</w:t>
            </w:r>
          </w:p>
          <w:p w14:paraId="2888B061" w14:textId="67B5BFC7" w:rsidR="00436EEB" w:rsidRDefault="00436EEB">
            <w:pPr>
              <w:pStyle w:val="ListParagraph"/>
              <w:numPr>
                <w:ilvl w:val="0"/>
                <w:numId w:val="87"/>
              </w:numPr>
              <w:rPr>
                <w:rFonts w:asciiTheme="majorHAnsi" w:hAnsiTheme="majorHAnsi"/>
                <w:sz w:val="20"/>
                <w:szCs w:val="20"/>
              </w:rPr>
            </w:pPr>
            <w:r w:rsidRPr="00436EEB">
              <w:rPr>
                <w:rFonts w:asciiTheme="majorHAnsi" w:hAnsiTheme="majorHAnsi"/>
                <w:sz w:val="20"/>
                <w:szCs w:val="20"/>
              </w:rPr>
              <w:t>Draining contaminated water from an air hose before starting the control panel is important for several reasons, especially in industrial or pneumatic systems. Here are the main reasons for this precaution:</w:t>
            </w:r>
          </w:p>
          <w:p w14:paraId="6A540CAA" w14:textId="77777777" w:rsidR="00436EEB" w:rsidRDefault="00436EEB">
            <w:pPr>
              <w:pStyle w:val="ListParagraph"/>
              <w:numPr>
                <w:ilvl w:val="0"/>
                <w:numId w:val="89"/>
              </w:numPr>
              <w:rPr>
                <w:rFonts w:asciiTheme="majorHAnsi" w:hAnsiTheme="majorHAnsi"/>
                <w:sz w:val="20"/>
                <w:szCs w:val="20"/>
              </w:rPr>
            </w:pPr>
            <w:r>
              <w:rPr>
                <w:rFonts w:asciiTheme="majorHAnsi" w:hAnsiTheme="majorHAnsi"/>
                <w:sz w:val="20"/>
                <w:szCs w:val="20"/>
              </w:rPr>
              <w:t>Prevent equipment damage</w:t>
            </w:r>
          </w:p>
          <w:p w14:paraId="3576BE82" w14:textId="77777777" w:rsidR="00436EEB" w:rsidRDefault="00436EEB">
            <w:pPr>
              <w:pStyle w:val="ListParagraph"/>
              <w:numPr>
                <w:ilvl w:val="0"/>
                <w:numId w:val="89"/>
              </w:numPr>
              <w:rPr>
                <w:rFonts w:asciiTheme="majorHAnsi" w:hAnsiTheme="majorHAnsi"/>
                <w:sz w:val="20"/>
                <w:szCs w:val="20"/>
              </w:rPr>
            </w:pPr>
            <w:r>
              <w:rPr>
                <w:rFonts w:asciiTheme="majorHAnsi" w:hAnsiTheme="majorHAnsi"/>
                <w:sz w:val="20"/>
                <w:szCs w:val="20"/>
              </w:rPr>
              <w:t>Ensure Proper Functioning</w:t>
            </w:r>
          </w:p>
          <w:p w14:paraId="27775885" w14:textId="77777777" w:rsidR="00436EEB" w:rsidRDefault="00436EEB">
            <w:pPr>
              <w:pStyle w:val="ListParagraph"/>
              <w:numPr>
                <w:ilvl w:val="0"/>
                <w:numId w:val="89"/>
              </w:numPr>
              <w:rPr>
                <w:rFonts w:asciiTheme="majorHAnsi" w:hAnsiTheme="majorHAnsi"/>
                <w:sz w:val="20"/>
                <w:szCs w:val="20"/>
              </w:rPr>
            </w:pPr>
            <w:r>
              <w:rPr>
                <w:rFonts w:asciiTheme="majorHAnsi" w:hAnsiTheme="majorHAnsi"/>
                <w:sz w:val="20"/>
                <w:szCs w:val="20"/>
              </w:rPr>
              <w:t>Protect Control panel Instruments</w:t>
            </w:r>
          </w:p>
          <w:p w14:paraId="288BB13F" w14:textId="77777777" w:rsidR="00436EEB" w:rsidRDefault="00436EEB">
            <w:pPr>
              <w:pStyle w:val="ListParagraph"/>
              <w:numPr>
                <w:ilvl w:val="0"/>
                <w:numId w:val="89"/>
              </w:numPr>
              <w:rPr>
                <w:rFonts w:asciiTheme="majorHAnsi" w:hAnsiTheme="majorHAnsi"/>
                <w:sz w:val="20"/>
                <w:szCs w:val="20"/>
              </w:rPr>
            </w:pPr>
            <w:r>
              <w:rPr>
                <w:rFonts w:asciiTheme="majorHAnsi" w:hAnsiTheme="majorHAnsi"/>
                <w:sz w:val="20"/>
                <w:szCs w:val="20"/>
              </w:rPr>
              <w:t>Prevent contamination of Downstream system</w:t>
            </w:r>
          </w:p>
          <w:p w14:paraId="121B89F1" w14:textId="77777777" w:rsidR="00436EEB" w:rsidRPr="00436EEB" w:rsidRDefault="00436EEB">
            <w:pPr>
              <w:pStyle w:val="ListParagraph"/>
              <w:numPr>
                <w:ilvl w:val="0"/>
                <w:numId w:val="89"/>
              </w:numPr>
              <w:rPr>
                <w:rFonts w:asciiTheme="majorHAnsi" w:hAnsiTheme="majorHAnsi"/>
                <w:sz w:val="20"/>
                <w:szCs w:val="20"/>
              </w:rPr>
            </w:pPr>
            <w:r w:rsidRPr="00436EEB">
              <w:rPr>
                <w:rFonts w:asciiTheme="majorHAnsi" w:hAnsiTheme="majorHAnsi"/>
                <w:sz w:val="20"/>
                <w:szCs w:val="20"/>
              </w:rPr>
              <w:t>Ensure air quality</w:t>
            </w:r>
          </w:p>
          <w:p w14:paraId="4587A40A" w14:textId="77777777" w:rsidR="00436EEB" w:rsidRPr="00436EEB" w:rsidRDefault="00436EEB">
            <w:pPr>
              <w:pStyle w:val="ListParagraph"/>
              <w:numPr>
                <w:ilvl w:val="0"/>
                <w:numId w:val="89"/>
              </w:numPr>
              <w:rPr>
                <w:rFonts w:asciiTheme="majorHAnsi" w:hAnsiTheme="majorHAnsi"/>
                <w:sz w:val="20"/>
                <w:szCs w:val="20"/>
              </w:rPr>
            </w:pPr>
            <w:r w:rsidRPr="00436EEB">
              <w:rPr>
                <w:rFonts w:asciiTheme="majorHAnsi" w:hAnsiTheme="majorHAnsi"/>
                <w:sz w:val="20"/>
                <w:szCs w:val="20"/>
              </w:rPr>
              <w:t>Extend Equipment Life</w:t>
            </w:r>
          </w:p>
          <w:p w14:paraId="7FACE407" w14:textId="77777777" w:rsidR="00436EEB" w:rsidRPr="00FE4020" w:rsidRDefault="00436EEB">
            <w:pPr>
              <w:pStyle w:val="ListParagraph"/>
              <w:numPr>
                <w:ilvl w:val="0"/>
                <w:numId w:val="89"/>
              </w:numPr>
            </w:pPr>
            <w:r w:rsidRPr="00436EEB">
              <w:rPr>
                <w:rFonts w:asciiTheme="majorHAnsi" w:hAnsiTheme="majorHAnsi"/>
                <w:sz w:val="20"/>
                <w:szCs w:val="20"/>
              </w:rPr>
              <w:t>Enhance Safety</w:t>
            </w:r>
          </w:p>
          <w:p w14:paraId="1CAC0280" w14:textId="77777777" w:rsidR="00436EEB" w:rsidRPr="00436EEB" w:rsidRDefault="00436EEB" w:rsidP="00436EEB">
            <w:pPr>
              <w:pStyle w:val="ListParagraph"/>
              <w:rPr>
                <w:rFonts w:asciiTheme="majorHAnsi" w:hAnsiTheme="majorHAnsi"/>
                <w:sz w:val="20"/>
                <w:szCs w:val="20"/>
              </w:rPr>
            </w:pPr>
          </w:p>
          <w:p w14:paraId="4FD3051C" w14:textId="2189BF5E" w:rsidR="00436EEB" w:rsidRPr="00436EEB" w:rsidRDefault="00436EEB" w:rsidP="00436EEB">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D77DE8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A00B2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8D9913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A3E875" w14:textId="77777777" w:rsidR="00875746" w:rsidRPr="00BB5961" w:rsidRDefault="00875746" w:rsidP="00BB5961">
            <w:pPr>
              <w:rPr>
                <w:rFonts w:asciiTheme="majorHAnsi" w:hAnsiTheme="majorHAnsi" w:cstheme="majorHAnsi"/>
                <w:sz w:val="20"/>
                <w:szCs w:val="20"/>
              </w:rPr>
            </w:pPr>
          </w:p>
        </w:tc>
      </w:tr>
      <w:tr w:rsidR="00875746" w:rsidRPr="00BB5961" w14:paraId="2F8DEFC6" w14:textId="77777777" w:rsidTr="00875746">
        <w:trPr>
          <w:cantSplit/>
          <w:trHeight w:val="979"/>
        </w:trPr>
        <w:tc>
          <w:tcPr>
            <w:tcW w:w="1182" w:type="dxa"/>
            <w:vMerge/>
            <w:shd w:val="clear" w:color="auto" w:fill="D9D9D9" w:themeFill="background1" w:themeFillShade="D9"/>
          </w:tcPr>
          <w:p w14:paraId="38AC75D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20A2C30" w14:textId="402BB204"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w:t>
            </w:r>
          </w:p>
          <w:p w14:paraId="2B4DDA79"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Protect bolt, nut, fittings etc with Denso Tape (Grease Tape)</w:t>
            </w:r>
          </w:p>
          <w:p w14:paraId="64C30DCD" w14:textId="77777777" w:rsidR="00875746" w:rsidRPr="007A613B" w:rsidRDefault="00875746" w:rsidP="00D86E14">
            <w:pPr>
              <w:pStyle w:val="ListParagraph"/>
              <w:contextualSpacing w:val="0"/>
              <w:rPr>
                <w:rFonts w:asciiTheme="majorHAnsi" w:hAnsiTheme="majorHAnsi" w:cstheme="minorHAnsi"/>
                <w:sz w:val="20"/>
                <w:szCs w:val="20"/>
              </w:rPr>
            </w:pPr>
          </w:p>
          <w:p w14:paraId="29F55401"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Re-tighten bolt &amp; nut</w:t>
            </w:r>
          </w:p>
          <w:p w14:paraId="43A47EBC" w14:textId="77777777" w:rsidR="00875746" w:rsidRPr="007A613B" w:rsidRDefault="00875746" w:rsidP="00D86E14">
            <w:pPr>
              <w:pStyle w:val="ListParagraph"/>
              <w:rPr>
                <w:rFonts w:asciiTheme="majorHAnsi" w:hAnsiTheme="majorHAnsi" w:cstheme="minorHAnsi"/>
                <w:sz w:val="20"/>
                <w:szCs w:val="20"/>
              </w:rPr>
            </w:pPr>
          </w:p>
          <w:p w14:paraId="189EBA02"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Caring of pressure gauge</w:t>
            </w:r>
          </w:p>
          <w:p w14:paraId="1C528BB0" w14:textId="77777777" w:rsidR="00875746" w:rsidRPr="007A613B" w:rsidRDefault="00875746" w:rsidP="00D86E14">
            <w:pPr>
              <w:pStyle w:val="ListParagraph"/>
              <w:rPr>
                <w:rFonts w:asciiTheme="majorHAnsi" w:hAnsiTheme="majorHAnsi" w:cstheme="minorHAnsi"/>
                <w:sz w:val="20"/>
                <w:szCs w:val="20"/>
              </w:rPr>
            </w:pPr>
          </w:p>
          <w:p w14:paraId="25C591D1"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Service Air Operated Pump Exhaust</w:t>
            </w:r>
          </w:p>
          <w:p w14:paraId="2777BF37" w14:textId="77777777" w:rsidR="00875746" w:rsidRPr="007A613B" w:rsidRDefault="00875746" w:rsidP="00D86E14">
            <w:pPr>
              <w:pStyle w:val="ListParagraph"/>
              <w:rPr>
                <w:rFonts w:asciiTheme="majorHAnsi" w:hAnsiTheme="majorHAnsi" w:cstheme="minorHAnsi"/>
                <w:sz w:val="20"/>
                <w:szCs w:val="20"/>
              </w:rPr>
            </w:pPr>
          </w:p>
          <w:p w14:paraId="37EF74FA"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Check Water Level and fill – up if necessary</w:t>
            </w:r>
          </w:p>
          <w:p w14:paraId="7867660C" w14:textId="77777777" w:rsidR="00875746" w:rsidRPr="007A613B" w:rsidRDefault="00875746" w:rsidP="00D86E14">
            <w:pPr>
              <w:pStyle w:val="ListParagraph"/>
              <w:rPr>
                <w:rFonts w:asciiTheme="majorHAnsi" w:hAnsiTheme="majorHAnsi" w:cstheme="minorHAnsi"/>
                <w:sz w:val="20"/>
                <w:szCs w:val="20"/>
              </w:rPr>
            </w:pPr>
          </w:p>
          <w:p w14:paraId="31C2C249"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Release contaminated water from Air Isolator</w:t>
            </w:r>
          </w:p>
          <w:p w14:paraId="17A441F7" w14:textId="77777777" w:rsidR="00875746" w:rsidRPr="007A613B" w:rsidRDefault="00875746" w:rsidP="00D86E14">
            <w:pPr>
              <w:pStyle w:val="ListParagraph"/>
              <w:rPr>
                <w:rFonts w:asciiTheme="majorHAnsi" w:hAnsiTheme="majorHAnsi" w:cstheme="minorHAnsi"/>
                <w:sz w:val="20"/>
                <w:szCs w:val="20"/>
              </w:rPr>
            </w:pPr>
          </w:p>
          <w:p w14:paraId="1383533C"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Release pressure in system upon completed job</w:t>
            </w:r>
          </w:p>
          <w:p w14:paraId="301CE89C" w14:textId="77777777" w:rsidR="00875746" w:rsidRPr="007A613B" w:rsidRDefault="00875746" w:rsidP="00D86E14">
            <w:pPr>
              <w:pStyle w:val="ListParagraph"/>
              <w:rPr>
                <w:rFonts w:asciiTheme="majorHAnsi" w:hAnsiTheme="majorHAnsi" w:cstheme="minorHAnsi"/>
                <w:sz w:val="20"/>
                <w:szCs w:val="20"/>
              </w:rPr>
            </w:pPr>
          </w:p>
          <w:p w14:paraId="60146AE8" w14:textId="77777777" w:rsidR="00875746" w:rsidRPr="007A613B" w:rsidRDefault="00875746" w:rsidP="00E1018E">
            <w:pPr>
              <w:pStyle w:val="ListParagraph"/>
              <w:numPr>
                <w:ilvl w:val="0"/>
                <w:numId w:val="21"/>
              </w:numPr>
              <w:contextualSpacing w:val="0"/>
              <w:rPr>
                <w:rFonts w:asciiTheme="majorHAnsi" w:hAnsiTheme="majorHAnsi" w:cstheme="minorHAnsi"/>
                <w:sz w:val="20"/>
                <w:szCs w:val="20"/>
              </w:rPr>
            </w:pPr>
            <w:r w:rsidRPr="007A613B">
              <w:rPr>
                <w:rFonts w:asciiTheme="majorHAnsi" w:hAnsiTheme="majorHAnsi" w:cstheme="minorHAnsi"/>
                <w:sz w:val="20"/>
                <w:szCs w:val="20"/>
              </w:rPr>
              <w:t>Flush the system with Hydraulic Oil</w:t>
            </w:r>
          </w:p>
          <w:p w14:paraId="4B31BC01" w14:textId="77777777" w:rsidR="00875746" w:rsidRPr="0013318C"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E0658B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8642F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3D97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79AA7B" w14:textId="77777777" w:rsidR="00875746" w:rsidRPr="00BB5961" w:rsidRDefault="00875746" w:rsidP="00BB5961">
            <w:pPr>
              <w:rPr>
                <w:rFonts w:asciiTheme="majorHAnsi" w:hAnsiTheme="majorHAnsi" w:cstheme="majorHAnsi"/>
                <w:sz w:val="20"/>
                <w:szCs w:val="20"/>
              </w:rPr>
            </w:pPr>
          </w:p>
        </w:tc>
      </w:tr>
      <w:tr w:rsidR="00875746" w:rsidRPr="00BB5961" w14:paraId="2C474321" w14:textId="77777777" w:rsidTr="00875746">
        <w:trPr>
          <w:cantSplit/>
          <w:trHeight w:val="979"/>
        </w:trPr>
        <w:tc>
          <w:tcPr>
            <w:tcW w:w="1182" w:type="dxa"/>
            <w:vMerge/>
            <w:shd w:val="clear" w:color="auto" w:fill="D9D9D9" w:themeFill="background1" w:themeFillShade="D9"/>
          </w:tcPr>
          <w:p w14:paraId="39455370"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092034F" w14:textId="77777777" w:rsidR="00875746" w:rsidRPr="00D86E14" w:rsidRDefault="00875746">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should you check BEFORE start the Test Pump? (Show the Start – Up Maintenance Checklist and understand the requirement)</w:t>
            </w:r>
          </w:p>
          <w:p w14:paraId="5E585C2C"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Review operating Manual</w:t>
            </w:r>
          </w:p>
          <w:p w14:paraId="7ED4FFD6"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Safety Precautions</w:t>
            </w:r>
          </w:p>
          <w:p w14:paraId="4C67BE9C"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Visual Inspection</w:t>
            </w:r>
          </w:p>
          <w:p w14:paraId="430848E7"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Water Levels</w:t>
            </w:r>
          </w:p>
          <w:p w14:paraId="2FE1A4C7"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Prime the Pump</w:t>
            </w:r>
          </w:p>
          <w:p w14:paraId="7E7B3E7B" w14:textId="77777777" w:rsidR="00776D8E" w:rsidRPr="00776D8E" w:rsidRDefault="00776D8E">
            <w:pPr>
              <w:pStyle w:val="ListParagraph"/>
              <w:numPr>
                <w:ilvl w:val="0"/>
                <w:numId w:val="90"/>
              </w:numPr>
              <w:rPr>
                <w:rFonts w:asciiTheme="majorHAnsi" w:hAnsiTheme="majorHAnsi" w:cstheme="majorHAnsi"/>
                <w:color w:val="0033CC"/>
                <w:sz w:val="20"/>
                <w:szCs w:val="20"/>
              </w:rPr>
            </w:pPr>
            <w:r w:rsidRPr="00776D8E">
              <w:rPr>
                <w:rFonts w:asciiTheme="majorHAnsi" w:hAnsiTheme="majorHAnsi" w:cstheme="majorHAnsi"/>
                <w:color w:val="000000" w:themeColor="text1"/>
                <w:sz w:val="20"/>
                <w:szCs w:val="20"/>
              </w:rPr>
              <w:t>Check control and instrumentation</w:t>
            </w:r>
          </w:p>
          <w:p w14:paraId="5918ECDE"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Training and Competency</w:t>
            </w:r>
          </w:p>
          <w:p w14:paraId="2C43E7FA"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Test run in manual Mode</w:t>
            </w:r>
          </w:p>
          <w:p w14:paraId="442727CE"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Bleed air from system</w:t>
            </w:r>
          </w:p>
          <w:p w14:paraId="2D2ED657"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Seals and Gaskets</w:t>
            </w:r>
          </w:p>
          <w:p w14:paraId="78E18C89" w14:textId="77777777" w:rsidR="00776D8E" w:rsidRPr="00776D8E" w:rsidRDefault="00776D8E">
            <w:pPr>
              <w:pStyle w:val="ListParagraph"/>
              <w:numPr>
                <w:ilvl w:val="0"/>
                <w:numId w:val="90"/>
              </w:numPr>
              <w:rPr>
                <w:rFonts w:asciiTheme="majorHAnsi" w:hAnsiTheme="majorHAnsi" w:cstheme="majorHAnsi"/>
                <w:color w:val="000000" w:themeColor="text1"/>
                <w:sz w:val="20"/>
                <w:szCs w:val="20"/>
              </w:rPr>
            </w:pPr>
            <w:r w:rsidRPr="00776D8E">
              <w:rPr>
                <w:rFonts w:asciiTheme="majorHAnsi" w:hAnsiTheme="majorHAnsi" w:cstheme="majorHAnsi"/>
                <w:color w:val="000000" w:themeColor="text1"/>
                <w:sz w:val="20"/>
                <w:szCs w:val="20"/>
              </w:rPr>
              <w:t>Pressure Relief Device</w:t>
            </w:r>
          </w:p>
          <w:p w14:paraId="7FD9682A" w14:textId="77777777" w:rsidR="00776D8E" w:rsidRPr="00776D8E" w:rsidRDefault="00776D8E">
            <w:pPr>
              <w:pStyle w:val="ListParagraph"/>
              <w:numPr>
                <w:ilvl w:val="0"/>
                <w:numId w:val="90"/>
              </w:numPr>
              <w:rPr>
                <w:rFonts w:asciiTheme="majorHAnsi" w:hAnsiTheme="majorHAnsi" w:cstheme="majorHAnsi"/>
              </w:rPr>
            </w:pPr>
            <w:r w:rsidRPr="00776D8E">
              <w:rPr>
                <w:rFonts w:asciiTheme="majorHAnsi" w:hAnsiTheme="majorHAnsi" w:cstheme="majorHAnsi"/>
                <w:color w:val="000000" w:themeColor="text1"/>
                <w:sz w:val="20"/>
                <w:szCs w:val="20"/>
              </w:rPr>
              <w:t>Valve Positions</w:t>
            </w:r>
          </w:p>
          <w:p w14:paraId="339EB30D" w14:textId="77777777" w:rsidR="00875746" w:rsidRPr="00D86E14" w:rsidRDefault="00875746" w:rsidP="00D86E1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A47B88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7E5BA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68FA6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FEFC436" w14:textId="77777777" w:rsidR="00875746" w:rsidRPr="00BB5961" w:rsidRDefault="00875746" w:rsidP="00BB5961">
            <w:pPr>
              <w:rPr>
                <w:rFonts w:asciiTheme="majorHAnsi" w:hAnsiTheme="majorHAnsi" w:cstheme="majorHAnsi"/>
                <w:sz w:val="20"/>
                <w:szCs w:val="20"/>
              </w:rPr>
            </w:pPr>
          </w:p>
        </w:tc>
      </w:tr>
      <w:tr w:rsidR="00875746" w:rsidRPr="00BB5961" w14:paraId="540072C4" w14:textId="77777777" w:rsidTr="00875746">
        <w:trPr>
          <w:cantSplit/>
          <w:trHeight w:val="979"/>
        </w:trPr>
        <w:tc>
          <w:tcPr>
            <w:tcW w:w="1182" w:type="dxa"/>
            <w:vMerge/>
            <w:shd w:val="clear" w:color="auto" w:fill="D9D9D9" w:themeFill="background1" w:themeFillShade="D9"/>
          </w:tcPr>
          <w:p w14:paraId="2405DF7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2BA4AC1" w14:textId="77777777" w:rsidR="00875746" w:rsidRDefault="00875746">
            <w:pPr>
              <w:pStyle w:val="ListParagraph"/>
              <w:numPr>
                <w:ilvl w:val="0"/>
                <w:numId w:val="4"/>
              </w:numPr>
              <w:rPr>
                <w:rFonts w:asciiTheme="majorHAnsi" w:hAnsiTheme="majorHAnsi" w:cstheme="minorHAnsi"/>
                <w:sz w:val="20"/>
                <w:szCs w:val="20"/>
              </w:rPr>
            </w:pPr>
            <w:r w:rsidRPr="008358EA">
              <w:rPr>
                <w:rFonts w:asciiTheme="majorHAnsi" w:hAnsiTheme="majorHAnsi" w:cstheme="minorHAnsi"/>
                <w:sz w:val="20"/>
                <w:szCs w:val="20"/>
              </w:rPr>
              <w:t>What are the safety precaution</w:t>
            </w:r>
            <w:r>
              <w:rPr>
                <w:rFonts w:asciiTheme="majorHAnsi" w:hAnsiTheme="majorHAnsi" w:cstheme="minorHAnsi"/>
                <w:sz w:val="20"/>
                <w:szCs w:val="20"/>
              </w:rPr>
              <w:t>s</w:t>
            </w:r>
            <w:r w:rsidRPr="008358EA">
              <w:rPr>
                <w:rFonts w:asciiTheme="majorHAnsi" w:hAnsiTheme="majorHAnsi" w:cstheme="minorHAnsi"/>
                <w:sz w:val="20"/>
                <w:szCs w:val="20"/>
              </w:rPr>
              <w:t xml:space="preserve"> to be alert</w:t>
            </w:r>
            <w:r>
              <w:rPr>
                <w:rFonts w:asciiTheme="majorHAnsi" w:hAnsiTheme="majorHAnsi" w:cstheme="minorHAnsi"/>
                <w:sz w:val="20"/>
                <w:szCs w:val="20"/>
              </w:rPr>
              <w:t xml:space="preserve"> of</w:t>
            </w:r>
            <w:r w:rsidRPr="008358EA">
              <w:rPr>
                <w:rFonts w:asciiTheme="majorHAnsi" w:hAnsiTheme="majorHAnsi" w:cstheme="minorHAnsi"/>
                <w:sz w:val="20"/>
                <w:szCs w:val="20"/>
              </w:rPr>
              <w:t xml:space="preserve"> while operating Test Pump</w:t>
            </w:r>
            <w:r>
              <w:rPr>
                <w:rFonts w:asciiTheme="majorHAnsi" w:hAnsiTheme="majorHAnsi" w:cstheme="minorHAnsi"/>
                <w:sz w:val="20"/>
                <w:szCs w:val="20"/>
              </w:rPr>
              <w:t>?</w:t>
            </w:r>
          </w:p>
          <w:p w14:paraId="38895CC6" w14:textId="77777777" w:rsidR="00776D8E" w:rsidRPr="00776D8E" w:rsidRDefault="00776D8E">
            <w:pPr>
              <w:pStyle w:val="ListParagraph"/>
              <w:numPr>
                <w:ilvl w:val="0"/>
                <w:numId w:val="87"/>
              </w:numPr>
              <w:rPr>
                <w:rFonts w:asciiTheme="majorHAnsi" w:hAnsiTheme="majorHAnsi" w:cstheme="minorHAnsi"/>
                <w:sz w:val="20"/>
                <w:szCs w:val="20"/>
              </w:rPr>
            </w:pPr>
            <w:r w:rsidRPr="00776D8E">
              <w:rPr>
                <w:rFonts w:asciiTheme="majorHAnsi" w:hAnsiTheme="majorHAnsi" w:cstheme="minorHAnsi"/>
                <w:sz w:val="20"/>
                <w:szCs w:val="20"/>
              </w:rPr>
              <w:t>Make sure no trap pressure inside hose before disconnecting it</w:t>
            </w:r>
          </w:p>
          <w:p w14:paraId="08B8FAEA" w14:textId="77777777" w:rsidR="00776D8E" w:rsidRPr="00776D8E" w:rsidRDefault="00776D8E">
            <w:pPr>
              <w:pStyle w:val="ListParagraph"/>
              <w:numPr>
                <w:ilvl w:val="0"/>
                <w:numId w:val="87"/>
              </w:numPr>
              <w:rPr>
                <w:rFonts w:asciiTheme="majorHAnsi" w:hAnsiTheme="majorHAnsi"/>
                <w:sz w:val="20"/>
                <w:szCs w:val="20"/>
              </w:rPr>
            </w:pPr>
            <w:r w:rsidRPr="00776D8E">
              <w:rPr>
                <w:rFonts w:asciiTheme="majorHAnsi" w:hAnsiTheme="majorHAnsi"/>
                <w:sz w:val="20"/>
                <w:szCs w:val="20"/>
              </w:rPr>
              <w:t xml:space="preserve">Check all tubing’s, fittings etc. For any signs of damage. Replace as necessary.   </w:t>
            </w:r>
          </w:p>
          <w:p w14:paraId="3B7E9FED" w14:textId="77777777" w:rsidR="00776D8E" w:rsidRPr="00776D8E" w:rsidRDefault="00776D8E">
            <w:pPr>
              <w:pStyle w:val="ListParagraph"/>
              <w:numPr>
                <w:ilvl w:val="0"/>
                <w:numId w:val="87"/>
              </w:numPr>
              <w:rPr>
                <w:rFonts w:asciiTheme="majorHAnsi" w:hAnsiTheme="majorHAnsi"/>
                <w:sz w:val="20"/>
                <w:szCs w:val="20"/>
              </w:rPr>
            </w:pPr>
            <w:r w:rsidRPr="00776D8E">
              <w:rPr>
                <w:rFonts w:asciiTheme="majorHAnsi" w:hAnsiTheme="majorHAnsi"/>
                <w:sz w:val="20"/>
                <w:szCs w:val="20"/>
              </w:rPr>
              <w:t>Ensure that all needle valves and air regulators are CLOSE</w:t>
            </w:r>
          </w:p>
          <w:p w14:paraId="03CA146D" w14:textId="77777777" w:rsidR="00776D8E" w:rsidRPr="00776D8E" w:rsidRDefault="00776D8E">
            <w:pPr>
              <w:pStyle w:val="ListParagraph"/>
              <w:numPr>
                <w:ilvl w:val="0"/>
                <w:numId w:val="87"/>
              </w:numPr>
              <w:rPr>
                <w:rFonts w:asciiTheme="majorHAnsi" w:hAnsiTheme="majorHAnsi"/>
                <w:sz w:val="20"/>
                <w:szCs w:val="20"/>
              </w:rPr>
            </w:pPr>
            <w:r w:rsidRPr="00776D8E">
              <w:rPr>
                <w:rFonts w:asciiTheme="majorHAnsi" w:hAnsiTheme="majorHAnsi"/>
                <w:sz w:val="20"/>
                <w:szCs w:val="20"/>
              </w:rPr>
              <w:t xml:space="preserve">Ensure that all air valves are off </w:t>
            </w:r>
          </w:p>
          <w:p w14:paraId="7A7E5E74" w14:textId="77777777" w:rsidR="00776D8E" w:rsidRPr="00FE4020" w:rsidRDefault="00776D8E">
            <w:pPr>
              <w:pStyle w:val="ListParagraph"/>
              <w:numPr>
                <w:ilvl w:val="0"/>
                <w:numId w:val="87"/>
              </w:numPr>
            </w:pPr>
            <w:r w:rsidRPr="00776D8E">
              <w:rPr>
                <w:rFonts w:asciiTheme="majorHAnsi" w:hAnsiTheme="majorHAnsi"/>
                <w:sz w:val="20"/>
                <w:szCs w:val="20"/>
              </w:rPr>
              <w:t>The air filter is drained</w:t>
            </w:r>
          </w:p>
          <w:p w14:paraId="1059CA8B" w14:textId="7ECCBF97" w:rsidR="00776D8E" w:rsidRPr="00D86E14" w:rsidRDefault="00776D8E" w:rsidP="00776D8E">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FBBFD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A0584D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0C6B3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1DD5B32" w14:textId="77777777" w:rsidR="00875746" w:rsidRPr="00BB5961" w:rsidRDefault="00875746" w:rsidP="00BB5961">
            <w:pPr>
              <w:rPr>
                <w:rFonts w:asciiTheme="majorHAnsi" w:hAnsiTheme="majorHAnsi" w:cstheme="majorHAnsi"/>
                <w:sz w:val="20"/>
                <w:szCs w:val="20"/>
              </w:rPr>
            </w:pPr>
          </w:p>
        </w:tc>
      </w:tr>
      <w:tr w:rsidR="00875746" w:rsidRPr="00BB5961" w14:paraId="7564E8AB" w14:textId="77777777" w:rsidTr="00875746">
        <w:trPr>
          <w:cantSplit/>
          <w:trHeight w:val="979"/>
        </w:trPr>
        <w:tc>
          <w:tcPr>
            <w:tcW w:w="1182" w:type="dxa"/>
            <w:vMerge/>
            <w:shd w:val="clear" w:color="auto" w:fill="D9D9D9" w:themeFill="background1" w:themeFillShade="D9"/>
          </w:tcPr>
          <w:p w14:paraId="1CE0C2A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A02986A"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Why the system should  be flushed with Hydraulic Oil?</w:t>
            </w:r>
          </w:p>
          <w:p w14:paraId="75985BED" w14:textId="6FA83D1B" w:rsidR="00776D8E" w:rsidRPr="00776D8E" w:rsidRDefault="00776D8E">
            <w:pPr>
              <w:pStyle w:val="ListParagraph"/>
              <w:numPr>
                <w:ilvl w:val="0"/>
                <w:numId w:val="91"/>
              </w:numPr>
              <w:rPr>
                <w:rFonts w:asciiTheme="majorHAnsi" w:hAnsiTheme="majorHAnsi" w:cstheme="minorHAnsi"/>
                <w:sz w:val="20"/>
                <w:szCs w:val="20"/>
              </w:rPr>
            </w:pPr>
            <w:r w:rsidRPr="00776D8E">
              <w:rPr>
                <w:rFonts w:asciiTheme="majorHAnsi" w:hAnsiTheme="majorHAnsi" w:cstheme="minorHAnsi"/>
                <w:sz w:val="20"/>
                <w:szCs w:val="20"/>
              </w:rPr>
              <w:t>To prevent from trap pressure when pumping the line or any air pressure trap</w:t>
            </w:r>
            <w:r>
              <w:rPr>
                <w:rFonts w:asciiTheme="majorHAnsi" w:hAnsiTheme="majorHAnsi" w:cstheme="minorHAnsi"/>
                <w:sz w:val="20"/>
                <w:szCs w:val="20"/>
              </w:rPr>
              <w:t>.</w:t>
            </w:r>
          </w:p>
        </w:tc>
        <w:tc>
          <w:tcPr>
            <w:tcW w:w="3687" w:type="dxa"/>
            <w:tcBorders>
              <w:top w:val="single" w:sz="6" w:space="0" w:color="auto"/>
              <w:left w:val="single" w:sz="6" w:space="0" w:color="auto"/>
              <w:bottom w:val="single" w:sz="6" w:space="0" w:color="auto"/>
              <w:right w:val="single" w:sz="6" w:space="0" w:color="auto"/>
            </w:tcBorders>
          </w:tcPr>
          <w:p w14:paraId="710B9C70" w14:textId="12BD33CD"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57D72F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AF63F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B99C69B" w14:textId="77777777" w:rsidR="00875746" w:rsidRPr="00BB5961" w:rsidRDefault="00875746" w:rsidP="00BB5961">
            <w:pPr>
              <w:rPr>
                <w:rFonts w:asciiTheme="majorHAnsi" w:hAnsiTheme="majorHAnsi" w:cstheme="majorHAnsi"/>
                <w:sz w:val="20"/>
                <w:szCs w:val="20"/>
              </w:rPr>
            </w:pPr>
          </w:p>
        </w:tc>
      </w:tr>
      <w:tr w:rsidR="00875746" w:rsidRPr="00BB5961" w14:paraId="7E118572" w14:textId="77777777" w:rsidTr="00875746">
        <w:trPr>
          <w:cantSplit/>
          <w:trHeight w:val="979"/>
        </w:trPr>
        <w:tc>
          <w:tcPr>
            <w:tcW w:w="1182" w:type="dxa"/>
            <w:vMerge/>
            <w:shd w:val="clear" w:color="auto" w:fill="D9D9D9" w:themeFill="background1" w:themeFillShade="D9"/>
          </w:tcPr>
          <w:p w14:paraId="064444CF"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EA8FBD9" w14:textId="77777777" w:rsidR="00875746" w:rsidRPr="007A613B" w:rsidRDefault="00875746">
            <w:pPr>
              <w:pStyle w:val="ListParagraph"/>
              <w:numPr>
                <w:ilvl w:val="0"/>
                <w:numId w:val="4"/>
              </w:numPr>
              <w:rPr>
                <w:rFonts w:asciiTheme="majorHAnsi" w:hAnsiTheme="majorHAnsi" w:cstheme="minorHAnsi"/>
                <w:sz w:val="20"/>
              </w:rPr>
            </w:pPr>
            <w:r w:rsidRPr="007B4050">
              <w:rPr>
                <w:rFonts w:asciiTheme="majorHAnsi" w:hAnsiTheme="majorHAnsi" w:cstheme="minorHAnsi"/>
                <w:color w:val="FF0000"/>
                <w:sz w:val="20"/>
              </w:rPr>
              <w:t xml:space="preserve">Show how </w:t>
            </w:r>
            <w:r w:rsidRPr="007A613B">
              <w:rPr>
                <w:rFonts w:asciiTheme="majorHAnsi" w:hAnsiTheme="majorHAnsi" w:cstheme="minorHAnsi"/>
                <w:sz w:val="20"/>
              </w:rPr>
              <w:t>to carry – out following basic maintenance</w:t>
            </w:r>
          </w:p>
          <w:p w14:paraId="33D2BF20" w14:textId="77777777" w:rsidR="00875746" w:rsidRPr="007A613B" w:rsidRDefault="00875746" w:rsidP="00E1018E">
            <w:pPr>
              <w:pStyle w:val="ListParagraph"/>
              <w:numPr>
                <w:ilvl w:val="0"/>
                <w:numId w:val="20"/>
              </w:numPr>
              <w:contextualSpacing w:val="0"/>
              <w:rPr>
                <w:rFonts w:asciiTheme="majorHAnsi" w:hAnsiTheme="majorHAnsi" w:cstheme="minorHAnsi"/>
                <w:sz w:val="20"/>
              </w:rPr>
            </w:pPr>
            <w:r w:rsidRPr="007A613B">
              <w:rPr>
                <w:rFonts w:asciiTheme="majorHAnsi" w:hAnsiTheme="majorHAnsi" w:cstheme="minorHAnsi"/>
                <w:sz w:val="20"/>
              </w:rPr>
              <w:t>1”Air Chicago Coupling</w:t>
            </w:r>
          </w:p>
          <w:p w14:paraId="36FAFBE0" w14:textId="77777777" w:rsidR="00875746" w:rsidRPr="007A613B" w:rsidRDefault="00875746" w:rsidP="00D86E14">
            <w:pPr>
              <w:pStyle w:val="ListParagraph"/>
              <w:contextualSpacing w:val="0"/>
              <w:rPr>
                <w:rFonts w:asciiTheme="majorHAnsi" w:hAnsiTheme="majorHAnsi" w:cstheme="minorHAnsi"/>
                <w:sz w:val="20"/>
              </w:rPr>
            </w:pPr>
          </w:p>
          <w:p w14:paraId="559DA4A1" w14:textId="77777777" w:rsidR="00875746" w:rsidRPr="007A613B" w:rsidRDefault="00875746" w:rsidP="00E1018E">
            <w:pPr>
              <w:pStyle w:val="ListParagraph"/>
              <w:numPr>
                <w:ilvl w:val="0"/>
                <w:numId w:val="20"/>
              </w:numPr>
              <w:contextualSpacing w:val="0"/>
              <w:rPr>
                <w:rFonts w:asciiTheme="majorHAnsi" w:hAnsiTheme="majorHAnsi" w:cstheme="minorHAnsi"/>
                <w:sz w:val="20"/>
              </w:rPr>
            </w:pPr>
            <w:r w:rsidRPr="007A613B">
              <w:rPr>
                <w:rFonts w:asciiTheme="majorHAnsi" w:hAnsiTheme="majorHAnsi" w:cstheme="minorHAnsi"/>
                <w:sz w:val="20"/>
              </w:rPr>
              <w:t>Drainage Valve</w:t>
            </w:r>
          </w:p>
          <w:p w14:paraId="1BC18FAE" w14:textId="77777777" w:rsidR="00875746" w:rsidRPr="007A613B" w:rsidRDefault="00875746" w:rsidP="00D86E14">
            <w:pPr>
              <w:pStyle w:val="ListParagraph"/>
              <w:rPr>
                <w:rFonts w:asciiTheme="majorHAnsi" w:hAnsiTheme="majorHAnsi" w:cstheme="minorHAnsi"/>
                <w:sz w:val="20"/>
              </w:rPr>
            </w:pPr>
          </w:p>
          <w:p w14:paraId="6BB1BBDB" w14:textId="77777777" w:rsidR="00875746" w:rsidRPr="007A613B" w:rsidRDefault="00875746" w:rsidP="00E1018E">
            <w:pPr>
              <w:pStyle w:val="ListParagraph"/>
              <w:numPr>
                <w:ilvl w:val="0"/>
                <w:numId w:val="20"/>
              </w:numPr>
              <w:contextualSpacing w:val="0"/>
              <w:rPr>
                <w:rFonts w:asciiTheme="majorHAnsi" w:hAnsiTheme="majorHAnsi" w:cstheme="minorHAnsi"/>
                <w:sz w:val="20"/>
              </w:rPr>
            </w:pPr>
            <w:r w:rsidRPr="007A613B">
              <w:rPr>
                <w:rFonts w:asciiTheme="majorHAnsi" w:hAnsiTheme="majorHAnsi" w:cstheme="minorHAnsi"/>
                <w:sz w:val="20"/>
              </w:rPr>
              <w:t>Check Valve</w:t>
            </w:r>
          </w:p>
          <w:p w14:paraId="1C80C2DD" w14:textId="77777777" w:rsidR="00875746" w:rsidRPr="007A613B" w:rsidRDefault="00875746" w:rsidP="00D86E14">
            <w:pPr>
              <w:pStyle w:val="ListParagraph"/>
              <w:rPr>
                <w:rFonts w:asciiTheme="majorHAnsi" w:hAnsiTheme="majorHAnsi" w:cstheme="minorHAnsi"/>
                <w:sz w:val="20"/>
              </w:rPr>
            </w:pPr>
          </w:p>
          <w:p w14:paraId="12C046F8" w14:textId="77777777" w:rsidR="00875746" w:rsidRPr="007A613B" w:rsidRDefault="00875746" w:rsidP="00E1018E">
            <w:pPr>
              <w:pStyle w:val="ListParagraph"/>
              <w:numPr>
                <w:ilvl w:val="0"/>
                <w:numId w:val="20"/>
              </w:numPr>
              <w:contextualSpacing w:val="0"/>
              <w:rPr>
                <w:rFonts w:asciiTheme="majorHAnsi" w:hAnsiTheme="majorHAnsi" w:cstheme="minorHAnsi"/>
                <w:sz w:val="20"/>
              </w:rPr>
            </w:pPr>
            <w:r w:rsidRPr="007A613B">
              <w:rPr>
                <w:rFonts w:asciiTheme="majorHAnsi" w:hAnsiTheme="majorHAnsi" w:cstheme="minorHAnsi"/>
                <w:sz w:val="20"/>
              </w:rPr>
              <w:t>Relief Valve</w:t>
            </w:r>
          </w:p>
          <w:p w14:paraId="756F51C9" w14:textId="77777777" w:rsidR="00875746" w:rsidRPr="007A613B" w:rsidRDefault="00875746" w:rsidP="00D86E14">
            <w:pPr>
              <w:pStyle w:val="ListParagraph"/>
              <w:rPr>
                <w:rFonts w:asciiTheme="majorHAnsi" w:hAnsiTheme="majorHAnsi" w:cstheme="minorHAnsi"/>
                <w:sz w:val="20"/>
              </w:rPr>
            </w:pPr>
          </w:p>
          <w:p w14:paraId="4AA186FA" w14:textId="77777777" w:rsidR="00875746" w:rsidRPr="007A613B" w:rsidRDefault="00875746" w:rsidP="00E1018E">
            <w:pPr>
              <w:pStyle w:val="ListParagraph"/>
              <w:numPr>
                <w:ilvl w:val="0"/>
                <w:numId w:val="20"/>
              </w:numPr>
              <w:contextualSpacing w:val="0"/>
              <w:rPr>
                <w:rFonts w:asciiTheme="majorHAnsi" w:hAnsiTheme="majorHAnsi" w:cstheme="minorHAnsi"/>
                <w:sz w:val="20"/>
              </w:rPr>
            </w:pPr>
            <w:r w:rsidRPr="007A613B">
              <w:rPr>
                <w:rFonts w:asciiTheme="majorHAnsi" w:hAnsiTheme="majorHAnsi" w:cstheme="minorHAnsi"/>
                <w:sz w:val="20"/>
              </w:rPr>
              <w:t>Protect following items with Denso Tape – Air Chicago Coupling, Drainage Valve &amp; Relief Valve</w:t>
            </w:r>
          </w:p>
          <w:p w14:paraId="04107944"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08E4C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B3E17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12250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B23F8EE" w14:textId="77777777" w:rsidR="00875746" w:rsidRPr="00BB5961" w:rsidRDefault="00875746" w:rsidP="00BB5961">
            <w:pPr>
              <w:rPr>
                <w:rFonts w:asciiTheme="majorHAnsi" w:hAnsiTheme="majorHAnsi" w:cstheme="majorHAnsi"/>
                <w:sz w:val="20"/>
                <w:szCs w:val="20"/>
              </w:rPr>
            </w:pPr>
          </w:p>
        </w:tc>
      </w:tr>
      <w:tr w:rsidR="00875746" w:rsidRPr="00BB5961" w14:paraId="3E1330C2" w14:textId="77777777" w:rsidTr="00875746">
        <w:trPr>
          <w:cantSplit/>
          <w:trHeight w:val="979"/>
        </w:trPr>
        <w:tc>
          <w:tcPr>
            <w:tcW w:w="1182" w:type="dxa"/>
            <w:vMerge/>
            <w:shd w:val="clear" w:color="auto" w:fill="D9D9D9" w:themeFill="background1" w:themeFillShade="D9"/>
          </w:tcPr>
          <w:p w14:paraId="5882E7C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55EB054" w14:textId="77777777" w:rsidR="00875746" w:rsidRPr="00776D8E" w:rsidRDefault="00875746">
            <w:pPr>
              <w:pStyle w:val="ListParagraph"/>
              <w:numPr>
                <w:ilvl w:val="0"/>
                <w:numId w:val="4"/>
              </w:numPr>
              <w:rPr>
                <w:rFonts w:asciiTheme="majorHAnsi" w:hAnsiTheme="majorHAnsi" w:cstheme="minorHAnsi"/>
                <w:sz w:val="20"/>
              </w:rPr>
            </w:pPr>
            <w:r w:rsidRPr="007A613B">
              <w:rPr>
                <w:rFonts w:asciiTheme="majorHAnsi" w:hAnsiTheme="majorHAnsi" w:cstheme="minorHAnsi"/>
                <w:sz w:val="20"/>
                <w:szCs w:val="20"/>
              </w:rPr>
              <w:t>What is the safety precaution to be alert of during spooling activity?</w:t>
            </w:r>
          </w:p>
          <w:p w14:paraId="31030308" w14:textId="12640AB8" w:rsidR="00776D8E" w:rsidRPr="007A613B" w:rsidRDefault="00776D8E">
            <w:pPr>
              <w:pStyle w:val="ListParagraph"/>
              <w:numPr>
                <w:ilvl w:val="0"/>
                <w:numId w:val="91"/>
              </w:numPr>
              <w:rPr>
                <w:rFonts w:asciiTheme="majorHAnsi" w:hAnsiTheme="majorHAnsi" w:cstheme="minorHAnsi"/>
                <w:sz w:val="20"/>
              </w:rPr>
            </w:pPr>
            <w:r>
              <w:rPr>
                <w:rFonts w:asciiTheme="majorHAnsi" w:hAnsiTheme="majorHAnsi" w:cstheme="minorHAnsi"/>
                <w:sz w:val="20"/>
              </w:rPr>
              <w:t>Do not standing near red zone area.</w:t>
            </w:r>
          </w:p>
        </w:tc>
        <w:tc>
          <w:tcPr>
            <w:tcW w:w="3687" w:type="dxa"/>
            <w:tcBorders>
              <w:top w:val="single" w:sz="6" w:space="0" w:color="auto"/>
              <w:left w:val="single" w:sz="6" w:space="0" w:color="auto"/>
              <w:bottom w:val="single" w:sz="6" w:space="0" w:color="auto"/>
              <w:right w:val="single" w:sz="6" w:space="0" w:color="auto"/>
            </w:tcBorders>
          </w:tcPr>
          <w:p w14:paraId="5B980AC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2E2F31F"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795E34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C3BD2D0" w14:textId="77777777" w:rsidR="00875746" w:rsidRPr="00BB5961" w:rsidRDefault="00875746" w:rsidP="00BB5961">
            <w:pPr>
              <w:rPr>
                <w:rFonts w:asciiTheme="majorHAnsi" w:hAnsiTheme="majorHAnsi" w:cstheme="majorHAnsi"/>
                <w:sz w:val="20"/>
                <w:szCs w:val="20"/>
              </w:rPr>
            </w:pPr>
          </w:p>
        </w:tc>
      </w:tr>
      <w:tr w:rsidR="00875746" w:rsidRPr="00BB5961" w14:paraId="1A957324" w14:textId="77777777" w:rsidTr="00875746">
        <w:trPr>
          <w:cantSplit/>
          <w:trHeight w:val="979"/>
        </w:trPr>
        <w:tc>
          <w:tcPr>
            <w:tcW w:w="1182" w:type="dxa"/>
            <w:vMerge/>
            <w:shd w:val="clear" w:color="auto" w:fill="D9D9D9" w:themeFill="background1" w:themeFillShade="D9"/>
          </w:tcPr>
          <w:p w14:paraId="37AA335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26EF54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you perform for the following basic maintenance</w:t>
            </w:r>
          </w:p>
          <w:p w14:paraId="25C4B6C1" w14:textId="77777777" w:rsidR="00875746" w:rsidRPr="007A613B" w:rsidRDefault="00875746" w:rsidP="00D86E14">
            <w:pPr>
              <w:rPr>
                <w:rFonts w:asciiTheme="majorHAnsi" w:hAnsiTheme="majorHAnsi" w:cstheme="minorHAnsi"/>
                <w:sz w:val="20"/>
                <w:szCs w:val="20"/>
              </w:rPr>
            </w:pPr>
          </w:p>
          <w:p w14:paraId="06A3DDAA"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Service O ring and O ring set</w:t>
            </w:r>
          </w:p>
          <w:p w14:paraId="577B642D" w14:textId="77777777" w:rsidR="00875746" w:rsidRPr="007A613B" w:rsidRDefault="00875746" w:rsidP="00D86E14">
            <w:pPr>
              <w:rPr>
                <w:rFonts w:asciiTheme="majorHAnsi" w:hAnsiTheme="majorHAnsi" w:cstheme="minorHAnsi"/>
                <w:sz w:val="20"/>
                <w:szCs w:val="20"/>
              </w:rPr>
            </w:pPr>
          </w:p>
          <w:p w14:paraId="33BEECA3" w14:textId="77777777" w:rsidR="00875746" w:rsidRPr="007A613B" w:rsidRDefault="00875746" w:rsidP="00D86E14">
            <w:pPr>
              <w:pStyle w:val="ListParagraph"/>
              <w:contextualSpacing w:val="0"/>
              <w:rPr>
                <w:rFonts w:asciiTheme="majorHAnsi" w:hAnsiTheme="majorHAnsi" w:cstheme="minorHAnsi"/>
                <w:sz w:val="20"/>
                <w:szCs w:val="20"/>
              </w:rPr>
            </w:pPr>
          </w:p>
          <w:p w14:paraId="3E88FE55"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Service Sheave Wheel</w:t>
            </w:r>
          </w:p>
          <w:p w14:paraId="2891E9E8" w14:textId="77777777" w:rsidR="00875746" w:rsidRPr="007A613B" w:rsidRDefault="00875746" w:rsidP="00D86E14">
            <w:pPr>
              <w:pStyle w:val="ListParagraph"/>
              <w:contextualSpacing w:val="0"/>
              <w:rPr>
                <w:rFonts w:asciiTheme="majorHAnsi" w:hAnsiTheme="majorHAnsi" w:cstheme="minorHAnsi"/>
                <w:sz w:val="20"/>
                <w:szCs w:val="20"/>
              </w:rPr>
            </w:pPr>
          </w:p>
          <w:p w14:paraId="00C739C2" w14:textId="77777777" w:rsidR="00875746" w:rsidRPr="007A613B" w:rsidRDefault="00875746" w:rsidP="00D86E14">
            <w:pPr>
              <w:pStyle w:val="ListParagraph"/>
              <w:contextualSpacing w:val="0"/>
              <w:rPr>
                <w:rFonts w:asciiTheme="majorHAnsi" w:hAnsiTheme="majorHAnsi" w:cstheme="minorHAnsi"/>
                <w:sz w:val="20"/>
                <w:szCs w:val="20"/>
              </w:rPr>
            </w:pPr>
          </w:p>
          <w:p w14:paraId="75FF7E19"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Sheave Wheel bearing</w:t>
            </w:r>
          </w:p>
          <w:p w14:paraId="65956EE1" w14:textId="77777777" w:rsidR="00875746" w:rsidRPr="007A613B" w:rsidRDefault="00875746" w:rsidP="00D86E14">
            <w:pPr>
              <w:pStyle w:val="ListParagraph"/>
              <w:contextualSpacing w:val="0"/>
              <w:rPr>
                <w:rFonts w:asciiTheme="majorHAnsi" w:hAnsiTheme="majorHAnsi" w:cstheme="minorHAnsi"/>
                <w:sz w:val="20"/>
                <w:szCs w:val="20"/>
              </w:rPr>
            </w:pPr>
          </w:p>
          <w:p w14:paraId="30CBA566" w14:textId="77777777" w:rsidR="00875746" w:rsidRPr="007A613B" w:rsidRDefault="00875746" w:rsidP="00D86E14">
            <w:pPr>
              <w:pStyle w:val="ListParagraph"/>
              <w:contextualSpacing w:val="0"/>
              <w:rPr>
                <w:rFonts w:asciiTheme="majorHAnsi" w:hAnsiTheme="majorHAnsi" w:cstheme="minorHAnsi"/>
                <w:sz w:val="20"/>
                <w:szCs w:val="20"/>
              </w:rPr>
            </w:pPr>
          </w:p>
          <w:p w14:paraId="0F9516F8"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Staff Am bearing</w:t>
            </w:r>
          </w:p>
          <w:p w14:paraId="659EE48F" w14:textId="77777777" w:rsidR="00875746" w:rsidRPr="007A613B" w:rsidRDefault="00875746" w:rsidP="00D86E14">
            <w:pPr>
              <w:pStyle w:val="ListParagraph"/>
              <w:contextualSpacing w:val="0"/>
              <w:rPr>
                <w:rFonts w:asciiTheme="majorHAnsi" w:hAnsiTheme="majorHAnsi" w:cstheme="minorHAnsi"/>
                <w:sz w:val="20"/>
                <w:szCs w:val="20"/>
              </w:rPr>
            </w:pPr>
          </w:p>
          <w:p w14:paraId="1BB33232" w14:textId="77777777" w:rsidR="00875746" w:rsidRPr="007A613B" w:rsidRDefault="00875746" w:rsidP="00D86E14">
            <w:pPr>
              <w:pStyle w:val="ListParagraph"/>
              <w:contextualSpacing w:val="0"/>
              <w:rPr>
                <w:rFonts w:asciiTheme="majorHAnsi" w:hAnsiTheme="majorHAnsi" w:cstheme="minorHAnsi"/>
                <w:sz w:val="20"/>
                <w:szCs w:val="20"/>
              </w:rPr>
            </w:pPr>
          </w:p>
          <w:p w14:paraId="44995F63"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Take-out used Stuffing Box packing</w:t>
            </w:r>
          </w:p>
          <w:p w14:paraId="4AED2DC9" w14:textId="77777777" w:rsidR="00875746" w:rsidRPr="007A613B" w:rsidRDefault="00875746" w:rsidP="00D86E14">
            <w:pPr>
              <w:pStyle w:val="ListParagraph"/>
              <w:contextualSpacing w:val="0"/>
              <w:rPr>
                <w:rFonts w:asciiTheme="majorHAnsi" w:hAnsiTheme="majorHAnsi" w:cstheme="minorHAnsi"/>
                <w:sz w:val="20"/>
                <w:szCs w:val="20"/>
              </w:rPr>
            </w:pPr>
          </w:p>
          <w:p w14:paraId="0802432D" w14:textId="77777777" w:rsidR="00875746" w:rsidRPr="007A613B" w:rsidRDefault="00875746" w:rsidP="00D86E14">
            <w:pPr>
              <w:pStyle w:val="ListParagraph"/>
              <w:contextualSpacing w:val="0"/>
              <w:rPr>
                <w:rFonts w:asciiTheme="majorHAnsi" w:hAnsiTheme="majorHAnsi" w:cstheme="minorHAnsi"/>
                <w:sz w:val="20"/>
                <w:szCs w:val="20"/>
              </w:rPr>
            </w:pPr>
          </w:p>
          <w:p w14:paraId="59D7CFF1" w14:textId="77777777" w:rsidR="00875746" w:rsidRPr="007A613B" w:rsidRDefault="00875746" w:rsidP="00E1018E">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Change – out Sheave Wheel bearing</w:t>
            </w:r>
          </w:p>
          <w:p w14:paraId="17805EC2"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2BFFD4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A63C37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04D803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3BD635" w14:textId="77777777" w:rsidR="00875746" w:rsidRPr="00BB5961" w:rsidRDefault="00875746" w:rsidP="00BB5961">
            <w:pPr>
              <w:rPr>
                <w:rFonts w:asciiTheme="majorHAnsi" w:hAnsiTheme="majorHAnsi" w:cstheme="majorHAnsi"/>
                <w:sz w:val="20"/>
                <w:szCs w:val="20"/>
              </w:rPr>
            </w:pPr>
          </w:p>
        </w:tc>
      </w:tr>
      <w:tr w:rsidR="00875746" w:rsidRPr="00BB5961" w14:paraId="37843648" w14:textId="77777777" w:rsidTr="00875746">
        <w:trPr>
          <w:cantSplit/>
          <w:trHeight w:val="979"/>
        </w:trPr>
        <w:tc>
          <w:tcPr>
            <w:tcW w:w="1182" w:type="dxa"/>
            <w:vMerge/>
            <w:shd w:val="clear" w:color="auto" w:fill="D9D9D9" w:themeFill="background1" w:themeFillShade="D9"/>
          </w:tcPr>
          <w:p w14:paraId="4E7F2454"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0AA6686" w14:textId="77777777" w:rsidR="00875746" w:rsidRPr="00776D8E" w:rsidRDefault="00875746" w:rsidP="00776D8E">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Explain the Stuffing Box element to be checked during Pre-Start-up Job</w:t>
            </w:r>
          </w:p>
          <w:p w14:paraId="2E4FA309" w14:textId="21091D3E" w:rsidR="00776D8E" w:rsidRPr="00A16591"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packing is not worn out</w:t>
            </w:r>
            <w:r>
              <w:rPr>
                <w:rFonts w:asciiTheme="majorHAnsi" w:hAnsiTheme="majorHAnsi" w:cstheme="minorHAnsi"/>
                <w:sz w:val="20"/>
                <w:szCs w:val="20"/>
              </w:rPr>
              <w:t>.</w:t>
            </w:r>
          </w:p>
          <w:p w14:paraId="402E6550" w14:textId="316E90F6" w:rsidR="00776D8E" w:rsidRPr="00A16591"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sheave is the correct size</w:t>
            </w:r>
            <w:r>
              <w:rPr>
                <w:rFonts w:asciiTheme="majorHAnsi" w:hAnsiTheme="majorHAnsi" w:cstheme="minorHAnsi"/>
                <w:sz w:val="20"/>
                <w:szCs w:val="20"/>
              </w:rPr>
              <w:t>.</w:t>
            </w:r>
          </w:p>
          <w:p w14:paraId="4EF18E1F" w14:textId="5AC1C526" w:rsidR="00776D8E" w:rsidRPr="00A16591"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upper and lower brass packing glands for wear</w:t>
            </w:r>
            <w:r>
              <w:rPr>
                <w:rFonts w:asciiTheme="majorHAnsi" w:hAnsiTheme="majorHAnsi" w:cstheme="minorHAnsi"/>
                <w:sz w:val="20"/>
                <w:szCs w:val="20"/>
              </w:rPr>
              <w:t>.</w:t>
            </w:r>
          </w:p>
          <w:p w14:paraId="23E60FDC" w14:textId="2E0397B6" w:rsidR="00776D8E" w:rsidRPr="00A16591"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sheave bearings for free spinning and side play</w:t>
            </w:r>
            <w:r>
              <w:rPr>
                <w:rFonts w:asciiTheme="majorHAnsi" w:hAnsiTheme="majorHAnsi" w:cstheme="minorHAnsi"/>
                <w:sz w:val="20"/>
                <w:szCs w:val="20"/>
              </w:rPr>
              <w:t>.</w:t>
            </w:r>
          </w:p>
          <w:p w14:paraId="4BFB212B" w14:textId="63E4855C" w:rsidR="00776D8E" w:rsidRPr="00A16591"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sheave staff for freedom of swivel movement</w:t>
            </w:r>
            <w:r>
              <w:rPr>
                <w:rFonts w:asciiTheme="majorHAnsi" w:hAnsiTheme="majorHAnsi" w:cstheme="minorHAnsi"/>
                <w:sz w:val="20"/>
                <w:szCs w:val="20"/>
              </w:rPr>
              <w:t>.</w:t>
            </w:r>
          </w:p>
          <w:p w14:paraId="44F4E596" w14:textId="77777777" w:rsidR="00776D8E" w:rsidRDefault="00776D8E">
            <w:pPr>
              <w:pStyle w:val="ListParagraph"/>
              <w:numPr>
                <w:ilvl w:val="0"/>
                <w:numId w:val="91"/>
              </w:numPr>
              <w:rPr>
                <w:rFonts w:asciiTheme="majorHAnsi" w:hAnsiTheme="majorHAnsi" w:cstheme="minorHAnsi"/>
                <w:sz w:val="20"/>
                <w:szCs w:val="20"/>
              </w:rPr>
            </w:pPr>
            <w:r w:rsidRPr="00A16591">
              <w:rPr>
                <w:rFonts w:asciiTheme="majorHAnsi" w:hAnsiTheme="majorHAnsi" w:cstheme="minorHAnsi"/>
                <w:sz w:val="20"/>
                <w:szCs w:val="20"/>
              </w:rPr>
              <w:t>Check the BOP Plunger for wear and freedom of vertical movement</w:t>
            </w:r>
            <w:r>
              <w:rPr>
                <w:rFonts w:asciiTheme="majorHAnsi" w:hAnsiTheme="majorHAnsi" w:cstheme="minorHAnsi"/>
                <w:sz w:val="20"/>
                <w:szCs w:val="20"/>
              </w:rPr>
              <w:t>.</w:t>
            </w:r>
          </w:p>
          <w:p w14:paraId="7EA17956" w14:textId="21B1D23E" w:rsidR="00776D8E" w:rsidRPr="00776D8E" w:rsidRDefault="00776D8E" w:rsidP="00776D8E">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13B8DBB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5D2D97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4EDBB7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F3CB8A3" w14:textId="77777777" w:rsidR="00875746" w:rsidRPr="00BB5961" w:rsidRDefault="00875746" w:rsidP="00BB5961">
            <w:pPr>
              <w:rPr>
                <w:rFonts w:asciiTheme="majorHAnsi" w:hAnsiTheme="majorHAnsi" w:cstheme="majorHAnsi"/>
                <w:sz w:val="20"/>
                <w:szCs w:val="20"/>
              </w:rPr>
            </w:pPr>
          </w:p>
        </w:tc>
      </w:tr>
      <w:tr w:rsidR="00875746" w:rsidRPr="00BB5961" w14:paraId="4BE2F19F" w14:textId="77777777" w:rsidTr="00875746">
        <w:trPr>
          <w:cantSplit/>
          <w:trHeight w:val="979"/>
        </w:trPr>
        <w:tc>
          <w:tcPr>
            <w:tcW w:w="1182" w:type="dxa"/>
            <w:vMerge/>
            <w:shd w:val="clear" w:color="auto" w:fill="D9D9D9" w:themeFill="background1" w:themeFillShade="D9"/>
          </w:tcPr>
          <w:p w14:paraId="6014F43D"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A9249FC" w14:textId="77777777" w:rsidR="00875746" w:rsidRPr="00D86E14" w:rsidRDefault="00875746" w:rsidP="00776D8E">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is the safety precaution to be alert of during handling of Stuffing Box?</w:t>
            </w:r>
          </w:p>
          <w:p w14:paraId="0ADCE78C" w14:textId="49D892DC" w:rsidR="00776D8E" w:rsidRPr="00A16591" w:rsidRDefault="00776D8E">
            <w:pPr>
              <w:pStyle w:val="ListParagraph"/>
              <w:numPr>
                <w:ilvl w:val="0"/>
                <w:numId w:val="92"/>
              </w:numPr>
              <w:rPr>
                <w:rFonts w:asciiTheme="majorHAnsi" w:hAnsiTheme="majorHAnsi" w:cstheme="minorHAnsi"/>
                <w:sz w:val="20"/>
                <w:szCs w:val="20"/>
              </w:rPr>
            </w:pPr>
            <w:r w:rsidRPr="00A16591">
              <w:rPr>
                <w:rFonts w:asciiTheme="majorHAnsi" w:hAnsiTheme="majorHAnsi" w:cstheme="minorHAnsi"/>
                <w:sz w:val="20"/>
                <w:szCs w:val="20"/>
              </w:rPr>
              <w:t>Inspect equipment</w:t>
            </w:r>
            <w:r>
              <w:rPr>
                <w:rFonts w:asciiTheme="majorHAnsi" w:hAnsiTheme="majorHAnsi" w:cstheme="minorHAnsi"/>
                <w:sz w:val="20"/>
                <w:szCs w:val="20"/>
              </w:rPr>
              <w:t>.</w:t>
            </w:r>
          </w:p>
          <w:p w14:paraId="57AB9FA1" w14:textId="6B084D36" w:rsidR="00776D8E" w:rsidRPr="00A16591" w:rsidRDefault="00776D8E">
            <w:pPr>
              <w:pStyle w:val="ListParagraph"/>
              <w:numPr>
                <w:ilvl w:val="0"/>
                <w:numId w:val="92"/>
              </w:numPr>
              <w:rPr>
                <w:rFonts w:asciiTheme="majorHAnsi" w:hAnsiTheme="majorHAnsi" w:cstheme="minorHAnsi"/>
                <w:sz w:val="20"/>
                <w:szCs w:val="20"/>
              </w:rPr>
            </w:pPr>
            <w:r w:rsidRPr="00A16591">
              <w:rPr>
                <w:rFonts w:asciiTheme="majorHAnsi" w:hAnsiTheme="majorHAnsi" w:cstheme="minorHAnsi"/>
                <w:sz w:val="20"/>
                <w:szCs w:val="20"/>
              </w:rPr>
              <w:t>Follow manufacture instructions</w:t>
            </w:r>
            <w:r>
              <w:rPr>
                <w:rFonts w:asciiTheme="majorHAnsi" w:hAnsiTheme="majorHAnsi" w:cstheme="minorHAnsi"/>
                <w:sz w:val="20"/>
                <w:szCs w:val="20"/>
              </w:rPr>
              <w:t>.</w:t>
            </w:r>
          </w:p>
          <w:p w14:paraId="6E17BF0C" w14:textId="00EE64BA" w:rsidR="00776D8E" w:rsidRPr="00A16591" w:rsidRDefault="00776D8E">
            <w:pPr>
              <w:pStyle w:val="ListParagraph"/>
              <w:numPr>
                <w:ilvl w:val="0"/>
                <w:numId w:val="92"/>
              </w:numPr>
              <w:rPr>
                <w:rFonts w:asciiTheme="majorHAnsi" w:hAnsiTheme="majorHAnsi" w:cstheme="minorHAnsi"/>
                <w:sz w:val="20"/>
                <w:szCs w:val="20"/>
              </w:rPr>
            </w:pPr>
            <w:r w:rsidRPr="00A16591">
              <w:rPr>
                <w:rFonts w:asciiTheme="majorHAnsi" w:hAnsiTheme="majorHAnsi" w:cstheme="minorHAnsi"/>
                <w:sz w:val="20"/>
                <w:szCs w:val="20"/>
              </w:rPr>
              <w:t>Use proper technique</w:t>
            </w:r>
            <w:r>
              <w:rPr>
                <w:rFonts w:asciiTheme="majorHAnsi" w:hAnsiTheme="majorHAnsi" w:cstheme="minorHAnsi"/>
                <w:sz w:val="20"/>
                <w:szCs w:val="20"/>
              </w:rPr>
              <w:t>.</w:t>
            </w:r>
          </w:p>
          <w:p w14:paraId="20092E37" w14:textId="35EA63D7" w:rsidR="00776D8E" w:rsidRPr="00A16591" w:rsidRDefault="00776D8E">
            <w:pPr>
              <w:pStyle w:val="ListParagraph"/>
              <w:numPr>
                <w:ilvl w:val="0"/>
                <w:numId w:val="92"/>
              </w:numPr>
              <w:rPr>
                <w:rFonts w:asciiTheme="majorHAnsi" w:hAnsiTheme="majorHAnsi" w:cstheme="minorHAnsi"/>
                <w:sz w:val="20"/>
                <w:szCs w:val="20"/>
              </w:rPr>
            </w:pPr>
            <w:r w:rsidRPr="00A16591">
              <w:rPr>
                <w:rFonts w:asciiTheme="majorHAnsi" w:hAnsiTheme="majorHAnsi" w:cstheme="minorHAnsi"/>
                <w:sz w:val="20"/>
                <w:szCs w:val="20"/>
              </w:rPr>
              <w:t>Keep work area clean</w:t>
            </w:r>
            <w:r>
              <w:rPr>
                <w:rFonts w:asciiTheme="majorHAnsi" w:hAnsiTheme="majorHAnsi" w:cstheme="minorHAnsi"/>
                <w:sz w:val="20"/>
                <w:szCs w:val="20"/>
              </w:rPr>
              <w:t>.</w:t>
            </w:r>
          </w:p>
          <w:p w14:paraId="1B3EBB64" w14:textId="4EB0A454" w:rsidR="00776D8E" w:rsidRPr="00A16591" w:rsidRDefault="00776D8E">
            <w:pPr>
              <w:pStyle w:val="ListParagraph"/>
              <w:numPr>
                <w:ilvl w:val="0"/>
                <w:numId w:val="92"/>
              </w:numPr>
              <w:rPr>
                <w:rFonts w:asciiTheme="majorHAnsi" w:hAnsiTheme="majorHAnsi" w:cstheme="minorHAnsi"/>
                <w:sz w:val="20"/>
                <w:szCs w:val="20"/>
              </w:rPr>
            </w:pPr>
            <w:r w:rsidRPr="00A16591">
              <w:rPr>
                <w:rFonts w:asciiTheme="majorHAnsi" w:hAnsiTheme="majorHAnsi" w:cstheme="minorHAnsi"/>
                <w:sz w:val="20"/>
                <w:szCs w:val="20"/>
              </w:rPr>
              <w:t>Monitor pressure and temperature</w:t>
            </w:r>
            <w:r>
              <w:rPr>
                <w:rFonts w:asciiTheme="majorHAnsi" w:hAnsiTheme="majorHAnsi" w:cstheme="minorHAnsi"/>
                <w:sz w:val="20"/>
                <w:szCs w:val="20"/>
              </w:rPr>
              <w:t>.</w:t>
            </w:r>
          </w:p>
          <w:p w14:paraId="1EEAAA52" w14:textId="77777777" w:rsidR="00875746"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B94BD5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2FA8B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692C1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CDF2A8" w14:textId="77777777" w:rsidR="00875746" w:rsidRPr="00BB5961" w:rsidRDefault="00875746" w:rsidP="00BB5961">
            <w:pPr>
              <w:rPr>
                <w:rFonts w:asciiTheme="majorHAnsi" w:hAnsiTheme="majorHAnsi" w:cstheme="majorHAnsi"/>
                <w:sz w:val="20"/>
                <w:szCs w:val="20"/>
              </w:rPr>
            </w:pPr>
          </w:p>
        </w:tc>
      </w:tr>
      <w:tr w:rsidR="00875746" w:rsidRPr="00BB5961" w14:paraId="657E778A" w14:textId="77777777" w:rsidTr="00875746">
        <w:trPr>
          <w:cantSplit/>
          <w:trHeight w:val="979"/>
        </w:trPr>
        <w:tc>
          <w:tcPr>
            <w:tcW w:w="1182" w:type="dxa"/>
            <w:vMerge/>
            <w:shd w:val="clear" w:color="auto" w:fill="D9D9D9" w:themeFill="background1" w:themeFillShade="D9"/>
          </w:tcPr>
          <w:p w14:paraId="2209B59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DAA0CB3" w14:textId="77777777" w:rsidR="00875746" w:rsidRPr="007A613B" w:rsidRDefault="00875746" w:rsidP="00776D8E">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How to identify if the Stuffing Box require Standard Service or H2S Service?</w:t>
            </w:r>
          </w:p>
          <w:p w14:paraId="1B5E5360" w14:textId="26279E89" w:rsidR="00776D8E" w:rsidRDefault="00776D8E">
            <w:pPr>
              <w:pStyle w:val="ListParagraph"/>
              <w:numPr>
                <w:ilvl w:val="0"/>
                <w:numId w:val="93"/>
              </w:numPr>
              <w:rPr>
                <w:rFonts w:asciiTheme="majorHAnsi" w:hAnsiTheme="majorHAnsi"/>
                <w:sz w:val="20"/>
                <w:szCs w:val="20"/>
              </w:rPr>
            </w:pPr>
            <w:r>
              <w:rPr>
                <w:rFonts w:asciiTheme="majorHAnsi" w:hAnsiTheme="majorHAnsi"/>
                <w:sz w:val="20"/>
                <w:szCs w:val="20"/>
              </w:rPr>
              <w:t>Review equipment Specifications.</w:t>
            </w:r>
          </w:p>
          <w:p w14:paraId="0CB15901" w14:textId="0B778B86" w:rsidR="00776D8E" w:rsidRDefault="00776D8E">
            <w:pPr>
              <w:pStyle w:val="ListParagraph"/>
              <w:numPr>
                <w:ilvl w:val="0"/>
                <w:numId w:val="93"/>
              </w:numPr>
              <w:rPr>
                <w:rFonts w:asciiTheme="majorHAnsi" w:hAnsiTheme="majorHAnsi"/>
                <w:sz w:val="20"/>
                <w:szCs w:val="20"/>
              </w:rPr>
            </w:pPr>
            <w:r>
              <w:rPr>
                <w:rFonts w:asciiTheme="majorHAnsi" w:hAnsiTheme="majorHAnsi"/>
                <w:sz w:val="20"/>
                <w:szCs w:val="20"/>
              </w:rPr>
              <w:t>Perform risk management.</w:t>
            </w:r>
          </w:p>
          <w:p w14:paraId="0AB027A6" w14:textId="5B99A448" w:rsidR="00776D8E" w:rsidRDefault="00776D8E">
            <w:pPr>
              <w:pStyle w:val="ListParagraph"/>
              <w:numPr>
                <w:ilvl w:val="0"/>
                <w:numId w:val="93"/>
              </w:numPr>
              <w:rPr>
                <w:rFonts w:asciiTheme="majorHAnsi" w:hAnsiTheme="majorHAnsi"/>
                <w:sz w:val="20"/>
                <w:szCs w:val="20"/>
              </w:rPr>
            </w:pPr>
            <w:r>
              <w:rPr>
                <w:rFonts w:asciiTheme="majorHAnsi" w:hAnsiTheme="majorHAnsi"/>
                <w:sz w:val="20"/>
                <w:szCs w:val="20"/>
              </w:rPr>
              <w:t>Access Operational Environment.</w:t>
            </w:r>
          </w:p>
          <w:p w14:paraId="22EDCC32" w14:textId="2D69C320" w:rsidR="00776D8E" w:rsidRDefault="00776D8E">
            <w:pPr>
              <w:pStyle w:val="ListParagraph"/>
              <w:numPr>
                <w:ilvl w:val="0"/>
                <w:numId w:val="93"/>
              </w:numPr>
              <w:rPr>
                <w:rFonts w:asciiTheme="majorHAnsi" w:hAnsiTheme="majorHAnsi"/>
                <w:sz w:val="20"/>
                <w:szCs w:val="20"/>
              </w:rPr>
            </w:pPr>
            <w:r>
              <w:rPr>
                <w:rFonts w:asciiTheme="majorHAnsi" w:hAnsiTheme="majorHAnsi"/>
                <w:sz w:val="20"/>
                <w:szCs w:val="20"/>
              </w:rPr>
              <w:t>Inspect Equipment Labels.</w:t>
            </w:r>
          </w:p>
          <w:p w14:paraId="669BE988" w14:textId="77777777" w:rsidR="00776D8E" w:rsidRPr="00776D8E" w:rsidRDefault="00776D8E">
            <w:pPr>
              <w:pStyle w:val="ListParagraph"/>
              <w:numPr>
                <w:ilvl w:val="0"/>
                <w:numId w:val="93"/>
              </w:numPr>
              <w:rPr>
                <w:rFonts w:asciiTheme="majorHAnsi" w:hAnsiTheme="majorHAnsi" w:cstheme="minorHAnsi"/>
                <w:sz w:val="20"/>
                <w:szCs w:val="20"/>
              </w:rPr>
            </w:pPr>
            <w:r>
              <w:rPr>
                <w:rFonts w:asciiTheme="majorHAnsi" w:hAnsiTheme="majorHAnsi"/>
                <w:sz w:val="20"/>
                <w:szCs w:val="20"/>
              </w:rPr>
              <w:t>Consult safety standards.</w:t>
            </w:r>
          </w:p>
          <w:p w14:paraId="69882178" w14:textId="090D845F" w:rsidR="00875746" w:rsidRPr="00776D8E" w:rsidRDefault="00776D8E" w:rsidP="00776D8E">
            <w:pPr>
              <w:rPr>
                <w:rFonts w:asciiTheme="majorHAnsi" w:hAnsiTheme="majorHAnsi" w:cstheme="minorHAnsi"/>
                <w:sz w:val="20"/>
                <w:szCs w:val="20"/>
              </w:rPr>
            </w:pPr>
            <w:r w:rsidRPr="00776D8E">
              <w:rPr>
                <w:rFonts w:asciiTheme="majorHAnsi" w:hAnsiTheme="majorHAnsi"/>
                <w:sz w:val="20"/>
                <w:szCs w:val="20"/>
              </w:rPr>
              <w:t xml:space="preserve">                                 </w:t>
            </w:r>
          </w:p>
        </w:tc>
        <w:tc>
          <w:tcPr>
            <w:tcW w:w="3687" w:type="dxa"/>
            <w:tcBorders>
              <w:top w:val="single" w:sz="6" w:space="0" w:color="auto"/>
              <w:left w:val="single" w:sz="6" w:space="0" w:color="auto"/>
              <w:bottom w:val="single" w:sz="6" w:space="0" w:color="auto"/>
              <w:right w:val="single" w:sz="6" w:space="0" w:color="auto"/>
            </w:tcBorders>
          </w:tcPr>
          <w:p w14:paraId="2678DA9A"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5670FE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DD9CF1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7EB35E0" w14:textId="77777777" w:rsidR="00875746" w:rsidRPr="00BB5961" w:rsidRDefault="00875746" w:rsidP="00BB5961">
            <w:pPr>
              <w:rPr>
                <w:rFonts w:asciiTheme="majorHAnsi" w:hAnsiTheme="majorHAnsi" w:cstheme="majorHAnsi"/>
                <w:sz w:val="20"/>
                <w:szCs w:val="20"/>
              </w:rPr>
            </w:pPr>
          </w:p>
        </w:tc>
      </w:tr>
      <w:tr w:rsidR="00875746" w:rsidRPr="00BB5961" w14:paraId="247E66EE" w14:textId="77777777" w:rsidTr="00875746">
        <w:trPr>
          <w:cantSplit/>
          <w:trHeight w:val="979"/>
        </w:trPr>
        <w:tc>
          <w:tcPr>
            <w:tcW w:w="1182" w:type="dxa"/>
            <w:vMerge/>
            <w:shd w:val="clear" w:color="auto" w:fill="D9D9D9" w:themeFill="background1" w:themeFillShade="D9"/>
          </w:tcPr>
          <w:p w14:paraId="08E441E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73F989D" w14:textId="77777777" w:rsidR="00875746" w:rsidRDefault="00875746" w:rsidP="00776D8E">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Stuffing Box and service completely (2 times)</w:t>
            </w:r>
          </w:p>
          <w:p w14:paraId="37C12551" w14:textId="25C2D5E2" w:rsidR="00776D8E" w:rsidRPr="00776D8E" w:rsidRDefault="00776D8E" w:rsidP="00776D8E">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C16B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2487D08"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F1703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66A3BA1" w14:textId="77777777" w:rsidR="00875746" w:rsidRPr="00BB5961" w:rsidRDefault="00875746" w:rsidP="00BB5961">
            <w:pPr>
              <w:rPr>
                <w:rFonts w:asciiTheme="majorHAnsi" w:hAnsiTheme="majorHAnsi" w:cstheme="majorHAnsi"/>
                <w:sz w:val="20"/>
                <w:szCs w:val="20"/>
              </w:rPr>
            </w:pPr>
          </w:p>
        </w:tc>
      </w:tr>
      <w:tr w:rsidR="00875746" w:rsidRPr="00BB5961" w14:paraId="4C75FF31" w14:textId="77777777" w:rsidTr="00875746">
        <w:trPr>
          <w:cantSplit/>
          <w:trHeight w:val="979"/>
        </w:trPr>
        <w:tc>
          <w:tcPr>
            <w:tcW w:w="1182" w:type="dxa"/>
            <w:vMerge/>
            <w:shd w:val="clear" w:color="auto" w:fill="D9D9D9" w:themeFill="background1" w:themeFillShade="D9"/>
          </w:tcPr>
          <w:p w14:paraId="48E276F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65E8E2"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BOP and service completely (1 time)</w:t>
            </w:r>
          </w:p>
          <w:p w14:paraId="32FB4105"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BFA1B6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4F94B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DCEEB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BF42E4" w14:textId="77777777" w:rsidR="00875746" w:rsidRPr="00BB5961" w:rsidRDefault="00875746" w:rsidP="00BB5961">
            <w:pPr>
              <w:rPr>
                <w:rFonts w:asciiTheme="majorHAnsi" w:hAnsiTheme="majorHAnsi" w:cstheme="majorHAnsi"/>
                <w:sz w:val="20"/>
                <w:szCs w:val="20"/>
              </w:rPr>
            </w:pPr>
          </w:p>
        </w:tc>
      </w:tr>
      <w:tr w:rsidR="00875746" w:rsidRPr="00BB5961" w14:paraId="1EDF118B" w14:textId="77777777" w:rsidTr="00875746">
        <w:trPr>
          <w:cantSplit/>
          <w:trHeight w:val="979"/>
        </w:trPr>
        <w:tc>
          <w:tcPr>
            <w:tcW w:w="1182" w:type="dxa"/>
            <w:vMerge/>
            <w:shd w:val="clear" w:color="auto" w:fill="D9D9D9" w:themeFill="background1" w:themeFillShade="D9"/>
          </w:tcPr>
          <w:p w14:paraId="67DE1769"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D2CD1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carry-out following basic maintenance:</w:t>
            </w:r>
          </w:p>
          <w:p w14:paraId="1D13EBAA" w14:textId="77777777" w:rsidR="00875746" w:rsidRPr="007A613B" w:rsidRDefault="00875746" w:rsidP="00E1018E">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Manual Stem</w:t>
            </w:r>
          </w:p>
          <w:p w14:paraId="2044A496" w14:textId="77777777" w:rsidR="00875746" w:rsidRPr="007A613B" w:rsidRDefault="00875746" w:rsidP="00D86E14">
            <w:pPr>
              <w:pStyle w:val="ListParagraph"/>
              <w:contextualSpacing w:val="0"/>
              <w:rPr>
                <w:rFonts w:asciiTheme="majorHAnsi" w:hAnsiTheme="majorHAnsi" w:cstheme="minorHAnsi"/>
                <w:sz w:val="20"/>
                <w:szCs w:val="20"/>
              </w:rPr>
            </w:pPr>
          </w:p>
          <w:p w14:paraId="046AE171" w14:textId="77777777" w:rsidR="00875746" w:rsidRPr="007A613B" w:rsidRDefault="00875746" w:rsidP="00D86E14">
            <w:pPr>
              <w:pStyle w:val="ListParagraph"/>
              <w:contextualSpacing w:val="0"/>
              <w:rPr>
                <w:rFonts w:asciiTheme="majorHAnsi" w:hAnsiTheme="majorHAnsi" w:cstheme="minorHAnsi"/>
                <w:sz w:val="20"/>
                <w:szCs w:val="20"/>
              </w:rPr>
            </w:pPr>
          </w:p>
          <w:p w14:paraId="13576274" w14:textId="77777777" w:rsidR="00875746" w:rsidRPr="007A613B" w:rsidRDefault="00875746" w:rsidP="00E1018E">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Inner and Outer Seal</w:t>
            </w:r>
          </w:p>
          <w:p w14:paraId="1A68AAAC" w14:textId="77777777" w:rsidR="00875746" w:rsidRPr="007A613B" w:rsidRDefault="00875746" w:rsidP="00D86E14">
            <w:pPr>
              <w:pStyle w:val="ListParagraph"/>
              <w:contextualSpacing w:val="0"/>
              <w:rPr>
                <w:rFonts w:asciiTheme="majorHAnsi" w:hAnsiTheme="majorHAnsi" w:cstheme="minorHAnsi"/>
                <w:sz w:val="20"/>
                <w:szCs w:val="20"/>
              </w:rPr>
            </w:pPr>
          </w:p>
          <w:p w14:paraId="3C685A9B" w14:textId="77777777" w:rsidR="00875746" w:rsidRPr="007A613B" w:rsidRDefault="00875746" w:rsidP="00D86E14">
            <w:pPr>
              <w:pStyle w:val="ListParagraph"/>
              <w:contextualSpacing w:val="0"/>
              <w:rPr>
                <w:rFonts w:asciiTheme="majorHAnsi" w:hAnsiTheme="majorHAnsi" w:cstheme="minorHAnsi"/>
                <w:sz w:val="20"/>
                <w:szCs w:val="20"/>
              </w:rPr>
            </w:pPr>
          </w:p>
          <w:p w14:paraId="0A68C926" w14:textId="77777777" w:rsidR="00875746" w:rsidRPr="007A613B" w:rsidRDefault="00875746" w:rsidP="00E1018E">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Equalizing Port</w:t>
            </w:r>
          </w:p>
          <w:p w14:paraId="70F96C4D" w14:textId="77777777" w:rsidR="00875746" w:rsidRPr="007A613B" w:rsidRDefault="00875746" w:rsidP="00D86E14">
            <w:pPr>
              <w:pStyle w:val="ListParagraph"/>
              <w:contextualSpacing w:val="0"/>
              <w:rPr>
                <w:rFonts w:asciiTheme="majorHAnsi" w:hAnsiTheme="majorHAnsi" w:cstheme="minorHAnsi"/>
                <w:sz w:val="20"/>
                <w:szCs w:val="20"/>
              </w:rPr>
            </w:pPr>
          </w:p>
          <w:p w14:paraId="2BBCBA56" w14:textId="77777777" w:rsidR="00875746" w:rsidRPr="007A613B" w:rsidRDefault="00875746" w:rsidP="00D86E14">
            <w:pPr>
              <w:pStyle w:val="ListParagraph"/>
              <w:contextualSpacing w:val="0"/>
              <w:rPr>
                <w:rFonts w:asciiTheme="majorHAnsi" w:hAnsiTheme="majorHAnsi" w:cstheme="minorHAnsi"/>
                <w:sz w:val="20"/>
                <w:szCs w:val="20"/>
              </w:rPr>
            </w:pPr>
          </w:p>
          <w:p w14:paraId="02455288" w14:textId="77777777" w:rsidR="00875746" w:rsidRPr="007A613B" w:rsidRDefault="00875746" w:rsidP="00E1018E">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Box – up thread connection</w:t>
            </w:r>
          </w:p>
          <w:p w14:paraId="387BE45A" w14:textId="77777777" w:rsidR="00875746" w:rsidRPr="007A613B" w:rsidRDefault="00875746" w:rsidP="00D86E14">
            <w:pPr>
              <w:pStyle w:val="ListParagraph"/>
              <w:contextualSpacing w:val="0"/>
              <w:rPr>
                <w:rFonts w:asciiTheme="majorHAnsi" w:hAnsiTheme="majorHAnsi" w:cstheme="minorHAnsi"/>
                <w:sz w:val="20"/>
                <w:szCs w:val="20"/>
              </w:rPr>
            </w:pPr>
          </w:p>
          <w:p w14:paraId="03F42C57" w14:textId="77777777" w:rsidR="00875746" w:rsidRPr="007A613B" w:rsidRDefault="00875746" w:rsidP="00D86E14">
            <w:pPr>
              <w:pStyle w:val="ListParagraph"/>
              <w:contextualSpacing w:val="0"/>
              <w:rPr>
                <w:rFonts w:asciiTheme="majorHAnsi" w:hAnsiTheme="majorHAnsi" w:cstheme="minorHAnsi"/>
                <w:sz w:val="20"/>
                <w:szCs w:val="20"/>
              </w:rPr>
            </w:pPr>
          </w:p>
          <w:p w14:paraId="4955AF57" w14:textId="77777777" w:rsidR="00875746" w:rsidRPr="007A613B" w:rsidRDefault="00875746" w:rsidP="00E1018E">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Pin &amp; Collar Down Thread Connection</w:t>
            </w:r>
          </w:p>
          <w:p w14:paraId="77347D1C" w14:textId="77777777" w:rsidR="00875746" w:rsidRPr="007A613B" w:rsidRDefault="00875746" w:rsidP="00D86E14">
            <w:pPr>
              <w:pStyle w:val="ListParagraph"/>
              <w:contextualSpacing w:val="0"/>
              <w:rPr>
                <w:rFonts w:asciiTheme="majorHAnsi" w:hAnsiTheme="majorHAnsi" w:cstheme="minorHAnsi"/>
                <w:sz w:val="20"/>
                <w:szCs w:val="20"/>
              </w:rPr>
            </w:pPr>
          </w:p>
          <w:p w14:paraId="33B09994" w14:textId="77777777" w:rsidR="00875746" w:rsidRPr="007A613B" w:rsidRDefault="00875746" w:rsidP="00D86E14">
            <w:pPr>
              <w:pStyle w:val="ListParagraph"/>
              <w:contextualSpacing w:val="0"/>
              <w:rPr>
                <w:rFonts w:asciiTheme="majorHAnsi" w:hAnsiTheme="majorHAnsi" w:cstheme="minorHAnsi"/>
                <w:sz w:val="20"/>
                <w:szCs w:val="20"/>
              </w:rPr>
            </w:pPr>
          </w:p>
          <w:p w14:paraId="190086BA" w14:textId="77777777" w:rsidR="00875746" w:rsidRPr="007A613B" w:rsidRDefault="00875746" w:rsidP="00E1018E">
            <w:pPr>
              <w:pStyle w:val="ListParagraph"/>
              <w:numPr>
                <w:ilvl w:val="0"/>
                <w:numId w:val="18"/>
              </w:numPr>
              <w:rPr>
                <w:rFonts w:asciiTheme="majorHAnsi" w:hAnsiTheme="majorHAnsi" w:cstheme="majorHAnsi"/>
                <w:b/>
                <w:sz w:val="20"/>
                <w:szCs w:val="20"/>
              </w:rPr>
            </w:pPr>
            <w:r w:rsidRPr="007A613B">
              <w:rPr>
                <w:rFonts w:asciiTheme="majorHAnsi" w:hAnsiTheme="majorHAnsi" w:cstheme="minorHAnsi"/>
                <w:sz w:val="20"/>
                <w:szCs w:val="20"/>
              </w:rPr>
              <w:t>Internal BOP body</w:t>
            </w:r>
          </w:p>
          <w:p w14:paraId="4E350969" w14:textId="77777777" w:rsidR="00875746" w:rsidRPr="00D86E14" w:rsidRDefault="00875746" w:rsidP="00D86E1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B6DB0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8FEA71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C5CF29F"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4D4B2DF" w14:textId="77777777" w:rsidR="00875746" w:rsidRPr="00BB5961" w:rsidRDefault="00875746" w:rsidP="00BB5961">
            <w:pPr>
              <w:rPr>
                <w:rFonts w:asciiTheme="majorHAnsi" w:hAnsiTheme="majorHAnsi" w:cstheme="majorHAnsi"/>
                <w:sz w:val="20"/>
                <w:szCs w:val="20"/>
              </w:rPr>
            </w:pPr>
          </w:p>
        </w:tc>
      </w:tr>
      <w:tr w:rsidR="00875746" w:rsidRPr="00BB5961" w14:paraId="7BFB2E7A" w14:textId="77777777" w:rsidTr="00875746">
        <w:trPr>
          <w:cantSplit/>
          <w:trHeight w:val="979"/>
        </w:trPr>
        <w:tc>
          <w:tcPr>
            <w:tcW w:w="1182" w:type="dxa"/>
            <w:vMerge/>
            <w:shd w:val="clear" w:color="auto" w:fill="D9D9D9" w:themeFill="background1" w:themeFillShade="D9"/>
          </w:tcPr>
          <w:p w14:paraId="4B6A4DD9"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86BFE39" w14:textId="77777777" w:rsidR="00875746" w:rsidRPr="00776D8E" w:rsidRDefault="00875746">
            <w:pPr>
              <w:pStyle w:val="ListParagraph"/>
              <w:numPr>
                <w:ilvl w:val="0"/>
                <w:numId w:val="4"/>
              </w:numPr>
              <w:rPr>
                <w:rFonts w:asciiTheme="majorHAnsi" w:hAnsiTheme="majorHAnsi" w:cstheme="minorHAnsi"/>
                <w:color w:val="0033CC"/>
                <w:sz w:val="20"/>
                <w:szCs w:val="20"/>
              </w:rPr>
            </w:pPr>
            <w:r w:rsidRPr="00840C0E">
              <w:rPr>
                <w:rFonts w:asciiTheme="majorHAnsi" w:hAnsiTheme="majorHAnsi" w:cstheme="minorHAnsi"/>
                <w:sz w:val="20"/>
                <w:szCs w:val="20"/>
              </w:rPr>
              <w:t xml:space="preserve">What </w:t>
            </w:r>
            <w:r>
              <w:rPr>
                <w:rFonts w:asciiTheme="majorHAnsi" w:hAnsiTheme="majorHAnsi" w:cstheme="minorHAnsi"/>
                <w:sz w:val="20"/>
                <w:szCs w:val="20"/>
              </w:rPr>
              <w:t>do you do</w:t>
            </w:r>
            <w:r w:rsidRPr="00840C0E">
              <w:rPr>
                <w:rFonts w:asciiTheme="majorHAnsi" w:hAnsiTheme="majorHAnsi" w:cstheme="minorHAnsi"/>
                <w:sz w:val="20"/>
                <w:szCs w:val="20"/>
              </w:rPr>
              <w:t xml:space="preserve"> during mob / de mob BOP from one location to other location</w:t>
            </w:r>
          </w:p>
          <w:p w14:paraId="48396D1A" w14:textId="50172937" w:rsidR="00776D8E" w:rsidRPr="00776D8E" w:rsidRDefault="00776D8E">
            <w:pPr>
              <w:pStyle w:val="ListParagraph"/>
              <w:numPr>
                <w:ilvl w:val="0"/>
                <w:numId w:val="94"/>
              </w:numPr>
              <w:rPr>
                <w:rFonts w:asciiTheme="majorHAnsi" w:hAnsiTheme="majorHAnsi" w:cstheme="majorHAnsi"/>
                <w:color w:val="0033CC"/>
                <w:sz w:val="20"/>
                <w:szCs w:val="20"/>
              </w:rPr>
            </w:pPr>
            <w:r w:rsidRPr="00776D8E">
              <w:rPr>
                <w:rFonts w:asciiTheme="majorHAnsi" w:hAnsiTheme="majorHAnsi" w:cstheme="maj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 FSM on BOP condition, get boat movement from RO and apply e-ptw for lifting bop activity.</w:t>
            </w:r>
          </w:p>
        </w:tc>
        <w:tc>
          <w:tcPr>
            <w:tcW w:w="3687" w:type="dxa"/>
            <w:tcBorders>
              <w:top w:val="single" w:sz="6" w:space="0" w:color="auto"/>
              <w:left w:val="single" w:sz="6" w:space="0" w:color="auto"/>
              <w:bottom w:val="single" w:sz="6" w:space="0" w:color="auto"/>
              <w:right w:val="single" w:sz="6" w:space="0" w:color="auto"/>
            </w:tcBorders>
          </w:tcPr>
          <w:p w14:paraId="5E1B4E2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892ABA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FEBF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C9BB1A6" w14:textId="77777777" w:rsidR="00875746" w:rsidRPr="00BB5961" w:rsidRDefault="00875746" w:rsidP="00BB5961">
            <w:pPr>
              <w:rPr>
                <w:rFonts w:asciiTheme="majorHAnsi" w:hAnsiTheme="majorHAnsi" w:cstheme="majorHAnsi"/>
                <w:sz w:val="20"/>
                <w:szCs w:val="20"/>
              </w:rPr>
            </w:pPr>
          </w:p>
        </w:tc>
      </w:tr>
      <w:tr w:rsidR="00875746" w:rsidRPr="00BB5961" w14:paraId="37C3303B" w14:textId="77777777" w:rsidTr="00875746">
        <w:trPr>
          <w:cantSplit/>
          <w:trHeight w:val="979"/>
        </w:trPr>
        <w:tc>
          <w:tcPr>
            <w:tcW w:w="1182" w:type="dxa"/>
            <w:vMerge/>
            <w:shd w:val="clear" w:color="auto" w:fill="D9D9D9" w:themeFill="background1" w:themeFillShade="D9"/>
          </w:tcPr>
          <w:p w14:paraId="2BF4CB8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FCE1447"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What are the safety precaution be alert of while BOP running?</w:t>
            </w:r>
          </w:p>
          <w:p w14:paraId="5461D7BD" w14:textId="77777777" w:rsidR="00776D8E" w:rsidRDefault="00776D8E">
            <w:pPr>
              <w:pStyle w:val="ListParagraph"/>
              <w:numPr>
                <w:ilvl w:val="0"/>
                <w:numId w:val="94"/>
              </w:numPr>
              <w:rPr>
                <w:rFonts w:asciiTheme="majorHAnsi" w:hAnsiTheme="majorHAnsi"/>
                <w:sz w:val="20"/>
                <w:szCs w:val="20"/>
              </w:rPr>
            </w:pPr>
            <w:r>
              <w:rPr>
                <w:rFonts w:asciiTheme="majorHAnsi" w:hAnsiTheme="majorHAnsi"/>
                <w:sz w:val="20"/>
                <w:szCs w:val="20"/>
              </w:rPr>
              <w:t>When running a Blowout Preventer (BOP), which is a critical safety device used in slickline operations to control well pressure and prevent blowouts, it's essential to observe several safety precautions to ensure the protection of personnel and equipment.</w:t>
            </w:r>
          </w:p>
          <w:p w14:paraId="13A08490" w14:textId="77777777" w:rsidR="00776D8E" w:rsidRDefault="00776D8E" w:rsidP="00776D8E">
            <w:pPr>
              <w:pStyle w:val="ListParagraph"/>
              <w:ind w:left="1080"/>
              <w:rPr>
                <w:rFonts w:asciiTheme="majorHAnsi" w:hAnsiTheme="majorHAnsi"/>
                <w:sz w:val="20"/>
                <w:szCs w:val="20"/>
              </w:rPr>
            </w:pPr>
          </w:p>
          <w:p w14:paraId="5F78C2F2" w14:textId="5F2D9E98"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Proper Training</w:t>
            </w:r>
            <w:r>
              <w:rPr>
                <w:rFonts w:asciiTheme="majorHAnsi" w:hAnsiTheme="majorHAnsi"/>
                <w:sz w:val="20"/>
                <w:szCs w:val="20"/>
              </w:rPr>
              <w:t>.</w:t>
            </w:r>
            <w:r w:rsidRPr="00776D8E">
              <w:rPr>
                <w:rFonts w:asciiTheme="majorHAnsi" w:hAnsiTheme="majorHAnsi"/>
                <w:sz w:val="20"/>
                <w:szCs w:val="20"/>
              </w:rPr>
              <w:t xml:space="preserve">                                      </w:t>
            </w:r>
          </w:p>
          <w:p w14:paraId="36DBA95D" w14:textId="18150044"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Maintain Control</w:t>
            </w:r>
            <w:r>
              <w:rPr>
                <w:rFonts w:asciiTheme="majorHAnsi" w:hAnsiTheme="majorHAnsi"/>
                <w:sz w:val="20"/>
                <w:szCs w:val="20"/>
              </w:rPr>
              <w:t>.</w:t>
            </w:r>
          </w:p>
          <w:p w14:paraId="23FD1A65" w14:textId="667679D3"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Equipment Inspection</w:t>
            </w:r>
            <w:r>
              <w:rPr>
                <w:rFonts w:asciiTheme="majorHAnsi" w:hAnsiTheme="majorHAnsi"/>
                <w:sz w:val="20"/>
                <w:szCs w:val="20"/>
              </w:rPr>
              <w:t>.</w:t>
            </w:r>
            <w:r w:rsidRPr="00776D8E">
              <w:rPr>
                <w:rFonts w:asciiTheme="majorHAnsi" w:hAnsiTheme="majorHAnsi"/>
                <w:sz w:val="20"/>
                <w:szCs w:val="20"/>
              </w:rPr>
              <w:t xml:space="preserve">                                        </w:t>
            </w:r>
          </w:p>
          <w:p w14:paraId="3FEA64B7" w14:textId="5DC80336"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Emergency Response Plan</w:t>
            </w:r>
            <w:r>
              <w:rPr>
                <w:rFonts w:asciiTheme="majorHAnsi" w:hAnsiTheme="majorHAnsi"/>
                <w:sz w:val="20"/>
                <w:szCs w:val="20"/>
              </w:rPr>
              <w:t>.</w:t>
            </w:r>
          </w:p>
          <w:p w14:paraId="1E269A06" w14:textId="3F69A953"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Use personal protective equipment</w:t>
            </w:r>
            <w:r>
              <w:rPr>
                <w:rFonts w:asciiTheme="majorHAnsi" w:hAnsiTheme="majorHAnsi"/>
                <w:sz w:val="20"/>
                <w:szCs w:val="20"/>
              </w:rPr>
              <w:t>.</w:t>
            </w:r>
            <w:r w:rsidRPr="00776D8E">
              <w:rPr>
                <w:rFonts w:asciiTheme="majorHAnsi" w:hAnsiTheme="majorHAnsi"/>
                <w:sz w:val="20"/>
                <w:szCs w:val="20"/>
              </w:rPr>
              <w:t xml:space="preserve">                   </w:t>
            </w:r>
          </w:p>
          <w:p w14:paraId="49EF8DFA" w14:textId="245100E9" w:rsidR="00776D8E" w:rsidRPr="00776D8E" w:rsidRDefault="00776D8E">
            <w:pPr>
              <w:pStyle w:val="ListParagraph"/>
              <w:numPr>
                <w:ilvl w:val="0"/>
                <w:numId w:val="95"/>
              </w:numPr>
              <w:rPr>
                <w:rFonts w:asciiTheme="majorHAnsi" w:hAnsiTheme="majorHAnsi"/>
                <w:sz w:val="20"/>
                <w:szCs w:val="20"/>
              </w:rPr>
            </w:pPr>
            <w:r w:rsidRPr="00776D8E">
              <w:rPr>
                <w:rFonts w:asciiTheme="majorHAnsi" w:hAnsiTheme="majorHAnsi"/>
                <w:sz w:val="20"/>
                <w:szCs w:val="20"/>
              </w:rPr>
              <w:t>Preventive Maintenance</w:t>
            </w:r>
            <w:r w:rsidR="00B50E27">
              <w:rPr>
                <w:rFonts w:asciiTheme="majorHAnsi" w:hAnsiTheme="majorHAnsi"/>
                <w:sz w:val="20"/>
                <w:szCs w:val="20"/>
              </w:rPr>
              <w:t>.</w:t>
            </w:r>
            <w:r w:rsidRPr="00776D8E">
              <w:rPr>
                <w:rFonts w:asciiTheme="majorHAnsi" w:hAnsiTheme="majorHAnsi"/>
                <w:sz w:val="20"/>
                <w:szCs w:val="20"/>
              </w:rPr>
              <w:t xml:space="preserve"> </w:t>
            </w:r>
          </w:p>
          <w:p w14:paraId="062699B3" w14:textId="74E05208" w:rsidR="00776D8E" w:rsidRPr="00776D8E" w:rsidRDefault="00776D8E">
            <w:pPr>
              <w:pStyle w:val="ListParagraph"/>
              <w:numPr>
                <w:ilvl w:val="0"/>
                <w:numId w:val="95"/>
              </w:numPr>
              <w:rPr>
                <w:rFonts w:asciiTheme="majorHAnsi" w:hAnsiTheme="majorHAnsi" w:cstheme="minorHAnsi"/>
                <w:sz w:val="20"/>
                <w:szCs w:val="20"/>
              </w:rPr>
            </w:pPr>
            <w:r w:rsidRPr="00776D8E">
              <w:rPr>
                <w:rFonts w:asciiTheme="majorHAnsi" w:hAnsiTheme="majorHAnsi"/>
                <w:sz w:val="20"/>
                <w:szCs w:val="20"/>
              </w:rPr>
              <w:t>Follow Procedures</w:t>
            </w:r>
            <w:r w:rsidR="00B50E27">
              <w:rPr>
                <w:rFonts w:asciiTheme="majorHAnsi" w:hAnsiTheme="majorHAnsi"/>
                <w:sz w:val="20"/>
                <w:szCs w:val="20"/>
              </w:rPr>
              <w:t>.</w:t>
            </w:r>
          </w:p>
          <w:p w14:paraId="693205D0" w14:textId="5C4A3167" w:rsidR="00776D8E" w:rsidRPr="00776D8E" w:rsidRDefault="00776D8E" w:rsidP="00776D8E">
            <w:pPr>
              <w:pStyle w:val="ListParagraph"/>
              <w:ind w:left="1080"/>
              <w:rPr>
                <w:rFonts w:asciiTheme="majorHAnsi" w:hAnsi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F15E6B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641A2E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F131AE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AFC2FD0" w14:textId="77777777" w:rsidR="00875746" w:rsidRPr="00BB5961" w:rsidRDefault="00875746" w:rsidP="00BB5961">
            <w:pPr>
              <w:rPr>
                <w:rFonts w:asciiTheme="majorHAnsi" w:hAnsiTheme="majorHAnsi" w:cstheme="majorHAnsi"/>
                <w:sz w:val="20"/>
                <w:szCs w:val="20"/>
              </w:rPr>
            </w:pPr>
          </w:p>
        </w:tc>
      </w:tr>
      <w:tr w:rsidR="00875746" w:rsidRPr="00BB5961" w14:paraId="34982113" w14:textId="77777777" w:rsidTr="00875746">
        <w:trPr>
          <w:cantSplit/>
          <w:trHeight w:val="979"/>
        </w:trPr>
        <w:tc>
          <w:tcPr>
            <w:tcW w:w="1182" w:type="dxa"/>
            <w:vMerge/>
            <w:shd w:val="clear" w:color="auto" w:fill="D9D9D9" w:themeFill="background1" w:themeFillShade="D9"/>
          </w:tcPr>
          <w:p w14:paraId="435235A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3A010C6" w14:textId="77777777" w:rsidR="00875746" w:rsidRDefault="00875746" w:rsidP="00B50E27">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How to identify if the BOP requires Standard Service or H2S Service?</w:t>
            </w:r>
          </w:p>
          <w:p w14:paraId="6671C0FA" w14:textId="77777777" w:rsidR="00B50E27" w:rsidRPr="00E01A6A" w:rsidRDefault="00B50E27">
            <w:pPr>
              <w:pStyle w:val="ListParagraph"/>
              <w:numPr>
                <w:ilvl w:val="0"/>
                <w:numId w:val="94"/>
              </w:numPr>
              <w:rPr>
                <w:rFonts w:asciiTheme="majorHAnsi" w:hAnsiTheme="majorHAnsi" w:cstheme="minorHAnsi"/>
                <w:sz w:val="20"/>
                <w:szCs w:val="20"/>
              </w:rPr>
            </w:pPr>
            <w:r w:rsidRPr="00E01A6A">
              <w:rPr>
                <w:rFonts w:asciiTheme="majorHAnsi" w:hAnsiTheme="majorHAnsi" w:cstheme="minorHAnsi"/>
                <w:sz w:val="20"/>
                <w:szCs w:val="20"/>
              </w:rPr>
              <w:t>The BOP (Blowout Preventer) is connected with the top of either wellhead adapter or Christmas tree. Annular space around wireline or slickline will be sealed by closing lubricator valve when the wireline or slickline is still in the hole. Then the pressure in the well will be sealed to prevent blowout. Single ram BOP is usually used for wireline and double ram BOP is for wire stick accordingly. Three ram BOP (with shear ram) is also</w:t>
            </w:r>
            <w:r>
              <w:rPr>
                <w:rFonts w:asciiTheme="majorHAnsi" w:hAnsiTheme="majorHAnsi" w:cstheme="minorHAnsi"/>
                <w:sz w:val="20"/>
                <w:szCs w:val="20"/>
              </w:rPr>
              <w:t xml:space="preserve"> </w:t>
            </w:r>
            <w:r w:rsidRPr="00E01A6A">
              <w:rPr>
                <w:rFonts w:asciiTheme="majorHAnsi" w:hAnsiTheme="majorHAnsi" w:cstheme="minorHAnsi"/>
                <w:sz w:val="20"/>
                <w:szCs w:val="20"/>
              </w:rPr>
              <w:t>available. Max. work pressure is up to 105MPa (15,000PSI). BOP for standard and H2S services are both available with manual or hydraulic control methods.</w:t>
            </w:r>
          </w:p>
          <w:p w14:paraId="43E1C11B" w14:textId="758D0BA2" w:rsidR="00B50E27" w:rsidRDefault="00B50E27" w:rsidP="00B50E27">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6B9F66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72FE1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2D9C30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1BE7CA" w14:textId="77777777" w:rsidR="00875746" w:rsidRPr="00BB5961" w:rsidRDefault="00875746" w:rsidP="00BB5961">
            <w:pPr>
              <w:rPr>
                <w:rFonts w:asciiTheme="majorHAnsi" w:hAnsiTheme="majorHAnsi" w:cstheme="majorHAnsi"/>
                <w:sz w:val="20"/>
                <w:szCs w:val="20"/>
              </w:rPr>
            </w:pPr>
          </w:p>
        </w:tc>
      </w:tr>
      <w:tr w:rsidR="00875746" w:rsidRPr="00BB5961" w14:paraId="3D5274EE" w14:textId="77777777" w:rsidTr="00875746">
        <w:trPr>
          <w:cantSplit/>
          <w:trHeight w:val="979"/>
        </w:trPr>
        <w:tc>
          <w:tcPr>
            <w:tcW w:w="1182" w:type="dxa"/>
            <w:vMerge/>
            <w:shd w:val="clear" w:color="auto" w:fill="D9D9D9" w:themeFill="background1" w:themeFillShade="D9"/>
          </w:tcPr>
          <w:p w14:paraId="631519A2"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626D4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perform for the following basic maintenance for Lubricator and Pump Joint</w:t>
            </w:r>
          </w:p>
          <w:p w14:paraId="5008395A" w14:textId="77777777" w:rsidR="00875746" w:rsidRPr="007A613B" w:rsidRDefault="00875746" w:rsidP="00E1018E">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668D20D0" w14:textId="77777777" w:rsidR="00875746" w:rsidRPr="007A613B" w:rsidRDefault="00875746" w:rsidP="000163D4">
            <w:pPr>
              <w:pStyle w:val="ListParagraph"/>
              <w:contextualSpacing w:val="0"/>
              <w:rPr>
                <w:rFonts w:asciiTheme="majorHAnsi" w:hAnsiTheme="majorHAnsi" w:cstheme="minorHAnsi"/>
                <w:sz w:val="20"/>
                <w:szCs w:val="20"/>
              </w:rPr>
            </w:pPr>
          </w:p>
          <w:p w14:paraId="4F30B3B6" w14:textId="77777777" w:rsidR="00875746" w:rsidRPr="007A613B" w:rsidRDefault="00875746" w:rsidP="000163D4">
            <w:pPr>
              <w:pStyle w:val="ListParagraph"/>
              <w:contextualSpacing w:val="0"/>
              <w:rPr>
                <w:rFonts w:asciiTheme="majorHAnsi" w:hAnsiTheme="majorHAnsi" w:cstheme="minorHAnsi"/>
                <w:sz w:val="20"/>
                <w:szCs w:val="20"/>
              </w:rPr>
            </w:pPr>
          </w:p>
          <w:p w14:paraId="1A6B3964" w14:textId="77777777" w:rsidR="00875746" w:rsidRPr="007A613B" w:rsidRDefault="00875746" w:rsidP="00E1018E">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Service box-up thread and o’ ring seal area</w:t>
            </w:r>
          </w:p>
          <w:p w14:paraId="1E8576DD" w14:textId="77777777" w:rsidR="00875746" w:rsidRPr="007A613B" w:rsidRDefault="00875746" w:rsidP="000163D4">
            <w:pPr>
              <w:pStyle w:val="ListParagraph"/>
              <w:contextualSpacing w:val="0"/>
              <w:rPr>
                <w:rFonts w:asciiTheme="majorHAnsi" w:hAnsiTheme="majorHAnsi" w:cstheme="minorHAnsi"/>
                <w:sz w:val="20"/>
                <w:szCs w:val="20"/>
              </w:rPr>
            </w:pPr>
          </w:p>
          <w:p w14:paraId="012DC558" w14:textId="77777777" w:rsidR="00875746" w:rsidRPr="007A613B" w:rsidRDefault="00875746" w:rsidP="000163D4">
            <w:pPr>
              <w:pStyle w:val="ListParagraph"/>
              <w:contextualSpacing w:val="0"/>
              <w:rPr>
                <w:rFonts w:asciiTheme="majorHAnsi" w:hAnsiTheme="majorHAnsi" w:cstheme="minorHAnsi"/>
                <w:sz w:val="20"/>
                <w:szCs w:val="20"/>
              </w:rPr>
            </w:pPr>
          </w:p>
          <w:p w14:paraId="53F87844" w14:textId="77777777" w:rsidR="00875746" w:rsidRPr="007A613B" w:rsidRDefault="00875746" w:rsidP="00E1018E">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Service pin &amp; collar down thread, o’ ring and o’ ring groove</w:t>
            </w:r>
          </w:p>
          <w:p w14:paraId="7E2AA47D" w14:textId="77777777" w:rsidR="00875746" w:rsidRPr="007A613B" w:rsidRDefault="00875746" w:rsidP="000163D4">
            <w:pPr>
              <w:pStyle w:val="ListParagraph"/>
              <w:contextualSpacing w:val="0"/>
              <w:rPr>
                <w:rFonts w:asciiTheme="majorHAnsi" w:hAnsiTheme="majorHAnsi" w:cstheme="minorHAnsi"/>
                <w:sz w:val="20"/>
                <w:szCs w:val="20"/>
              </w:rPr>
            </w:pPr>
          </w:p>
          <w:p w14:paraId="44F54845" w14:textId="77777777" w:rsidR="00875746" w:rsidRPr="007A613B" w:rsidRDefault="00875746" w:rsidP="000163D4">
            <w:pPr>
              <w:pStyle w:val="ListParagraph"/>
              <w:contextualSpacing w:val="0"/>
              <w:rPr>
                <w:rFonts w:asciiTheme="majorHAnsi" w:hAnsiTheme="majorHAnsi" w:cstheme="minorHAnsi"/>
                <w:sz w:val="20"/>
                <w:szCs w:val="20"/>
              </w:rPr>
            </w:pPr>
          </w:p>
          <w:p w14:paraId="10E25876" w14:textId="77777777" w:rsidR="00875746" w:rsidRPr="007A613B" w:rsidRDefault="00875746" w:rsidP="00E1018E">
            <w:pPr>
              <w:pStyle w:val="ListParagraph"/>
              <w:numPr>
                <w:ilvl w:val="0"/>
                <w:numId w:val="17"/>
              </w:numPr>
              <w:rPr>
                <w:rFonts w:asciiTheme="majorHAnsi" w:hAnsiTheme="majorHAnsi" w:cstheme="minorHAnsi"/>
                <w:sz w:val="20"/>
                <w:szCs w:val="20"/>
              </w:rPr>
            </w:pPr>
            <w:r w:rsidRPr="007A613B">
              <w:rPr>
                <w:rFonts w:asciiTheme="majorHAnsi" w:hAnsiTheme="majorHAnsi" w:cstheme="minorHAnsi"/>
                <w:sz w:val="20"/>
                <w:szCs w:val="20"/>
              </w:rPr>
              <w:t>Service bleed – off port</w:t>
            </w:r>
          </w:p>
          <w:p w14:paraId="3B85376A" w14:textId="77777777" w:rsidR="00875746"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0ABB60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671E5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A77C4B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FC2C028" w14:textId="77777777" w:rsidR="00875746" w:rsidRPr="00BB5961" w:rsidRDefault="00875746" w:rsidP="00BB5961">
            <w:pPr>
              <w:rPr>
                <w:rFonts w:asciiTheme="majorHAnsi" w:hAnsiTheme="majorHAnsi" w:cstheme="majorHAnsi"/>
                <w:sz w:val="20"/>
                <w:szCs w:val="20"/>
              </w:rPr>
            </w:pPr>
          </w:p>
        </w:tc>
      </w:tr>
      <w:tr w:rsidR="00875746" w:rsidRPr="00BB5961" w14:paraId="12352EF8" w14:textId="77777777" w:rsidTr="00875746">
        <w:trPr>
          <w:cantSplit/>
          <w:trHeight w:val="979"/>
        </w:trPr>
        <w:tc>
          <w:tcPr>
            <w:tcW w:w="1182" w:type="dxa"/>
            <w:vMerge/>
            <w:shd w:val="clear" w:color="auto" w:fill="D9D9D9" w:themeFill="background1" w:themeFillShade="D9"/>
          </w:tcPr>
          <w:p w14:paraId="697C748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E0D68D3" w14:textId="77777777" w:rsidR="00875746" w:rsidRPr="00B50E27" w:rsidRDefault="00875746">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What is the safety precaution to be alert of during handling lubricator section?</w:t>
            </w:r>
          </w:p>
          <w:p w14:paraId="513AB93A" w14:textId="77777777" w:rsidR="00B50E27" w:rsidRPr="00B50E27" w:rsidRDefault="00B50E27">
            <w:pPr>
              <w:pStyle w:val="ListParagraph"/>
              <w:numPr>
                <w:ilvl w:val="0"/>
                <w:numId w:val="94"/>
              </w:numPr>
              <w:rPr>
                <w:rFonts w:asciiTheme="majorHAnsi" w:hAnsiTheme="majorHAnsi" w:cstheme="minorHAnsi"/>
                <w:color w:val="000000" w:themeColor="text1"/>
                <w:sz w:val="20"/>
                <w:szCs w:val="20"/>
              </w:rPr>
            </w:pPr>
            <w:r w:rsidRPr="00B50E27">
              <w:rPr>
                <w:rFonts w:asciiTheme="majorHAnsi" w:hAnsiTheme="majorHAnsi" w:cstheme="minorHAnsi"/>
                <w:color w:val="000000" w:themeColor="text1"/>
                <w:sz w:val="20"/>
                <w:szCs w:val="20"/>
              </w:rPr>
              <w:t>Check damaged or corrosion inside lubricator</w:t>
            </w:r>
          </w:p>
          <w:p w14:paraId="54E0C5E7" w14:textId="77777777" w:rsidR="00B50E27" w:rsidRPr="00B50E27" w:rsidRDefault="00B50E27">
            <w:pPr>
              <w:pStyle w:val="ListParagraph"/>
              <w:numPr>
                <w:ilvl w:val="0"/>
                <w:numId w:val="94"/>
              </w:numPr>
              <w:rPr>
                <w:rFonts w:asciiTheme="majorHAnsi" w:hAnsiTheme="majorHAnsi" w:cstheme="minorHAnsi"/>
                <w:color w:val="000000" w:themeColor="text1"/>
                <w:sz w:val="20"/>
                <w:szCs w:val="20"/>
              </w:rPr>
            </w:pPr>
            <w:r w:rsidRPr="00B50E27">
              <w:rPr>
                <w:rFonts w:asciiTheme="majorHAnsi" w:hAnsiTheme="majorHAnsi" w:cstheme="minorHAnsi"/>
                <w:color w:val="000000" w:themeColor="text1"/>
                <w:sz w:val="20"/>
                <w:szCs w:val="20"/>
              </w:rPr>
              <w:t>Check the condition of the need valves on the lower section. If necessary, redress or replaced</w:t>
            </w:r>
          </w:p>
          <w:p w14:paraId="46CD7364" w14:textId="77777777" w:rsidR="00B50E27" w:rsidRPr="00B50E27" w:rsidRDefault="00B50E27">
            <w:pPr>
              <w:pStyle w:val="ListParagraph"/>
              <w:numPr>
                <w:ilvl w:val="0"/>
                <w:numId w:val="94"/>
              </w:numPr>
              <w:rPr>
                <w:rFonts w:asciiTheme="majorHAnsi" w:hAnsiTheme="majorHAnsi" w:cstheme="minorHAnsi"/>
                <w:color w:val="0033CC"/>
                <w:sz w:val="20"/>
                <w:szCs w:val="20"/>
              </w:rPr>
            </w:pPr>
            <w:r w:rsidRPr="00B50E27">
              <w:rPr>
                <w:rFonts w:asciiTheme="majorHAnsi" w:hAnsiTheme="majorHAnsi" w:cstheme="minorHAnsi"/>
                <w:color w:val="000000" w:themeColor="text1"/>
                <w:sz w:val="20"/>
                <w:szCs w:val="20"/>
              </w:rPr>
              <w:t>Visual inspection of the internal bore for corrosion and “wire tracking” wear grooves</w:t>
            </w:r>
          </w:p>
          <w:p w14:paraId="668F6610" w14:textId="4E1514F8" w:rsidR="00B50E27" w:rsidRPr="00B50E27" w:rsidRDefault="00B50E27" w:rsidP="00B50E27">
            <w:pPr>
              <w:pStyle w:val="ListParagraph"/>
              <w:ind w:left="108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64B59CB" w14:textId="09FEF525" w:rsidR="00875746" w:rsidRPr="00BB5961" w:rsidRDefault="00875746" w:rsidP="00B50E27">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3C07C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A70D24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53FF8B6" w14:textId="77777777" w:rsidR="00875746" w:rsidRPr="00BB5961" w:rsidRDefault="00875746" w:rsidP="00BB5961">
            <w:pPr>
              <w:rPr>
                <w:rFonts w:asciiTheme="majorHAnsi" w:hAnsiTheme="majorHAnsi" w:cstheme="majorHAnsi"/>
                <w:sz w:val="20"/>
                <w:szCs w:val="20"/>
              </w:rPr>
            </w:pPr>
          </w:p>
        </w:tc>
      </w:tr>
      <w:tr w:rsidR="00875746" w:rsidRPr="00BB5961" w14:paraId="1E3F3022" w14:textId="77777777" w:rsidTr="00875746">
        <w:trPr>
          <w:cantSplit/>
          <w:trHeight w:val="979"/>
        </w:trPr>
        <w:tc>
          <w:tcPr>
            <w:tcW w:w="1182" w:type="dxa"/>
            <w:vMerge/>
            <w:shd w:val="clear" w:color="auto" w:fill="D9D9D9" w:themeFill="background1" w:themeFillShade="D9"/>
          </w:tcPr>
          <w:p w14:paraId="4386A7A2"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E09F9F3"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If the Lubricator working pressure is 5000 psi, how many Test Pressure to be carried out?</w:t>
            </w:r>
          </w:p>
          <w:p w14:paraId="1FD9D6EF" w14:textId="49347A83" w:rsidR="00B50E27" w:rsidRDefault="00B50E27">
            <w:pPr>
              <w:pStyle w:val="ListParagraph"/>
              <w:numPr>
                <w:ilvl w:val="0"/>
                <w:numId w:val="96"/>
              </w:numPr>
              <w:rPr>
                <w:rFonts w:asciiTheme="majorHAnsi" w:hAnsiTheme="majorHAnsi" w:cstheme="minorHAnsi"/>
                <w:sz w:val="20"/>
                <w:szCs w:val="20"/>
              </w:rPr>
            </w:pPr>
            <w:r>
              <w:rPr>
                <w:rFonts w:asciiTheme="majorHAnsi" w:hAnsiTheme="majorHAnsi" w:cstheme="minorHAnsi"/>
                <w:sz w:val="20"/>
                <w:szCs w:val="20"/>
              </w:rPr>
              <w:t>2 time: low pressure 300psi – high pressure 5000psi</w:t>
            </w:r>
          </w:p>
        </w:tc>
        <w:tc>
          <w:tcPr>
            <w:tcW w:w="3687" w:type="dxa"/>
            <w:tcBorders>
              <w:top w:val="single" w:sz="6" w:space="0" w:color="auto"/>
              <w:left w:val="single" w:sz="6" w:space="0" w:color="auto"/>
              <w:bottom w:val="single" w:sz="6" w:space="0" w:color="auto"/>
              <w:right w:val="single" w:sz="6" w:space="0" w:color="auto"/>
            </w:tcBorders>
          </w:tcPr>
          <w:p w14:paraId="0317439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883373"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A2A7C7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AF6198F" w14:textId="77777777" w:rsidR="00875746" w:rsidRPr="00BB5961" w:rsidRDefault="00875746" w:rsidP="00BB5961">
            <w:pPr>
              <w:rPr>
                <w:rFonts w:asciiTheme="majorHAnsi" w:hAnsiTheme="majorHAnsi" w:cstheme="majorHAnsi"/>
                <w:sz w:val="20"/>
                <w:szCs w:val="20"/>
              </w:rPr>
            </w:pPr>
          </w:p>
        </w:tc>
      </w:tr>
      <w:tr w:rsidR="00875746" w:rsidRPr="00BB5961" w14:paraId="09EA2B48" w14:textId="77777777" w:rsidTr="00875746">
        <w:trPr>
          <w:cantSplit/>
          <w:trHeight w:val="2159"/>
        </w:trPr>
        <w:tc>
          <w:tcPr>
            <w:tcW w:w="1182" w:type="dxa"/>
            <w:vMerge/>
            <w:shd w:val="clear" w:color="auto" w:fill="D9D9D9" w:themeFill="background1" w:themeFillShade="D9"/>
          </w:tcPr>
          <w:p w14:paraId="64CF652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CABA1F7" w14:textId="6014176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wellhead x-over</w:t>
            </w:r>
          </w:p>
          <w:p w14:paraId="1F715567" w14:textId="77777777" w:rsidR="00875746" w:rsidRPr="007A613B" w:rsidRDefault="00875746" w:rsidP="00E1018E">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Clean up and greasing internal</w:t>
            </w:r>
          </w:p>
          <w:p w14:paraId="59E624A3" w14:textId="77777777" w:rsidR="00875746" w:rsidRPr="007A613B" w:rsidRDefault="00875746" w:rsidP="000163D4">
            <w:pPr>
              <w:pStyle w:val="ListParagraph"/>
              <w:contextualSpacing w:val="0"/>
              <w:rPr>
                <w:rFonts w:asciiTheme="majorHAnsi" w:hAnsiTheme="majorHAnsi" w:cstheme="minorHAnsi"/>
                <w:sz w:val="20"/>
                <w:szCs w:val="20"/>
              </w:rPr>
            </w:pPr>
          </w:p>
          <w:p w14:paraId="6D186158" w14:textId="77777777" w:rsidR="00875746" w:rsidRPr="007A613B" w:rsidRDefault="00875746" w:rsidP="000163D4">
            <w:pPr>
              <w:pStyle w:val="ListParagraph"/>
              <w:contextualSpacing w:val="0"/>
              <w:rPr>
                <w:rFonts w:asciiTheme="majorHAnsi" w:hAnsiTheme="majorHAnsi" w:cstheme="minorHAnsi"/>
                <w:sz w:val="20"/>
                <w:szCs w:val="20"/>
              </w:rPr>
            </w:pPr>
          </w:p>
          <w:p w14:paraId="5B5B6EE5" w14:textId="77777777" w:rsidR="00875746" w:rsidRPr="007A613B" w:rsidRDefault="00875746" w:rsidP="00E1018E">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Service box – up thread and o’ring seal area</w:t>
            </w:r>
          </w:p>
          <w:p w14:paraId="5DBA1FD5" w14:textId="77777777" w:rsidR="00875746" w:rsidRPr="007A613B" w:rsidRDefault="00875746" w:rsidP="000163D4">
            <w:pPr>
              <w:pStyle w:val="ListParagraph"/>
              <w:contextualSpacing w:val="0"/>
              <w:rPr>
                <w:rFonts w:asciiTheme="majorHAnsi" w:hAnsiTheme="majorHAnsi" w:cstheme="minorHAnsi"/>
                <w:sz w:val="20"/>
                <w:szCs w:val="20"/>
              </w:rPr>
            </w:pPr>
          </w:p>
          <w:p w14:paraId="486403A6" w14:textId="77777777" w:rsidR="00875746" w:rsidRPr="007A613B" w:rsidRDefault="00875746" w:rsidP="000163D4">
            <w:pPr>
              <w:pStyle w:val="ListParagraph"/>
              <w:contextualSpacing w:val="0"/>
              <w:rPr>
                <w:rFonts w:asciiTheme="majorHAnsi" w:hAnsiTheme="majorHAnsi" w:cstheme="minorHAnsi"/>
                <w:sz w:val="20"/>
                <w:szCs w:val="20"/>
              </w:rPr>
            </w:pPr>
          </w:p>
          <w:p w14:paraId="0367EF3F" w14:textId="3FECC5E8" w:rsidR="00875746" w:rsidRPr="007A613B" w:rsidRDefault="00875746" w:rsidP="00E1018E">
            <w:pPr>
              <w:pStyle w:val="ListParagraph"/>
              <w:numPr>
                <w:ilvl w:val="0"/>
                <w:numId w:val="16"/>
              </w:numPr>
              <w:rPr>
                <w:rFonts w:asciiTheme="majorHAnsi" w:hAnsiTheme="majorHAnsi" w:cstheme="minorHAnsi"/>
                <w:sz w:val="20"/>
                <w:szCs w:val="20"/>
              </w:rPr>
            </w:pPr>
            <w:r w:rsidRPr="007A613B">
              <w:rPr>
                <w:rFonts w:asciiTheme="majorHAnsi" w:hAnsiTheme="majorHAnsi" w:cstheme="minorHAnsi"/>
                <w:sz w:val="20"/>
                <w:szCs w:val="20"/>
              </w:rPr>
              <w:t>Service pin &amp; collar down thread, o’ring and o’ring groove</w:t>
            </w:r>
          </w:p>
        </w:tc>
        <w:tc>
          <w:tcPr>
            <w:tcW w:w="3687" w:type="dxa"/>
            <w:tcBorders>
              <w:top w:val="single" w:sz="6" w:space="0" w:color="auto"/>
              <w:left w:val="single" w:sz="6" w:space="0" w:color="auto"/>
              <w:bottom w:val="single" w:sz="6" w:space="0" w:color="auto"/>
              <w:right w:val="single" w:sz="6" w:space="0" w:color="auto"/>
            </w:tcBorders>
          </w:tcPr>
          <w:p w14:paraId="4551FD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56BB25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FA6B15E"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8EF284E" w14:textId="77777777" w:rsidR="00875746" w:rsidRPr="00BB5961" w:rsidRDefault="00875746" w:rsidP="00BB5961">
            <w:pPr>
              <w:rPr>
                <w:rFonts w:asciiTheme="majorHAnsi" w:hAnsiTheme="majorHAnsi" w:cstheme="majorHAnsi"/>
                <w:sz w:val="20"/>
                <w:szCs w:val="20"/>
              </w:rPr>
            </w:pPr>
          </w:p>
        </w:tc>
      </w:tr>
      <w:tr w:rsidR="00875746" w:rsidRPr="00BB5961" w14:paraId="4FB0B860" w14:textId="77777777" w:rsidTr="00875746">
        <w:trPr>
          <w:cantSplit/>
          <w:trHeight w:val="979"/>
        </w:trPr>
        <w:tc>
          <w:tcPr>
            <w:tcW w:w="1182" w:type="dxa"/>
            <w:vMerge/>
            <w:shd w:val="clear" w:color="auto" w:fill="D9D9D9" w:themeFill="background1" w:themeFillShade="D9"/>
          </w:tcPr>
          <w:p w14:paraId="72F011B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3DE6356"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What are the safety precaution to be alert of during handling wellhead x-over section and rig –up on top of x-mass tree</w:t>
            </w:r>
          </w:p>
          <w:p w14:paraId="0555D466" w14:textId="77777777" w:rsidR="00B50E27" w:rsidRPr="00B50E27" w:rsidRDefault="00B50E27">
            <w:pPr>
              <w:pStyle w:val="ListParagraph"/>
              <w:numPr>
                <w:ilvl w:val="0"/>
                <w:numId w:val="96"/>
              </w:numPr>
              <w:rPr>
                <w:rFonts w:asciiTheme="majorHAnsi" w:hAnsiTheme="majorHAnsi" w:cstheme="minorHAnsi"/>
                <w:sz w:val="20"/>
                <w:szCs w:val="20"/>
              </w:rPr>
            </w:pPr>
            <w:r>
              <w:rPr>
                <w:rFonts w:asciiTheme="majorHAnsi" w:hAnsiTheme="majorHAnsi"/>
                <w:sz w:val="20"/>
                <w:szCs w:val="20"/>
              </w:rPr>
              <w:t>Handling the wellhead crossover section and rigging up on top of the Christmas tree (X-mas tree) in oil and gas operations requires strict adherence to safety precautions to prevent accidents and ensure the safety of personnel and equipment.</w:t>
            </w:r>
          </w:p>
          <w:p w14:paraId="2B266C09"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 xml:space="preserve">Training and competency            </w:t>
            </w:r>
          </w:p>
          <w:p w14:paraId="7C0B5E65"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Communication</w:t>
            </w:r>
          </w:p>
          <w:p w14:paraId="5B3153AF"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 xml:space="preserve">PPE                                                    </w:t>
            </w:r>
          </w:p>
          <w:p w14:paraId="0E643852"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Safe handling procedures</w:t>
            </w:r>
          </w:p>
          <w:p w14:paraId="35D149CD"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 xml:space="preserve">Equipment inspection                  </w:t>
            </w:r>
          </w:p>
          <w:p w14:paraId="3909172A"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Lifting operation</w:t>
            </w:r>
          </w:p>
          <w:p w14:paraId="2CCA69FF" w14:textId="77777777" w:rsidR="00B50E27" w:rsidRPr="00B50E27" w:rsidRDefault="00B50E27">
            <w:pPr>
              <w:pStyle w:val="ListParagraph"/>
              <w:numPr>
                <w:ilvl w:val="0"/>
                <w:numId w:val="97"/>
              </w:numPr>
              <w:rPr>
                <w:rFonts w:asciiTheme="majorHAnsi" w:hAnsiTheme="majorHAnsi" w:cstheme="minorHAnsi"/>
                <w:sz w:val="20"/>
                <w:szCs w:val="20"/>
              </w:rPr>
            </w:pPr>
            <w:r w:rsidRPr="00B50E27">
              <w:rPr>
                <w:rFonts w:asciiTheme="majorHAnsi" w:hAnsiTheme="majorHAnsi" w:cstheme="minorHAnsi"/>
                <w:sz w:val="20"/>
                <w:szCs w:val="20"/>
              </w:rPr>
              <w:t>Communication</w:t>
            </w:r>
          </w:p>
          <w:p w14:paraId="50C8D7BE" w14:textId="77777777" w:rsidR="00B50E27" w:rsidRDefault="00B50E27" w:rsidP="00B50E27">
            <w:pPr>
              <w:pStyle w:val="ListParagraph"/>
              <w:ind w:left="1080"/>
              <w:rPr>
                <w:rFonts w:asciiTheme="majorHAnsi" w:hAnsiTheme="majorHAnsi" w:cstheme="minorHAnsi"/>
                <w:sz w:val="20"/>
                <w:szCs w:val="20"/>
              </w:rPr>
            </w:pPr>
          </w:p>
          <w:p w14:paraId="7EE5AD44" w14:textId="77777777" w:rsidR="00875746" w:rsidRPr="007A613B"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C35103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BB502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EFF3AB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07C680E" w14:textId="77777777" w:rsidR="00875746" w:rsidRPr="00BB5961" w:rsidRDefault="00875746" w:rsidP="00BB5961">
            <w:pPr>
              <w:rPr>
                <w:rFonts w:asciiTheme="majorHAnsi" w:hAnsiTheme="majorHAnsi" w:cstheme="majorHAnsi"/>
                <w:sz w:val="20"/>
                <w:szCs w:val="20"/>
              </w:rPr>
            </w:pPr>
          </w:p>
        </w:tc>
      </w:tr>
      <w:tr w:rsidR="00875746" w:rsidRPr="00BB5961" w14:paraId="2B0560DD" w14:textId="77777777" w:rsidTr="00875746">
        <w:trPr>
          <w:cantSplit/>
          <w:trHeight w:val="979"/>
        </w:trPr>
        <w:tc>
          <w:tcPr>
            <w:tcW w:w="1182" w:type="dxa"/>
            <w:vMerge/>
            <w:shd w:val="clear" w:color="auto" w:fill="D9D9D9" w:themeFill="background1" w:themeFillShade="D9"/>
          </w:tcPr>
          <w:p w14:paraId="03F22D4B"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6BB1A0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Pump – in Tee</w:t>
            </w:r>
          </w:p>
          <w:p w14:paraId="12E2906E" w14:textId="77777777" w:rsidR="00875746" w:rsidRPr="007A613B" w:rsidRDefault="00875746" w:rsidP="00E1018E">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18CB988A" w14:textId="77777777" w:rsidR="00875746" w:rsidRPr="007A613B" w:rsidRDefault="00875746" w:rsidP="000163D4">
            <w:pPr>
              <w:pStyle w:val="ListParagraph"/>
              <w:contextualSpacing w:val="0"/>
              <w:rPr>
                <w:rFonts w:asciiTheme="majorHAnsi" w:hAnsiTheme="majorHAnsi" w:cstheme="minorHAnsi"/>
                <w:sz w:val="20"/>
                <w:szCs w:val="20"/>
              </w:rPr>
            </w:pPr>
          </w:p>
          <w:p w14:paraId="55A7B209" w14:textId="77777777" w:rsidR="00875746" w:rsidRPr="007A613B" w:rsidRDefault="00875746" w:rsidP="000163D4">
            <w:pPr>
              <w:pStyle w:val="ListParagraph"/>
              <w:contextualSpacing w:val="0"/>
              <w:rPr>
                <w:rFonts w:asciiTheme="majorHAnsi" w:hAnsiTheme="majorHAnsi" w:cstheme="minorHAnsi"/>
                <w:sz w:val="20"/>
                <w:szCs w:val="20"/>
              </w:rPr>
            </w:pPr>
          </w:p>
          <w:p w14:paraId="1D65DD30" w14:textId="77777777" w:rsidR="00875746" w:rsidRPr="007A613B" w:rsidRDefault="00875746" w:rsidP="00E1018E">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Service box – up thread and o’ring seal area</w:t>
            </w:r>
          </w:p>
          <w:p w14:paraId="67E32CB6" w14:textId="77777777" w:rsidR="00875746" w:rsidRPr="007A613B" w:rsidRDefault="00875746" w:rsidP="000163D4">
            <w:pPr>
              <w:pStyle w:val="ListParagraph"/>
              <w:contextualSpacing w:val="0"/>
              <w:rPr>
                <w:rFonts w:asciiTheme="majorHAnsi" w:hAnsiTheme="majorHAnsi" w:cstheme="minorHAnsi"/>
                <w:sz w:val="20"/>
                <w:szCs w:val="20"/>
              </w:rPr>
            </w:pPr>
          </w:p>
          <w:p w14:paraId="11373DC1" w14:textId="77777777" w:rsidR="00875746" w:rsidRPr="007A613B" w:rsidRDefault="00875746" w:rsidP="000163D4">
            <w:pPr>
              <w:pStyle w:val="ListParagraph"/>
              <w:contextualSpacing w:val="0"/>
              <w:rPr>
                <w:rFonts w:asciiTheme="majorHAnsi" w:hAnsiTheme="majorHAnsi" w:cstheme="minorHAnsi"/>
                <w:sz w:val="20"/>
                <w:szCs w:val="20"/>
              </w:rPr>
            </w:pPr>
          </w:p>
          <w:p w14:paraId="0F48BD5A" w14:textId="77777777" w:rsidR="00875746" w:rsidRPr="007A613B" w:rsidRDefault="00875746" w:rsidP="00E1018E">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Service pin &amp; collar down thread, o’ring and o’ring groove</w:t>
            </w:r>
          </w:p>
          <w:p w14:paraId="7494EDEC" w14:textId="77777777" w:rsidR="00875746" w:rsidRPr="007A613B" w:rsidRDefault="00875746" w:rsidP="000163D4">
            <w:pPr>
              <w:pStyle w:val="ListParagraph"/>
              <w:contextualSpacing w:val="0"/>
              <w:rPr>
                <w:rFonts w:asciiTheme="majorHAnsi" w:hAnsiTheme="majorHAnsi" w:cstheme="minorHAnsi"/>
                <w:sz w:val="20"/>
                <w:szCs w:val="20"/>
              </w:rPr>
            </w:pPr>
          </w:p>
          <w:p w14:paraId="10787AD6" w14:textId="77777777" w:rsidR="00875746" w:rsidRPr="007A613B" w:rsidRDefault="00875746" w:rsidP="000163D4">
            <w:pPr>
              <w:pStyle w:val="ListParagraph"/>
              <w:contextualSpacing w:val="0"/>
              <w:rPr>
                <w:rFonts w:asciiTheme="majorHAnsi" w:hAnsiTheme="majorHAnsi" w:cstheme="minorHAnsi"/>
                <w:sz w:val="20"/>
                <w:szCs w:val="20"/>
              </w:rPr>
            </w:pPr>
          </w:p>
          <w:p w14:paraId="790D2035" w14:textId="77777777" w:rsidR="00875746" w:rsidRPr="007A613B" w:rsidRDefault="00875746" w:rsidP="00E1018E">
            <w:pPr>
              <w:pStyle w:val="ListParagraph"/>
              <w:numPr>
                <w:ilvl w:val="0"/>
                <w:numId w:val="15"/>
              </w:numPr>
              <w:contextualSpacing w:val="0"/>
              <w:rPr>
                <w:rFonts w:asciiTheme="majorHAnsi" w:hAnsiTheme="majorHAnsi" w:cstheme="minorHAnsi"/>
                <w:sz w:val="20"/>
                <w:szCs w:val="20"/>
              </w:rPr>
            </w:pPr>
            <w:r w:rsidRPr="007A613B">
              <w:rPr>
                <w:rFonts w:asciiTheme="majorHAnsi" w:hAnsiTheme="majorHAnsi" w:cstheme="minorHAnsi"/>
                <w:sz w:val="20"/>
                <w:szCs w:val="20"/>
              </w:rPr>
              <w:t>Service 1502 thread and rubber seal</w:t>
            </w:r>
          </w:p>
          <w:p w14:paraId="7CC058B4" w14:textId="77777777" w:rsidR="00875746" w:rsidRPr="000163D4"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A17F60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45BE6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2A69C9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D1E32F" w14:textId="77777777" w:rsidR="00875746" w:rsidRPr="00BB5961" w:rsidRDefault="00875746" w:rsidP="00BB5961">
            <w:pPr>
              <w:rPr>
                <w:rFonts w:asciiTheme="majorHAnsi" w:hAnsiTheme="majorHAnsi" w:cstheme="majorHAnsi"/>
                <w:sz w:val="20"/>
                <w:szCs w:val="20"/>
              </w:rPr>
            </w:pPr>
          </w:p>
        </w:tc>
      </w:tr>
      <w:tr w:rsidR="00875746" w:rsidRPr="00BB5961" w14:paraId="50684BCB" w14:textId="77777777" w:rsidTr="00B50E27">
        <w:trPr>
          <w:cantSplit/>
          <w:trHeight w:val="3136"/>
        </w:trPr>
        <w:tc>
          <w:tcPr>
            <w:tcW w:w="1182" w:type="dxa"/>
            <w:vMerge/>
            <w:tcBorders>
              <w:bottom w:val="single" w:sz="6" w:space="0" w:color="auto"/>
            </w:tcBorders>
            <w:shd w:val="clear" w:color="auto" w:fill="D9D9D9" w:themeFill="background1" w:themeFillShade="D9"/>
          </w:tcPr>
          <w:p w14:paraId="4C32AB2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9416B5F" w14:textId="77777777" w:rsidR="00875746" w:rsidRPr="00B50E27" w:rsidRDefault="00875746">
            <w:pPr>
              <w:pStyle w:val="ListParagraph"/>
              <w:numPr>
                <w:ilvl w:val="0"/>
                <w:numId w:val="4"/>
              </w:numPr>
              <w:rPr>
                <w:rFonts w:asciiTheme="majorHAnsi" w:hAnsiTheme="majorHAnsi" w:cstheme="minorHAnsi"/>
                <w:color w:val="0033CC"/>
                <w:sz w:val="20"/>
                <w:szCs w:val="20"/>
              </w:rPr>
            </w:pPr>
            <w:r w:rsidRPr="000E6CB8">
              <w:rPr>
                <w:rFonts w:asciiTheme="majorHAnsi" w:hAnsiTheme="majorHAnsi" w:cstheme="minorHAnsi"/>
                <w:sz w:val="20"/>
                <w:szCs w:val="20"/>
              </w:rPr>
              <w:t>What are the safety precaution to be alert during handling Pump – in Tee</w:t>
            </w:r>
            <w:r>
              <w:rPr>
                <w:rFonts w:asciiTheme="majorHAnsi" w:hAnsiTheme="majorHAnsi" w:cstheme="minorHAnsi"/>
                <w:sz w:val="20"/>
                <w:szCs w:val="20"/>
              </w:rPr>
              <w:t>?</w:t>
            </w:r>
          </w:p>
          <w:p w14:paraId="25FBAF81" w14:textId="77777777" w:rsidR="00B50E27" w:rsidRDefault="00B50E27">
            <w:pPr>
              <w:pStyle w:val="ListParagraph"/>
              <w:numPr>
                <w:ilvl w:val="0"/>
                <w:numId w:val="96"/>
              </w:numPr>
              <w:rPr>
                <w:rFonts w:asciiTheme="majorHAnsi" w:hAnsiTheme="majorHAnsi"/>
                <w:sz w:val="20"/>
                <w:szCs w:val="20"/>
              </w:rPr>
            </w:pPr>
            <w:r>
              <w:rPr>
                <w:rFonts w:asciiTheme="majorHAnsi" w:hAnsiTheme="majorHAnsi"/>
                <w:sz w:val="20"/>
                <w:szCs w:val="20"/>
              </w:rPr>
              <w:t>Handling a Pump-in Tee in oil and gas operations requires strict adherence to safety precautions to prevent accidents and ensure the safety of personnel and equipment.</w:t>
            </w:r>
          </w:p>
          <w:p w14:paraId="23A0FEC2"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 xml:space="preserve">Training and competency               </w:t>
            </w:r>
          </w:p>
          <w:p w14:paraId="725A1025"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Safe handling Procedures</w:t>
            </w:r>
          </w:p>
          <w:p w14:paraId="042A5A13"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 xml:space="preserve">PPE                                                   </w:t>
            </w:r>
          </w:p>
          <w:p w14:paraId="67CE3D7A"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Pressure monitoring</w:t>
            </w:r>
          </w:p>
          <w:p w14:paraId="6E196276"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Equipment Inspection</w:t>
            </w:r>
          </w:p>
          <w:p w14:paraId="5EE32D58" w14:textId="77777777"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Secure work area</w:t>
            </w:r>
          </w:p>
          <w:p w14:paraId="72B02C99" w14:textId="4C4F7923" w:rsidR="00B50E27" w:rsidRPr="00B50E27" w:rsidRDefault="00B50E27">
            <w:pPr>
              <w:pStyle w:val="ListParagraph"/>
              <w:numPr>
                <w:ilvl w:val="0"/>
                <w:numId w:val="98"/>
              </w:numPr>
              <w:rPr>
                <w:rFonts w:asciiTheme="majorHAnsi" w:hAnsiTheme="majorHAnsi"/>
                <w:sz w:val="20"/>
                <w:szCs w:val="20"/>
              </w:rPr>
            </w:pPr>
            <w:r w:rsidRPr="00B50E27">
              <w:rPr>
                <w:rFonts w:asciiTheme="majorHAnsi" w:hAnsiTheme="majorHAnsi"/>
                <w:sz w:val="20"/>
                <w:szCs w:val="20"/>
              </w:rPr>
              <w:t>Communication</w:t>
            </w:r>
          </w:p>
          <w:p w14:paraId="4EDBDBFE" w14:textId="1588AF57" w:rsidR="00B50E27" w:rsidRPr="000163D4" w:rsidRDefault="00B50E27" w:rsidP="00B50E27">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93724B" w14:textId="2F9D6EA5" w:rsidR="00875746" w:rsidRPr="00B50E27" w:rsidRDefault="00875746" w:rsidP="00B50E27">
            <w:pPr>
              <w:ind w:left="360"/>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948AF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FA4699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173BEB8" w14:textId="77777777" w:rsidR="00875746" w:rsidRPr="00BB5961" w:rsidRDefault="00875746" w:rsidP="00BB5961">
            <w:pPr>
              <w:rPr>
                <w:rFonts w:asciiTheme="majorHAnsi" w:hAnsiTheme="majorHAnsi" w:cstheme="majorHAnsi"/>
                <w:sz w:val="20"/>
                <w:szCs w:val="20"/>
              </w:rPr>
            </w:pPr>
          </w:p>
        </w:tc>
      </w:tr>
      <w:tr w:rsidR="00875746" w:rsidRPr="00BB5961" w14:paraId="0DFD4849"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3D204CDD"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Form C.4</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D4918C"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EQUIPMENT HANDLING/EQUIPMENT PASSPORT</w:t>
            </w:r>
          </w:p>
          <w:p w14:paraId="5B41FFC0" w14:textId="77777777" w:rsidR="00875746" w:rsidRPr="00BB5961" w:rsidRDefault="00875746" w:rsidP="00BB5961">
            <w:pPr>
              <w:rPr>
                <w:rFonts w:asciiTheme="majorHAnsi" w:hAnsiTheme="majorHAnsi" w:cstheme="majorHAnsi"/>
                <w:sz w:val="20"/>
                <w:szCs w:val="20"/>
              </w:rPr>
            </w:pPr>
          </w:p>
        </w:tc>
      </w:tr>
      <w:tr w:rsidR="00875746" w:rsidRPr="00BB5961" w14:paraId="1AB4713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7889279C" w14:textId="2B9D614D"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3A1DDDC3" w14:textId="77777777" w:rsidR="00875746" w:rsidRDefault="00875746" w:rsidP="00BB5961">
            <w:pPr>
              <w:pStyle w:val="ListParagraph"/>
              <w:numPr>
                <w:ilvl w:val="0"/>
                <w:numId w:val="7"/>
              </w:numPr>
              <w:rPr>
                <w:rFonts w:asciiTheme="majorHAnsi" w:hAnsiTheme="majorHAnsi" w:cstheme="majorHAnsi"/>
                <w:sz w:val="20"/>
                <w:szCs w:val="20"/>
              </w:rPr>
            </w:pPr>
            <w:r w:rsidRPr="003478F7">
              <w:rPr>
                <w:rFonts w:asciiTheme="majorHAnsi" w:hAnsiTheme="majorHAnsi" w:cstheme="majorHAnsi"/>
                <w:sz w:val="20"/>
                <w:szCs w:val="20"/>
              </w:rPr>
              <w:t xml:space="preserve">What is Material Handling Equipment (MHE)? Name some example:- </w:t>
            </w:r>
          </w:p>
          <w:p w14:paraId="760F5A2E" w14:textId="77777777" w:rsidR="00B50E27" w:rsidRPr="00B50E27" w:rsidRDefault="00B50E27">
            <w:pPr>
              <w:pStyle w:val="ListParagraph"/>
              <w:numPr>
                <w:ilvl w:val="0"/>
                <w:numId w:val="96"/>
              </w:numPr>
              <w:spacing w:after="120"/>
              <w:rPr>
                <w:rFonts w:ascii="Calibri" w:hAnsi="Calibri" w:cs="Calibri"/>
                <w:b/>
                <w:sz w:val="20"/>
                <w:szCs w:val="20"/>
              </w:rPr>
            </w:pPr>
            <w:r w:rsidRPr="00B50E27">
              <w:rPr>
                <w:rFonts w:ascii="Calibri" w:hAnsi="Calibri" w:cs="Calibri"/>
                <w:sz w:val="20"/>
                <w:szCs w:val="20"/>
              </w:rPr>
              <w:t xml:space="preserve">MHE-material handling equipment. E.g. Forklift, crane, lorry, trailer, jip crane, gantry crane, jack trolley. </w:t>
            </w:r>
          </w:p>
          <w:p w14:paraId="1262F022" w14:textId="77777777" w:rsidR="00B50E27" w:rsidRPr="00B50E27" w:rsidRDefault="00B50E27">
            <w:pPr>
              <w:pStyle w:val="ListParagraph"/>
              <w:numPr>
                <w:ilvl w:val="0"/>
                <w:numId w:val="96"/>
              </w:numPr>
              <w:rPr>
                <w:rFonts w:asciiTheme="majorHAnsi" w:hAnsiTheme="majorHAnsi" w:cstheme="majorHAnsi"/>
                <w:sz w:val="20"/>
                <w:szCs w:val="20"/>
              </w:rPr>
            </w:pPr>
            <w:r w:rsidRPr="00B50E27">
              <w:rPr>
                <w:rFonts w:ascii="Calibri" w:hAnsi="Calibri" w:cs="Calibri"/>
                <w:sz w:val="20"/>
                <w:szCs w:val="20"/>
              </w:rPr>
              <w:t>MHE is a certified handling equipment to handle or move equipment example w/line units from one place to the another</w:t>
            </w:r>
            <w:r>
              <w:rPr>
                <w:rFonts w:ascii="Calibri" w:hAnsi="Calibri" w:cs="Calibri"/>
                <w:sz w:val="20"/>
                <w:szCs w:val="20"/>
              </w:rPr>
              <w:t>.</w:t>
            </w:r>
          </w:p>
          <w:p w14:paraId="40C17698" w14:textId="16BE7D92" w:rsidR="00B50E27" w:rsidRPr="00B50E27" w:rsidRDefault="00B50E27" w:rsidP="00B50E27">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8EF86D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F7E468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81526AB" w14:textId="1DA935B6"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7C040E" w14:textId="77777777" w:rsidR="00875746" w:rsidRPr="00BB5961" w:rsidRDefault="00875746" w:rsidP="00BB5961">
            <w:pPr>
              <w:rPr>
                <w:rFonts w:asciiTheme="majorHAnsi" w:hAnsiTheme="majorHAnsi" w:cstheme="majorHAnsi"/>
                <w:sz w:val="20"/>
                <w:szCs w:val="20"/>
              </w:rPr>
            </w:pPr>
          </w:p>
        </w:tc>
      </w:tr>
      <w:tr w:rsidR="00875746" w:rsidRPr="00BB5961" w14:paraId="31470AD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EFDBCD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18521683" w14:textId="77777777" w:rsidR="00875746" w:rsidRPr="00BB5961" w:rsidRDefault="00875746" w:rsidP="00E1018E">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 xml:space="preserve">How do you check for expired date of lifting equipment? </w:t>
            </w:r>
          </w:p>
          <w:p w14:paraId="16DB7797" w14:textId="77777777" w:rsidR="00B50E27" w:rsidRPr="00B50E27" w:rsidRDefault="00B50E27">
            <w:pPr>
              <w:pStyle w:val="ListParagraph"/>
              <w:numPr>
                <w:ilvl w:val="0"/>
                <w:numId w:val="99"/>
              </w:numPr>
              <w:spacing w:after="120"/>
              <w:rPr>
                <w:rFonts w:ascii="Calibri" w:hAnsi="Calibri" w:cs="Calibri"/>
                <w:sz w:val="20"/>
                <w:szCs w:val="20"/>
              </w:rPr>
            </w:pPr>
            <w:r w:rsidRPr="00B50E27">
              <w:rPr>
                <w:rFonts w:ascii="Calibri" w:hAnsi="Calibri" w:cs="Calibri"/>
                <w:sz w:val="20"/>
                <w:szCs w:val="20"/>
              </w:rPr>
              <w:t xml:space="preserve">To check the label attached to the body the equipment </w:t>
            </w:r>
          </w:p>
          <w:p w14:paraId="6DDFFC59" w14:textId="77777777" w:rsidR="00875746" w:rsidRDefault="00B50E27">
            <w:pPr>
              <w:pStyle w:val="ListParagraph"/>
              <w:numPr>
                <w:ilvl w:val="0"/>
                <w:numId w:val="99"/>
              </w:numPr>
              <w:spacing w:after="120"/>
              <w:rPr>
                <w:rFonts w:ascii="Calibri" w:hAnsi="Calibri" w:cs="Calibri"/>
                <w:sz w:val="20"/>
                <w:szCs w:val="20"/>
              </w:rPr>
            </w:pPr>
            <w:r w:rsidRPr="00B50E27">
              <w:rPr>
                <w:rFonts w:ascii="Calibri" w:hAnsi="Calibri" w:cs="Calibri"/>
                <w:sz w:val="20"/>
                <w:szCs w:val="20"/>
              </w:rPr>
              <w:t>To check the display of due date, inspection date, MPI date, load test date and etc.</w:t>
            </w:r>
          </w:p>
          <w:p w14:paraId="0743726F" w14:textId="058B9EE6" w:rsidR="00B50E27" w:rsidRPr="00B50E27" w:rsidRDefault="00B50E27" w:rsidP="00B50E27">
            <w:pPr>
              <w:spacing w:after="120"/>
              <w:rPr>
                <w:rFonts w:ascii="Calibri" w:hAnsi="Calibri" w:cs="Calibr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189C16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CC4A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502D89"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2EFB6DD" w14:textId="77777777" w:rsidR="00875746" w:rsidRPr="00BB5961" w:rsidRDefault="00875746" w:rsidP="00BB5961">
            <w:pPr>
              <w:rPr>
                <w:rFonts w:asciiTheme="majorHAnsi" w:hAnsiTheme="majorHAnsi" w:cstheme="majorHAnsi"/>
                <w:sz w:val="20"/>
                <w:szCs w:val="20"/>
              </w:rPr>
            </w:pPr>
          </w:p>
        </w:tc>
      </w:tr>
      <w:tr w:rsidR="00875746" w:rsidRPr="00BB5961" w14:paraId="2BF681D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646CFC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B9ECF41" w14:textId="77777777" w:rsidR="00875746" w:rsidRDefault="00875746" w:rsidP="00B50E27">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Equipment Passport?</w:t>
            </w:r>
          </w:p>
          <w:p w14:paraId="4ED09D1F" w14:textId="77777777" w:rsidR="00B50E27" w:rsidRDefault="00B50E27">
            <w:pPr>
              <w:pStyle w:val="ListParagraph"/>
              <w:numPr>
                <w:ilvl w:val="0"/>
                <w:numId w:val="100"/>
              </w:numPr>
              <w:rPr>
                <w:rFonts w:ascii="Calibri" w:hAnsi="Calibri" w:cs="Calibri"/>
                <w:sz w:val="20"/>
                <w:szCs w:val="20"/>
              </w:rPr>
            </w:pPr>
            <w:r w:rsidRPr="00B50E27">
              <w:rPr>
                <w:rFonts w:ascii="Calibri" w:hAnsi="Calibri" w:cs="Calibri"/>
                <w:sz w:val="20"/>
                <w:szCs w:val="20"/>
              </w:rPr>
              <w:t>The equipment passport is a certificate of the equipment. This procedure provides guideline on the process of appointing equipment inspector and the measures required in ensuring all mobile industrial equipment supplied for use in SSB/SSPC. It ensures that such equipment is inadequately fitted with appropriate safety devices.</w:t>
            </w:r>
          </w:p>
          <w:p w14:paraId="7F8D92D1" w14:textId="77777777" w:rsidR="00B50E27" w:rsidRDefault="00B50E27">
            <w:pPr>
              <w:pStyle w:val="ListParagraph"/>
              <w:numPr>
                <w:ilvl w:val="0"/>
                <w:numId w:val="100"/>
              </w:numPr>
              <w:rPr>
                <w:rFonts w:ascii="Calibri" w:hAnsi="Calibri" w:cs="Calibri"/>
                <w:sz w:val="20"/>
                <w:szCs w:val="20"/>
              </w:rPr>
            </w:pPr>
            <w:r w:rsidRPr="00B50E27">
              <w:rPr>
                <w:rFonts w:ascii="Calibri" w:hAnsi="Calibri" w:cs="Calibri"/>
                <w:sz w:val="20"/>
                <w:szCs w:val="20"/>
              </w:rPr>
              <w:t>The objectives of issuing an equipment passport to each mobile industrial equipment are:</w:t>
            </w:r>
          </w:p>
          <w:p w14:paraId="07B4FF5E" w14:textId="77777777" w:rsidR="00B50E27" w:rsidRPr="00B50E27" w:rsidRDefault="00B50E27">
            <w:pPr>
              <w:pStyle w:val="ListParagraph"/>
              <w:numPr>
                <w:ilvl w:val="0"/>
                <w:numId w:val="101"/>
              </w:numPr>
              <w:spacing w:after="120"/>
              <w:rPr>
                <w:rFonts w:ascii="Calibri" w:hAnsi="Calibri" w:cs="Calibri"/>
                <w:sz w:val="20"/>
                <w:szCs w:val="20"/>
              </w:rPr>
            </w:pPr>
            <w:r w:rsidRPr="00B50E27">
              <w:rPr>
                <w:rFonts w:ascii="Calibri" w:hAnsi="Calibri" w:cs="Calibri"/>
                <w:sz w:val="20"/>
                <w:szCs w:val="20"/>
              </w:rPr>
              <w:t>To ensure that the equipment is safe in propose work site or classified hazardous area.</w:t>
            </w:r>
          </w:p>
          <w:p w14:paraId="45B57A30" w14:textId="77777777" w:rsidR="00B50E27" w:rsidRPr="00B50E27" w:rsidRDefault="00B50E27">
            <w:pPr>
              <w:pStyle w:val="ListParagraph"/>
              <w:numPr>
                <w:ilvl w:val="0"/>
                <w:numId w:val="101"/>
              </w:numPr>
              <w:spacing w:after="120"/>
              <w:rPr>
                <w:rFonts w:ascii="Calibri" w:hAnsi="Calibri" w:cs="Calibri"/>
                <w:sz w:val="20"/>
                <w:szCs w:val="20"/>
              </w:rPr>
            </w:pPr>
            <w:r w:rsidRPr="00B50E27">
              <w:rPr>
                <w:rFonts w:ascii="Calibri" w:hAnsi="Calibri" w:cs="Calibri"/>
                <w:sz w:val="20"/>
                <w:szCs w:val="20"/>
              </w:rPr>
              <w:t>To ensure that all equipment in good state of maintenance and safety feature such as guards, emergency cut-out device, etc. are in place and in good operating condition.</w:t>
            </w:r>
          </w:p>
          <w:p w14:paraId="78F2C0AD" w14:textId="77777777" w:rsidR="00B50E27" w:rsidRDefault="00B50E27">
            <w:pPr>
              <w:pStyle w:val="ListParagraph"/>
              <w:numPr>
                <w:ilvl w:val="0"/>
                <w:numId w:val="101"/>
              </w:numPr>
              <w:spacing w:after="120"/>
              <w:rPr>
                <w:rFonts w:ascii="Calibri" w:hAnsi="Calibri" w:cs="Calibri"/>
                <w:sz w:val="18"/>
                <w:szCs w:val="18"/>
              </w:rPr>
            </w:pPr>
            <w:r w:rsidRPr="00B50E27">
              <w:rPr>
                <w:rFonts w:ascii="Calibri" w:hAnsi="Calibri" w:cs="Calibri"/>
                <w:sz w:val="20"/>
                <w:szCs w:val="20"/>
              </w:rPr>
              <w:t xml:space="preserve">To ensure that non-approved equipment is tagged </w:t>
            </w:r>
            <w:r w:rsidRPr="00B50E27">
              <w:rPr>
                <w:rFonts w:ascii="Calibri" w:hAnsi="Calibri" w:cs="Calibri"/>
                <w:b/>
                <w:sz w:val="20"/>
                <w:szCs w:val="20"/>
              </w:rPr>
              <w:t>(danger –do not use)</w:t>
            </w:r>
            <w:r w:rsidRPr="00B50E27">
              <w:rPr>
                <w:rFonts w:ascii="Calibri" w:hAnsi="Calibri" w:cs="Calibri"/>
                <w:sz w:val="20"/>
                <w:szCs w:val="20"/>
              </w:rPr>
              <w:t xml:space="preserve"> accordingly to prevent inadvertent use in company areas of operation or contractor sites</w:t>
            </w:r>
            <w:r w:rsidRPr="00B50E27">
              <w:rPr>
                <w:rFonts w:ascii="Calibri" w:hAnsi="Calibri" w:cs="Calibri"/>
                <w:sz w:val="18"/>
                <w:szCs w:val="18"/>
              </w:rPr>
              <w:t>.</w:t>
            </w:r>
          </w:p>
          <w:p w14:paraId="459D9D32" w14:textId="54496545" w:rsidR="00B50E27" w:rsidRPr="00B50E27" w:rsidRDefault="00B50E27" w:rsidP="00B50E27">
            <w:pPr>
              <w:pStyle w:val="ListParagraph"/>
              <w:spacing w:after="120"/>
              <w:ind w:left="1080"/>
              <w:rPr>
                <w:rFonts w:ascii="Calibri" w:hAnsi="Calibri" w:cs="Calibri"/>
                <w:sz w:val="18"/>
                <w:szCs w:val="18"/>
              </w:rPr>
            </w:pPr>
          </w:p>
        </w:tc>
        <w:tc>
          <w:tcPr>
            <w:tcW w:w="3687" w:type="dxa"/>
            <w:tcBorders>
              <w:top w:val="single" w:sz="6" w:space="0" w:color="auto"/>
              <w:left w:val="single" w:sz="6" w:space="0" w:color="auto"/>
              <w:bottom w:val="single" w:sz="6" w:space="0" w:color="auto"/>
              <w:right w:val="single" w:sz="6" w:space="0" w:color="auto"/>
            </w:tcBorders>
          </w:tcPr>
          <w:p w14:paraId="4AA45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D6D8C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4774D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759D2BD" w14:textId="77777777" w:rsidR="00875746" w:rsidRPr="00BB5961" w:rsidRDefault="00875746" w:rsidP="00BB5961">
            <w:pPr>
              <w:rPr>
                <w:rFonts w:asciiTheme="majorHAnsi" w:hAnsiTheme="majorHAnsi" w:cstheme="majorHAnsi"/>
                <w:sz w:val="20"/>
                <w:szCs w:val="20"/>
              </w:rPr>
            </w:pPr>
          </w:p>
        </w:tc>
      </w:tr>
      <w:tr w:rsidR="00875746" w:rsidRPr="00BB5961" w14:paraId="56C913D8"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0C219F3C"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7F07E26A" w14:textId="77777777" w:rsidR="00875746" w:rsidRPr="003478F7" w:rsidRDefault="00875746" w:rsidP="00E1018E">
            <w:pPr>
              <w:pStyle w:val="ListParagraph"/>
              <w:numPr>
                <w:ilvl w:val="0"/>
                <w:numId w:val="7"/>
              </w:numPr>
              <w:rPr>
                <w:rFonts w:asciiTheme="majorHAnsi" w:hAnsiTheme="majorHAnsi" w:cstheme="majorHAnsi"/>
                <w:sz w:val="20"/>
                <w:szCs w:val="20"/>
              </w:rPr>
            </w:pPr>
            <w:r w:rsidRPr="003478F7">
              <w:rPr>
                <w:rFonts w:asciiTheme="majorHAnsi" w:hAnsiTheme="majorHAnsi" w:cstheme="majorHAnsi"/>
                <w:sz w:val="20"/>
                <w:szCs w:val="20"/>
              </w:rPr>
              <w:t xml:space="preserve">List down what are the maintenance schedule for the following:- </w:t>
            </w:r>
          </w:p>
          <w:p w14:paraId="6C85FE48" w14:textId="77777777" w:rsidR="00875746" w:rsidRDefault="00875746" w:rsidP="00E1018E">
            <w:pPr>
              <w:numPr>
                <w:ilvl w:val="0"/>
                <w:numId w:val="14"/>
              </w:numPr>
              <w:rPr>
                <w:rFonts w:asciiTheme="majorHAnsi" w:hAnsiTheme="majorHAnsi" w:cstheme="majorHAnsi"/>
                <w:sz w:val="20"/>
                <w:szCs w:val="20"/>
              </w:rPr>
            </w:pPr>
            <w:r w:rsidRPr="00BB5961">
              <w:rPr>
                <w:rFonts w:asciiTheme="majorHAnsi" w:hAnsiTheme="majorHAnsi" w:cstheme="majorHAnsi"/>
                <w:sz w:val="20"/>
                <w:szCs w:val="20"/>
              </w:rPr>
              <w:t>6-Monthly Planned Maintenance – Wireline Unit Power Pack</w:t>
            </w:r>
          </w:p>
          <w:p w14:paraId="31084CEE"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Carry out test run and diagnose any problems found.</w:t>
            </w:r>
          </w:p>
          <w:p w14:paraId="267C1882"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Inspect the power pack unit for leaks and external damage.</w:t>
            </w:r>
          </w:p>
          <w:p w14:paraId="01C50919"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all connections and mounting bolts.</w:t>
            </w:r>
          </w:p>
          <w:p w14:paraId="7EFABDB3"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Change the engine oil and filters regardless of the condition.</w:t>
            </w:r>
          </w:p>
          <w:p w14:paraId="744C7004"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the oil and fluid levels.  Top-up to the correct level.</w:t>
            </w:r>
          </w:p>
          <w:p w14:paraId="33724144"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the condition of the engine and engine instruments.</w:t>
            </w:r>
          </w:p>
          <w:p w14:paraId="413E9243"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Inspect the hose connections and all hydraulic plumbing for leaks.</w:t>
            </w:r>
          </w:p>
          <w:p w14:paraId="187DF5E6"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for excessive black smoke; clean or replace the fuel injectors.</w:t>
            </w:r>
          </w:p>
          <w:p w14:paraId="334F3F10"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satisfactory operation of hydraulic recharging pump or spring-type starter mechanism.</w:t>
            </w:r>
          </w:p>
          <w:p w14:paraId="02331FBC"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Clean the engine crankcase breather and air box drain tubes.</w:t>
            </w:r>
          </w:p>
          <w:p w14:paraId="7E551761"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the exhaust rain cap is intact and moves freely.</w:t>
            </w:r>
          </w:p>
          <w:p w14:paraId="216EEB43"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Grease all parts provided with grease nipples and linkages.</w:t>
            </w:r>
          </w:p>
          <w:p w14:paraId="37444008"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the fan belts for wear or damage and correct tension.</w:t>
            </w:r>
          </w:p>
          <w:p w14:paraId="505952D0"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that the inlet shut down valve is functioning and activates automatic shutdown at the maximum engine rpm.</w:t>
            </w:r>
          </w:p>
          <w:p w14:paraId="0DCAE296" w14:textId="77777777" w:rsidR="00784042" w:rsidRPr="00784042" w:rsidRDefault="00784042">
            <w:pPr>
              <w:pStyle w:val="ListParagraph"/>
              <w:numPr>
                <w:ilvl w:val="0"/>
                <w:numId w:val="102"/>
              </w:numPr>
              <w:rPr>
                <w:rFonts w:ascii="Calibri" w:hAnsi="Calibri" w:cs="Calibri"/>
                <w:sz w:val="20"/>
                <w:szCs w:val="20"/>
              </w:rPr>
            </w:pPr>
            <w:r w:rsidRPr="00784042">
              <w:rPr>
                <w:rFonts w:ascii="Calibri" w:hAnsi="Calibri" w:cs="Calibri"/>
                <w:sz w:val="20"/>
                <w:szCs w:val="20"/>
              </w:rPr>
              <w:t>Check that the “AMOT CONTROL’ is functioning.</w:t>
            </w:r>
          </w:p>
          <w:p w14:paraId="3B6352FC"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Check the heat exchanger and radiator core for blockage, dirt and condition of fins.  Wash thoroughly.</w:t>
            </w:r>
          </w:p>
          <w:p w14:paraId="6C7353C1"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Chip and patch up the corroded parts.</w:t>
            </w:r>
          </w:p>
          <w:p w14:paraId="1F60F486" w14:textId="77777777" w:rsidR="00784042" w:rsidRP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Wash the entire unit with degreaser to remove dirt.</w:t>
            </w:r>
          </w:p>
          <w:p w14:paraId="0349C2C2" w14:textId="01157FFA" w:rsidR="00784042" w:rsidRDefault="00784042">
            <w:pPr>
              <w:pStyle w:val="ListParagraph"/>
              <w:numPr>
                <w:ilvl w:val="0"/>
                <w:numId w:val="102"/>
              </w:numPr>
              <w:spacing w:before="120"/>
              <w:jc w:val="both"/>
              <w:rPr>
                <w:rFonts w:ascii="Calibri" w:hAnsi="Calibri" w:cs="Calibri"/>
                <w:sz w:val="20"/>
                <w:szCs w:val="20"/>
              </w:rPr>
            </w:pPr>
            <w:r w:rsidRPr="00784042">
              <w:rPr>
                <w:rFonts w:ascii="Calibri" w:hAnsi="Calibri" w:cs="Calibri"/>
                <w:sz w:val="20"/>
                <w:szCs w:val="20"/>
              </w:rPr>
              <w:t>Final inspection/function and load tests prior to storage or dispatch to the work site.</w:t>
            </w:r>
          </w:p>
          <w:p w14:paraId="288EA04D" w14:textId="77777777" w:rsidR="00784042" w:rsidRPr="00784042" w:rsidRDefault="00784042" w:rsidP="00784042">
            <w:pPr>
              <w:spacing w:before="120"/>
              <w:jc w:val="both"/>
              <w:rPr>
                <w:rFonts w:ascii="Calibri" w:hAnsi="Calibri" w:cs="Calibri"/>
                <w:sz w:val="20"/>
                <w:szCs w:val="20"/>
              </w:rPr>
            </w:pPr>
          </w:p>
          <w:p w14:paraId="1D9FCDCC" w14:textId="4954910E" w:rsidR="00875746" w:rsidRDefault="00875746" w:rsidP="003478F7">
            <w:pPr>
              <w:numPr>
                <w:ilvl w:val="0"/>
                <w:numId w:val="14"/>
              </w:numPr>
              <w:rPr>
                <w:rFonts w:asciiTheme="majorHAnsi" w:hAnsiTheme="majorHAnsi" w:cstheme="majorHAnsi"/>
                <w:sz w:val="20"/>
                <w:szCs w:val="20"/>
              </w:rPr>
            </w:pPr>
            <w:r w:rsidRPr="00BB5961">
              <w:rPr>
                <w:rFonts w:asciiTheme="majorHAnsi" w:hAnsiTheme="majorHAnsi" w:cstheme="majorHAnsi"/>
                <w:sz w:val="20"/>
                <w:szCs w:val="20"/>
              </w:rPr>
              <w:t>6-Monthly Planned Maintenance – Wireline Unit Power Pack</w:t>
            </w:r>
          </w:p>
          <w:p w14:paraId="0FCFAF92" w14:textId="77777777"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Carry out test run and diagnose the problems if found. Inspect the reel skid for leaks and external damage. Check all connections and mounting bolts. Lubricate all bearings on the reel, transmission drive, lever wind and spool-off device</w:t>
            </w:r>
          </w:p>
          <w:p w14:paraId="2D8F34B4" w14:textId="77777777"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 xml:space="preserve">Change the transmission oil with SPIRAX 90 or equivalent gear oil. Check for the proper engagement of gears in the transmission.  Rectify as necessary. Adjust and lubricate the brake linkage. Lubricate all chains by </w:t>
            </w:r>
            <w:r w:rsidRPr="00784042">
              <w:rPr>
                <w:rFonts w:ascii="Calibri" w:hAnsi="Calibri" w:cs="Calibri"/>
                <w:sz w:val="20"/>
                <w:szCs w:val="20"/>
              </w:rPr>
              <w:lastRenderedPageBreak/>
              <w:t>applying oil with a brush while the chain is running slowly. Check the alignment of the chains and sprockets Check the condition of the valves, remote control valve, relief valves and check valves.  Service as necessary. Check the condition of the jib assembly (if available). Check the quality of wire by carrying out a torsion twist and ductility test.  Lubricate the wire. Chip and patch up the corroded parts. Wash the entire unit with degreaser to remove dirt. Final inspection/function – and load tests prior to storage or dispatch to the work site.</w:t>
            </w:r>
          </w:p>
          <w:p w14:paraId="69E5ADDD" w14:textId="77777777"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Check the operation of the main hydraulic pump, hydraulic oil cooler, motor, fan and radiator.  Repair as necessary. Change the hydraulic oil and filter (TELLUS T46 or equivalent). Change the engine oil and filter (RIMULA X30 or equivalent).Drain any water and sediment form the fuel tank and top-up to the right level.  Replace the fuel filter. Thoroughly clean the fins of air-cooled engines.  If it is water-cooled, clean the radiator cores.</w:t>
            </w:r>
          </w:p>
          <w:p w14:paraId="2B4BD446" w14:textId="046A7593"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Check the condition of the radiator and hydraulic heat exchanger.  Repair or replace as necessary.</w:t>
            </w:r>
          </w:p>
          <w:p w14:paraId="171B44DE" w14:textId="066128C3"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Flush the radiator cooling system, add rust inhibited coolant.</w:t>
            </w:r>
          </w:p>
          <w:p w14:paraId="0C2DBE69" w14:textId="47ECD04E"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Carry out a performance test on the engine and hydraulic power available.</w:t>
            </w:r>
          </w:p>
          <w:p w14:paraId="51EE79BE" w14:textId="4EE4C02E"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Run the engine at maximum speed to confirm the inlet shut down valve is functioning.</w:t>
            </w:r>
          </w:p>
          <w:p w14:paraId="44C13F52" w14:textId="7C73B8A6" w:rsidR="00784042" w:rsidRP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Check the “AMOT CONTROL” is functioning.  Repair or replace if necessary.</w:t>
            </w:r>
          </w:p>
          <w:p w14:paraId="6418F592" w14:textId="1C241201" w:rsidR="00784042" w:rsidRDefault="00784042">
            <w:pPr>
              <w:pStyle w:val="ListParagraph"/>
              <w:numPr>
                <w:ilvl w:val="0"/>
                <w:numId w:val="103"/>
              </w:numPr>
              <w:spacing w:before="120"/>
              <w:jc w:val="both"/>
              <w:rPr>
                <w:rFonts w:ascii="Calibri" w:hAnsi="Calibri" w:cs="Calibri"/>
                <w:sz w:val="20"/>
                <w:szCs w:val="20"/>
              </w:rPr>
            </w:pPr>
            <w:r w:rsidRPr="00784042">
              <w:rPr>
                <w:rFonts w:ascii="Calibri" w:hAnsi="Calibri" w:cs="Calibri"/>
                <w:sz w:val="20"/>
                <w:szCs w:val="20"/>
              </w:rPr>
              <w:t>Clean, grit blast, undercoat and paint the complete unit.</w:t>
            </w:r>
          </w:p>
          <w:p w14:paraId="0946BBB3" w14:textId="77777777" w:rsidR="00784042" w:rsidRPr="00784042" w:rsidRDefault="00784042" w:rsidP="00784042">
            <w:pPr>
              <w:spacing w:before="120"/>
              <w:jc w:val="both"/>
              <w:rPr>
                <w:rFonts w:ascii="Calibri" w:hAnsi="Calibri" w:cs="Calibri"/>
                <w:sz w:val="20"/>
                <w:szCs w:val="20"/>
              </w:rPr>
            </w:pPr>
          </w:p>
          <w:p w14:paraId="123A5C00" w14:textId="38B40D86" w:rsidR="00875746" w:rsidRDefault="00875746" w:rsidP="003478F7">
            <w:pPr>
              <w:numPr>
                <w:ilvl w:val="0"/>
                <w:numId w:val="14"/>
              </w:numPr>
              <w:jc w:val="both"/>
              <w:rPr>
                <w:rFonts w:asciiTheme="majorHAnsi" w:hAnsiTheme="majorHAnsi" w:cstheme="majorHAnsi"/>
                <w:sz w:val="20"/>
                <w:szCs w:val="20"/>
              </w:rPr>
            </w:pPr>
            <w:r w:rsidRPr="00BB5961">
              <w:rPr>
                <w:rFonts w:asciiTheme="majorHAnsi" w:hAnsiTheme="majorHAnsi" w:cstheme="majorHAnsi"/>
                <w:sz w:val="20"/>
                <w:szCs w:val="20"/>
              </w:rPr>
              <w:t>12-Monthly Planned Maintenance – Wireline Unit Power Pack</w:t>
            </w:r>
          </w:p>
          <w:p w14:paraId="0B6388DD"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During the test run, check the operation of the relief valves, 4-way valve, check valves and remote-control valve.  Repair or replace as necessary.</w:t>
            </w:r>
          </w:p>
          <w:p w14:paraId="04864108"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the tension of the driving chain, sprocket, wire reel and reel brake.  Adjust or replace as necessary.</w:t>
            </w:r>
          </w:p>
          <w:p w14:paraId="2D7992F8"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the operation of the transmission gear box for unusual noise and abnormal vibration and repair as necessary.  Change the SPIRAX HD-90 or equivalent oil.</w:t>
            </w:r>
          </w:p>
          <w:p w14:paraId="2C07FD60"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the operation of all linkages and repair as necessary.</w:t>
            </w:r>
          </w:p>
          <w:p w14:paraId="49901814"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Remove the old grease and apply a new coating on all moving parts.</w:t>
            </w:r>
          </w:p>
          <w:p w14:paraId="37F886B1"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all hydraulic hoses for deterioration and/or replace as necessary.</w:t>
            </w:r>
          </w:p>
          <w:p w14:paraId="5453FC75"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lastRenderedPageBreak/>
              <w:t>Check for leakage at oil seals, O-rings and gaskets and/or replace as necessary.</w:t>
            </w:r>
          </w:p>
          <w:p w14:paraId="3508EB46"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all couplings for smooth operation.</w:t>
            </w:r>
          </w:p>
          <w:p w14:paraId="32369CF2"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Check the condition of the jib assembly (if available) and/or repair as necessary.</w:t>
            </w:r>
          </w:p>
          <w:p w14:paraId="742FB273" w14:textId="77777777" w:rsidR="00784042" w:rsidRPr="00784042" w:rsidRDefault="00784042">
            <w:pPr>
              <w:pStyle w:val="ListParagraph"/>
              <w:numPr>
                <w:ilvl w:val="0"/>
                <w:numId w:val="104"/>
              </w:numPr>
              <w:spacing w:before="120"/>
              <w:jc w:val="both"/>
              <w:rPr>
                <w:rFonts w:ascii="Calibri" w:hAnsi="Calibri" w:cs="Calibri"/>
                <w:sz w:val="20"/>
                <w:szCs w:val="20"/>
              </w:rPr>
            </w:pPr>
            <w:r w:rsidRPr="00784042">
              <w:rPr>
                <w:rFonts w:ascii="Calibri" w:hAnsi="Calibri" w:cs="Calibri"/>
                <w:sz w:val="20"/>
                <w:szCs w:val="20"/>
              </w:rPr>
              <w:t>Replace any defective instrument.</w:t>
            </w:r>
          </w:p>
          <w:p w14:paraId="64DDCB01" w14:textId="77777777" w:rsidR="00784042" w:rsidRPr="00784042" w:rsidRDefault="00784042">
            <w:pPr>
              <w:pStyle w:val="ListParagraph"/>
              <w:numPr>
                <w:ilvl w:val="0"/>
                <w:numId w:val="104"/>
              </w:numPr>
              <w:spacing w:before="120"/>
              <w:jc w:val="both"/>
              <w:rPr>
                <w:rFonts w:asciiTheme="majorHAnsi" w:hAnsiTheme="majorHAnsi" w:cstheme="majorHAnsi"/>
                <w:sz w:val="20"/>
                <w:szCs w:val="20"/>
              </w:rPr>
            </w:pPr>
            <w:r w:rsidRPr="00784042">
              <w:rPr>
                <w:rFonts w:ascii="Calibri" w:hAnsi="Calibri" w:cs="Calibri"/>
                <w:sz w:val="20"/>
                <w:szCs w:val="20"/>
              </w:rPr>
              <w:t>Check the quality of the wire by a torsion twist test.  If it is defective, spool-in new wire.</w:t>
            </w:r>
          </w:p>
          <w:p w14:paraId="7A9D64BC" w14:textId="77777777" w:rsidR="00784042" w:rsidRPr="00784042" w:rsidRDefault="00784042" w:rsidP="00784042">
            <w:pPr>
              <w:ind w:left="1080"/>
              <w:jc w:val="both"/>
              <w:rPr>
                <w:rFonts w:asciiTheme="majorHAnsi" w:hAnsiTheme="majorHAnsi" w:cstheme="majorHAnsi"/>
                <w:sz w:val="20"/>
                <w:szCs w:val="20"/>
              </w:rPr>
            </w:pPr>
          </w:p>
          <w:p w14:paraId="4F2B9356" w14:textId="25323CFA" w:rsidR="00875746" w:rsidRDefault="00875746" w:rsidP="003478F7">
            <w:pPr>
              <w:numPr>
                <w:ilvl w:val="0"/>
                <w:numId w:val="14"/>
              </w:numPr>
              <w:rPr>
                <w:rFonts w:asciiTheme="majorHAnsi" w:hAnsiTheme="majorHAnsi" w:cstheme="majorHAnsi"/>
                <w:sz w:val="20"/>
                <w:szCs w:val="20"/>
              </w:rPr>
            </w:pPr>
            <w:r w:rsidRPr="00BB5961">
              <w:rPr>
                <w:rFonts w:asciiTheme="majorHAnsi" w:hAnsiTheme="majorHAnsi" w:cstheme="majorHAnsi"/>
                <w:sz w:val="20"/>
                <w:szCs w:val="20"/>
              </w:rPr>
              <w:t>12-Monthly Planned Maintenance – Wireline Unit Reel Skid</w:t>
            </w:r>
          </w:p>
          <w:p w14:paraId="5ACFF52B"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During the test run, check the operation of the relief valves, 4-way valve, check valves and remote-control valve.  Repair or replace as necessary.</w:t>
            </w:r>
          </w:p>
          <w:p w14:paraId="76FD4D95"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the tension of the driving chain, sprocket, wire reel and reel brake.  Adjust or replace as necessary.</w:t>
            </w:r>
          </w:p>
          <w:p w14:paraId="6E963A99"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the operation of the transmission gear box for unusual noise and abnormal vibration and repair as necessary.  Change the SPIRAX HD-90 or equivalent oil.</w:t>
            </w:r>
          </w:p>
          <w:p w14:paraId="1452E7F6"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the operation of all linkages and repair as necessary.</w:t>
            </w:r>
          </w:p>
          <w:p w14:paraId="4B997CE4"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Remove the old grease and apply a new coating on all moving parts.</w:t>
            </w:r>
          </w:p>
          <w:p w14:paraId="5A591D54"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all hydraulic hoses for deterioration and/or replace as necessary.</w:t>
            </w:r>
          </w:p>
          <w:p w14:paraId="27C70BF0"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for leakage at oil seals, O-rings and gaskets and/or replace as necessary.</w:t>
            </w:r>
          </w:p>
          <w:p w14:paraId="1A21C9A9"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all couplings for smooth operation.</w:t>
            </w:r>
          </w:p>
          <w:p w14:paraId="1D421936"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Check the condition of the jib assembly (if available) and/or repair as necessary.</w:t>
            </w:r>
          </w:p>
          <w:p w14:paraId="0BCDE4AB" w14:textId="77777777" w:rsidR="00784042" w:rsidRPr="00784042" w:rsidRDefault="00784042">
            <w:pPr>
              <w:pStyle w:val="ListParagraph"/>
              <w:numPr>
                <w:ilvl w:val="0"/>
                <w:numId w:val="105"/>
              </w:numPr>
              <w:spacing w:before="120"/>
              <w:rPr>
                <w:rFonts w:ascii="Calibri" w:hAnsi="Calibri" w:cs="Calibri"/>
                <w:iCs/>
                <w:color w:val="000000"/>
                <w:sz w:val="20"/>
                <w:szCs w:val="20"/>
              </w:rPr>
            </w:pPr>
            <w:r w:rsidRPr="00784042">
              <w:rPr>
                <w:rFonts w:ascii="Calibri" w:hAnsi="Calibri" w:cs="Calibri"/>
                <w:iCs/>
                <w:color w:val="000000"/>
                <w:sz w:val="20"/>
                <w:szCs w:val="20"/>
              </w:rPr>
              <w:t>Replace any defective instrument.</w:t>
            </w:r>
          </w:p>
          <w:p w14:paraId="2A014402" w14:textId="6B97CF3F" w:rsidR="00784042" w:rsidRPr="00784042" w:rsidRDefault="00784042">
            <w:pPr>
              <w:pStyle w:val="ListParagraph"/>
              <w:numPr>
                <w:ilvl w:val="0"/>
                <w:numId w:val="105"/>
              </w:numPr>
              <w:spacing w:before="120" w:after="120"/>
              <w:rPr>
                <w:rFonts w:ascii="Calibri" w:hAnsi="Calibri" w:cs="Calibri"/>
                <w:b/>
                <w:bCs/>
                <w:iCs/>
                <w:sz w:val="20"/>
                <w:szCs w:val="20"/>
              </w:rPr>
            </w:pPr>
            <w:r w:rsidRPr="00784042">
              <w:rPr>
                <w:rFonts w:ascii="Calibri" w:hAnsi="Calibri" w:cs="Calibri"/>
                <w:iCs/>
                <w:color w:val="000000"/>
                <w:sz w:val="20"/>
                <w:szCs w:val="20"/>
              </w:rPr>
              <w:t>Check the quality of the wire by a torsion twist test.  If it is defective, spool-in new wire.</w:t>
            </w:r>
          </w:p>
          <w:p w14:paraId="7B98E67A" w14:textId="18365D5E" w:rsidR="00784042" w:rsidRDefault="00875746" w:rsidP="00784042">
            <w:pPr>
              <w:numPr>
                <w:ilvl w:val="0"/>
                <w:numId w:val="14"/>
              </w:numPr>
              <w:rPr>
                <w:rFonts w:asciiTheme="majorHAnsi" w:hAnsiTheme="majorHAnsi" w:cstheme="majorHAnsi"/>
                <w:sz w:val="20"/>
                <w:szCs w:val="20"/>
              </w:rPr>
            </w:pPr>
            <w:r w:rsidRPr="00BB5961">
              <w:rPr>
                <w:rFonts w:asciiTheme="majorHAnsi" w:hAnsiTheme="majorHAnsi" w:cstheme="majorHAnsi"/>
                <w:sz w:val="20"/>
                <w:szCs w:val="20"/>
              </w:rPr>
              <w:t>General Overhaul – Wireline Unit Power Pack</w:t>
            </w:r>
          </w:p>
          <w:p w14:paraId="57684F97"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Remove the whole engine from its pipe structural transporting skid prior to disassembly. Grit blast, undercoat and paint the chassis and frame. Repair any damaged parts and rebuild the structural frame if necessary.</w:t>
            </w:r>
          </w:p>
          <w:p w14:paraId="57C22E38"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lastRenderedPageBreak/>
              <w:t>Replace any deteriorated hydraulic hoses. Flush away any debris and sediment in the fuel/hydraulic tanks before filling in with new fluids. Calibrate all fuel injectors and injection pumps at the nearest accredited SERVICE DEPOT.</w:t>
            </w:r>
          </w:p>
          <w:p w14:paraId="4F73F66E"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Disassemble the entire engine.  Precise measurements are to be taken from all moving parts to check if the “Maximum Advisable Clearance” figure has been reached to justify a replacement. Replace all seals, O-rings, gaskets and filters regardless of their conditions. Disassemble/service the axial flow fan and check the blades, pulleys and bearings.  Replace any worn parts. Clear the oil cooler and radiator with degreaser and test for leaks.  Rectify as necessary.</w:t>
            </w:r>
          </w:p>
          <w:p w14:paraId="2F7496D6" w14:textId="54B214B8" w:rsidR="00784042" w:rsidRDefault="00784042" w:rsidP="00784042">
            <w:pPr>
              <w:spacing w:before="120"/>
              <w:jc w:val="both"/>
              <w:rPr>
                <w:rFonts w:ascii="Calibri" w:hAnsi="Calibri" w:cs="Calibri"/>
                <w:sz w:val="20"/>
                <w:szCs w:val="20"/>
              </w:rPr>
            </w:pPr>
            <w:r>
              <w:rPr>
                <w:rFonts w:ascii="Calibri" w:hAnsi="Calibri" w:cs="Calibri"/>
                <w:sz w:val="20"/>
                <w:szCs w:val="20"/>
              </w:rPr>
              <w:t>Service the oil bath air cleaner and filter element with degreaser.  Dry and fill with SHELL RIMULA or equivalent oil to the level mark indicated on the filter bowl. Check for the cylinder head alignment clearance.  Correct the clearance as necessary. Adjust the setting of the decompressor - ¾ turn in and locked in position. Pressures test the hydraulic starting system @ 2,500 psi for a minimum of 30 minutes to detect any leaks. Service or recondition the hydraulic vane pump. Check the condition of the belts and pulleys.  Change as necessary. Upon completion of the overhaul, the engine should undergo a performance test for a minimum duration of five hours at idling speed. Run the engine at maximum speed to confirm the inlet shut down valve is functioning.  Calibrate or replace if necessary.</w:t>
            </w:r>
          </w:p>
          <w:p w14:paraId="4798F0A7" w14:textId="77777777" w:rsidR="00784042" w:rsidRPr="00784042" w:rsidRDefault="00784042">
            <w:pPr>
              <w:pStyle w:val="ListParagraph"/>
              <w:numPr>
                <w:ilvl w:val="0"/>
                <w:numId w:val="106"/>
              </w:numPr>
              <w:spacing w:before="120"/>
              <w:jc w:val="both"/>
              <w:rPr>
                <w:rFonts w:ascii="Calibri" w:hAnsi="Calibri" w:cs="Calibri"/>
                <w:sz w:val="20"/>
                <w:szCs w:val="20"/>
              </w:rPr>
            </w:pPr>
            <w:r w:rsidRPr="00784042">
              <w:rPr>
                <w:rFonts w:ascii="Calibri" w:hAnsi="Calibri" w:cs="Calibri"/>
                <w:sz w:val="20"/>
                <w:szCs w:val="20"/>
              </w:rPr>
              <w:t>Check the “AMOT CONTROL” is functioning.  Repair or replace as necessary.</w:t>
            </w:r>
          </w:p>
          <w:p w14:paraId="51551A52" w14:textId="77777777" w:rsidR="00784042" w:rsidRPr="00784042" w:rsidRDefault="00784042">
            <w:pPr>
              <w:pStyle w:val="ListParagraph"/>
              <w:numPr>
                <w:ilvl w:val="0"/>
                <w:numId w:val="106"/>
              </w:numPr>
              <w:spacing w:before="120"/>
              <w:jc w:val="both"/>
              <w:rPr>
                <w:rFonts w:ascii="Calibri" w:hAnsi="Calibri" w:cs="Calibri"/>
                <w:b/>
                <w:sz w:val="20"/>
                <w:szCs w:val="20"/>
              </w:rPr>
            </w:pPr>
            <w:r w:rsidRPr="00784042">
              <w:rPr>
                <w:rFonts w:ascii="Calibri" w:hAnsi="Calibri" w:cs="Calibri"/>
                <w:sz w:val="20"/>
                <w:szCs w:val="20"/>
              </w:rPr>
              <w:t>After the performance test is reported to be satisfactory, the   cylinder head bolts and nuts should be re-torqued and the valve clearances reset.  Re-tighten the nuts, bolts and unions, paying particular attention to the fuel system.  Re-check the belt tension but</w:t>
            </w:r>
            <w:r w:rsidRPr="00784042">
              <w:rPr>
                <w:rFonts w:ascii="Calibri" w:hAnsi="Calibri" w:cs="Calibri"/>
                <w:b/>
                <w:sz w:val="20"/>
                <w:szCs w:val="20"/>
              </w:rPr>
              <w:t xml:space="preserve"> DO NOT OVERTIGHTEN.</w:t>
            </w:r>
          </w:p>
          <w:p w14:paraId="48DFABF5" w14:textId="77777777" w:rsidR="00784042" w:rsidRPr="00784042" w:rsidRDefault="00784042">
            <w:pPr>
              <w:pStyle w:val="ListParagraph"/>
              <w:numPr>
                <w:ilvl w:val="0"/>
                <w:numId w:val="106"/>
              </w:numPr>
              <w:spacing w:before="120"/>
              <w:jc w:val="both"/>
              <w:rPr>
                <w:rFonts w:ascii="Calibri" w:hAnsi="Calibri" w:cs="Calibri"/>
                <w:sz w:val="20"/>
                <w:szCs w:val="20"/>
              </w:rPr>
            </w:pPr>
            <w:r w:rsidRPr="00784042">
              <w:rPr>
                <w:rFonts w:ascii="Calibri" w:hAnsi="Calibri" w:cs="Calibri"/>
                <w:sz w:val="20"/>
                <w:szCs w:val="20"/>
              </w:rPr>
              <w:t>Hook up the power pack to another reel skid to carry out a load test of the hydraulic controls.</w:t>
            </w:r>
          </w:p>
          <w:p w14:paraId="47D4AC9F" w14:textId="77777777" w:rsidR="00784042" w:rsidRPr="00784042" w:rsidRDefault="00784042">
            <w:pPr>
              <w:pStyle w:val="ListParagraph"/>
              <w:numPr>
                <w:ilvl w:val="0"/>
                <w:numId w:val="106"/>
              </w:numPr>
              <w:spacing w:before="120"/>
              <w:jc w:val="both"/>
              <w:rPr>
                <w:rFonts w:ascii="Calibri" w:hAnsi="Calibri" w:cs="Calibri"/>
                <w:b/>
                <w:sz w:val="20"/>
                <w:szCs w:val="20"/>
              </w:rPr>
            </w:pPr>
            <w:r w:rsidRPr="00784042">
              <w:rPr>
                <w:rFonts w:ascii="Calibri" w:hAnsi="Calibri" w:cs="Calibri"/>
                <w:sz w:val="20"/>
                <w:szCs w:val="20"/>
              </w:rPr>
              <w:t>Calibrate the setting of the hydraulic pressure relief valve to the manufacturer’s specifications.</w:t>
            </w:r>
          </w:p>
          <w:p w14:paraId="344E3636"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Run the engine at maximum speed to confirm the inlet shut down valve is functioning.  Calibrate or replace as necessary.</w:t>
            </w:r>
          </w:p>
          <w:p w14:paraId="37828FE8"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Check the “AMOT CONTROL” is functioning.  Repair or replace as necessary.</w:t>
            </w:r>
          </w:p>
          <w:p w14:paraId="26D78C67" w14:textId="77777777" w:rsidR="00784042" w:rsidRDefault="00784042" w:rsidP="00784042">
            <w:pPr>
              <w:spacing w:before="120"/>
              <w:jc w:val="both"/>
              <w:rPr>
                <w:rFonts w:ascii="Calibri" w:hAnsi="Calibri" w:cs="Calibri"/>
                <w:b/>
                <w:sz w:val="20"/>
                <w:szCs w:val="20"/>
              </w:rPr>
            </w:pPr>
            <w:r>
              <w:rPr>
                <w:rFonts w:ascii="Calibri" w:hAnsi="Calibri" w:cs="Calibri"/>
                <w:sz w:val="20"/>
                <w:szCs w:val="20"/>
              </w:rPr>
              <w:t xml:space="preserve">After the performance test is reported to be satisfactory, the   cylinder head bolts and nuts should be re-torque and the valve clearances reset.  Re-tighten the nuts, bolts and unions, </w:t>
            </w:r>
            <w:r>
              <w:rPr>
                <w:rFonts w:ascii="Calibri" w:hAnsi="Calibri" w:cs="Calibri"/>
                <w:sz w:val="20"/>
                <w:szCs w:val="20"/>
              </w:rPr>
              <w:lastRenderedPageBreak/>
              <w:t>paying particular attention to the fuel system.  Re-check the belt tension but</w:t>
            </w:r>
            <w:r>
              <w:rPr>
                <w:rFonts w:ascii="Calibri" w:hAnsi="Calibri" w:cs="Calibri"/>
                <w:b/>
                <w:sz w:val="20"/>
                <w:szCs w:val="20"/>
              </w:rPr>
              <w:t xml:space="preserve"> DO NOT OVERTIGHTEN.</w:t>
            </w:r>
          </w:p>
          <w:p w14:paraId="36320C15"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Hook up the power pack to another reel skid to carry out a load test of the hydraulic controls.</w:t>
            </w:r>
          </w:p>
          <w:p w14:paraId="61BFCD87" w14:textId="361D85A3" w:rsidR="00784042" w:rsidRDefault="00784042" w:rsidP="00784042">
            <w:pPr>
              <w:spacing w:before="120"/>
              <w:jc w:val="both"/>
              <w:rPr>
                <w:rFonts w:ascii="Calibri" w:hAnsi="Calibri" w:cs="Calibri"/>
                <w:b/>
                <w:sz w:val="20"/>
                <w:szCs w:val="20"/>
              </w:rPr>
            </w:pPr>
            <w:r>
              <w:rPr>
                <w:rFonts w:ascii="Calibri" w:hAnsi="Calibri" w:cs="Calibri"/>
                <w:sz w:val="20"/>
                <w:szCs w:val="20"/>
              </w:rPr>
              <w:t>Calibrate the setting of the hydraulic pressure relief valve to the manufacturer’s specifications</w:t>
            </w:r>
            <w:r>
              <w:rPr>
                <w:rFonts w:ascii="Calibri" w:hAnsi="Calibri" w:cs="Calibri"/>
                <w:b/>
                <w:sz w:val="20"/>
                <w:szCs w:val="20"/>
              </w:rPr>
              <w:t>.</w:t>
            </w:r>
          </w:p>
          <w:p w14:paraId="7DB41746" w14:textId="77777777" w:rsidR="00784042" w:rsidRPr="00784042" w:rsidRDefault="00784042" w:rsidP="00784042">
            <w:pPr>
              <w:spacing w:before="120"/>
              <w:jc w:val="both"/>
              <w:rPr>
                <w:rFonts w:ascii="Calibri" w:hAnsi="Calibri" w:cs="Calibri"/>
                <w:b/>
                <w:sz w:val="20"/>
                <w:szCs w:val="20"/>
              </w:rPr>
            </w:pPr>
          </w:p>
          <w:p w14:paraId="3ECFF354" w14:textId="77777777" w:rsidR="00875746" w:rsidRDefault="00875746" w:rsidP="00784042">
            <w:pPr>
              <w:numPr>
                <w:ilvl w:val="0"/>
                <w:numId w:val="14"/>
              </w:numPr>
              <w:rPr>
                <w:rFonts w:asciiTheme="majorHAnsi" w:hAnsiTheme="majorHAnsi" w:cstheme="majorHAnsi"/>
                <w:sz w:val="20"/>
                <w:szCs w:val="20"/>
              </w:rPr>
            </w:pPr>
            <w:r w:rsidRPr="00BB5961">
              <w:rPr>
                <w:rFonts w:asciiTheme="majorHAnsi" w:hAnsiTheme="majorHAnsi" w:cstheme="majorHAnsi"/>
                <w:sz w:val="20"/>
                <w:szCs w:val="20"/>
              </w:rPr>
              <w:t>General Overhaul – Wireline Unit Reel Skid</w:t>
            </w:r>
          </w:p>
          <w:p w14:paraId="0AEE0EDB"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PRIOR to the overhaul, connect the hydraulic hoses of the reel skid to another power pack to carry out a performance test</w:t>
            </w:r>
          </w:p>
          <w:p w14:paraId="69BCAF56"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Detect and list out all faults which are found during the test. Remove the detachable wire spool from the reel skid then spool-off the used wire using the tensioning unit.</w:t>
            </w:r>
          </w:p>
          <w:p w14:paraId="069F76E6"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Remove the housing cover from the reel skid in order to carry out the inspection and maintenance. Rectify all faults found in step b. above. Check the condition of all bearings on the reel, transmission drive and measuring head assembly.  Replace any worn bearings.</w:t>
            </w:r>
          </w:p>
          <w:p w14:paraId="2EA10450" w14:textId="45B96D42" w:rsidR="00784042" w:rsidRDefault="00784042" w:rsidP="00784042">
            <w:pPr>
              <w:spacing w:before="120"/>
              <w:jc w:val="both"/>
              <w:rPr>
                <w:rFonts w:ascii="Calibri" w:hAnsi="Calibri" w:cs="Calibri"/>
                <w:sz w:val="20"/>
                <w:szCs w:val="20"/>
              </w:rPr>
            </w:pPr>
            <w:r>
              <w:rPr>
                <w:rFonts w:ascii="Calibri" w:hAnsi="Calibri" w:cs="Calibri"/>
                <w:sz w:val="20"/>
                <w:szCs w:val="20"/>
              </w:rPr>
              <w:t>Adjust or replace the brake linkage and/or worn brake lining. Check/replace all worn sprockets and chains. Check/replace deteriorated hydraulic hoses. Check the condition of 2- and/or 4-way valves, non-return valves and remote-control valves.  Replace as necessary. Service or recondition the hydraulic vane motor. Check all pressure gauges and replace as necessary. Check the universal coupling and bearing of the steering system and replace as necessary. Service and load test the detachable hand winch (if available). Overhaul the transmission gear box and replace Change the gear oil of the transmission gear box. Service all filters and strainers on the reel skid. Lubricate all moving parts. Repair any damaged parts and rebuild the structural frame. Grit blast, undercoat and paint the entire unit.</w:t>
            </w:r>
          </w:p>
          <w:p w14:paraId="722F31B9" w14:textId="77777777" w:rsidR="00784042" w:rsidRDefault="00784042" w:rsidP="00784042">
            <w:pPr>
              <w:spacing w:before="120"/>
              <w:jc w:val="both"/>
              <w:rPr>
                <w:rFonts w:ascii="Calibri" w:hAnsi="Calibri" w:cs="Calibri"/>
                <w:sz w:val="20"/>
                <w:szCs w:val="20"/>
              </w:rPr>
            </w:pPr>
            <w:r>
              <w:rPr>
                <w:rFonts w:ascii="Calibri" w:hAnsi="Calibri" w:cs="Calibri"/>
                <w:sz w:val="20"/>
                <w:szCs w:val="20"/>
              </w:rPr>
              <w:t>Service and/or repair the operator seat.</w:t>
            </w:r>
          </w:p>
          <w:p w14:paraId="17937D0C" w14:textId="5CFEB862" w:rsidR="00784042" w:rsidRDefault="00784042" w:rsidP="00784042">
            <w:pPr>
              <w:spacing w:before="120"/>
              <w:jc w:val="both"/>
              <w:rPr>
                <w:rFonts w:ascii="Calibri" w:hAnsi="Calibri" w:cs="Calibri"/>
                <w:sz w:val="20"/>
                <w:szCs w:val="20"/>
              </w:rPr>
            </w:pPr>
            <w:r>
              <w:rPr>
                <w:rFonts w:ascii="Calibri" w:hAnsi="Calibri" w:cs="Calibri"/>
                <w:sz w:val="20"/>
                <w:szCs w:val="20"/>
              </w:rPr>
              <w:t>-Change the wire spool if required. -Upon completion of the overhaul, carry out a performance test with the aid of another power pack.</w:t>
            </w:r>
          </w:p>
          <w:p w14:paraId="1030EC23" w14:textId="1BEFA662" w:rsidR="00784042" w:rsidRDefault="00784042" w:rsidP="00784042">
            <w:pPr>
              <w:spacing w:before="120"/>
              <w:jc w:val="both"/>
              <w:rPr>
                <w:rFonts w:ascii="Calibri" w:hAnsi="Calibri" w:cs="Calibri"/>
                <w:sz w:val="20"/>
                <w:szCs w:val="20"/>
              </w:rPr>
            </w:pPr>
            <w:r>
              <w:rPr>
                <w:rFonts w:ascii="Calibri" w:hAnsi="Calibri" w:cs="Calibri"/>
                <w:sz w:val="20"/>
                <w:szCs w:val="20"/>
              </w:rPr>
              <w:t>-Set the pressure relief valves to manufacturer’s specification during the test run. -Carry out a function test of the wire line winch as follows:</w:t>
            </w:r>
          </w:p>
          <w:p w14:paraId="1C1CC883" w14:textId="77777777" w:rsidR="00784042" w:rsidRPr="00784042" w:rsidRDefault="00784042">
            <w:pPr>
              <w:pStyle w:val="ListParagraph"/>
              <w:numPr>
                <w:ilvl w:val="0"/>
                <w:numId w:val="107"/>
              </w:numPr>
              <w:jc w:val="both"/>
              <w:rPr>
                <w:rFonts w:ascii="Calibri" w:hAnsi="Calibri" w:cs="Calibri"/>
                <w:b/>
                <w:sz w:val="20"/>
                <w:szCs w:val="20"/>
              </w:rPr>
            </w:pPr>
            <w:r w:rsidRPr="00784042">
              <w:rPr>
                <w:rFonts w:ascii="Calibri" w:hAnsi="Calibri" w:cs="Calibri"/>
                <w:b/>
                <w:sz w:val="20"/>
                <w:szCs w:val="20"/>
              </w:rPr>
              <w:t>Braking test in 2</w:t>
            </w:r>
            <w:r w:rsidRPr="00784042">
              <w:rPr>
                <w:rFonts w:ascii="Calibri" w:hAnsi="Calibri" w:cs="Calibri"/>
                <w:b/>
                <w:sz w:val="20"/>
                <w:szCs w:val="20"/>
                <w:vertAlign w:val="superscript"/>
              </w:rPr>
              <w:t>nd</w:t>
            </w:r>
            <w:r w:rsidRPr="00784042">
              <w:rPr>
                <w:rFonts w:ascii="Calibri" w:hAnsi="Calibri" w:cs="Calibri"/>
                <w:b/>
                <w:sz w:val="20"/>
                <w:szCs w:val="20"/>
              </w:rPr>
              <w:t xml:space="preserve"> gear</w:t>
            </w:r>
          </w:p>
          <w:p w14:paraId="174515A5" w14:textId="77777777" w:rsidR="00784042" w:rsidRPr="00784042" w:rsidRDefault="00784042">
            <w:pPr>
              <w:pStyle w:val="ListParagraph"/>
              <w:numPr>
                <w:ilvl w:val="0"/>
                <w:numId w:val="107"/>
              </w:numPr>
              <w:jc w:val="both"/>
              <w:rPr>
                <w:rFonts w:ascii="Calibri" w:hAnsi="Calibri" w:cs="Calibri"/>
                <w:b/>
                <w:sz w:val="20"/>
                <w:szCs w:val="20"/>
              </w:rPr>
            </w:pPr>
            <w:r w:rsidRPr="00784042">
              <w:rPr>
                <w:rFonts w:ascii="Calibri" w:hAnsi="Calibri" w:cs="Calibri"/>
                <w:b/>
                <w:sz w:val="20"/>
                <w:szCs w:val="20"/>
              </w:rPr>
              <w:t>Relief valve maximum setting</w:t>
            </w:r>
          </w:p>
          <w:p w14:paraId="505C27EE" w14:textId="77777777" w:rsidR="00784042" w:rsidRPr="00784042" w:rsidRDefault="00784042">
            <w:pPr>
              <w:pStyle w:val="ListParagraph"/>
              <w:numPr>
                <w:ilvl w:val="0"/>
                <w:numId w:val="107"/>
              </w:numPr>
              <w:jc w:val="both"/>
              <w:rPr>
                <w:rFonts w:ascii="Calibri" w:hAnsi="Calibri" w:cs="Calibri"/>
                <w:b/>
                <w:sz w:val="20"/>
                <w:szCs w:val="20"/>
              </w:rPr>
            </w:pPr>
            <w:r w:rsidRPr="00784042">
              <w:rPr>
                <w:rFonts w:ascii="Calibri" w:hAnsi="Calibri" w:cs="Calibri"/>
                <w:b/>
                <w:sz w:val="20"/>
                <w:szCs w:val="20"/>
              </w:rPr>
              <w:lastRenderedPageBreak/>
              <w:t xml:space="preserve">Hydraulic brake – </w:t>
            </w:r>
            <w:r w:rsidRPr="00784042">
              <w:rPr>
                <w:rFonts w:ascii="Calibri" w:hAnsi="Calibri" w:cs="Calibri"/>
                <w:b/>
                <w:i/>
                <w:sz w:val="20"/>
                <w:szCs w:val="20"/>
              </w:rPr>
              <w:t>if applicable</w:t>
            </w:r>
          </w:p>
          <w:p w14:paraId="00E683A3" w14:textId="2243F501" w:rsidR="00784042" w:rsidRPr="00784042" w:rsidRDefault="00784042">
            <w:pPr>
              <w:pStyle w:val="ListParagraph"/>
              <w:numPr>
                <w:ilvl w:val="0"/>
                <w:numId w:val="107"/>
              </w:numPr>
              <w:jc w:val="both"/>
              <w:rPr>
                <w:rFonts w:asciiTheme="majorHAnsi" w:hAnsiTheme="majorHAnsi" w:cstheme="majorHAnsi"/>
                <w:sz w:val="20"/>
                <w:szCs w:val="20"/>
              </w:rPr>
            </w:pPr>
            <w:r w:rsidRPr="00784042">
              <w:rPr>
                <w:rFonts w:ascii="Calibri" w:hAnsi="Calibri" w:cs="Calibri"/>
                <w:b/>
                <w:sz w:val="20"/>
                <w:szCs w:val="20"/>
              </w:rPr>
              <w:t>2-way valve close – relief valve 2,000 psi</w:t>
            </w:r>
          </w:p>
        </w:tc>
        <w:tc>
          <w:tcPr>
            <w:tcW w:w="3687" w:type="dxa"/>
            <w:tcBorders>
              <w:top w:val="single" w:sz="6" w:space="0" w:color="auto"/>
              <w:left w:val="single" w:sz="6" w:space="0" w:color="auto"/>
              <w:bottom w:val="single" w:sz="6" w:space="0" w:color="auto"/>
              <w:right w:val="single" w:sz="6" w:space="0" w:color="auto"/>
            </w:tcBorders>
          </w:tcPr>
          <w:p w14:paraId="2654B89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B3A51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52760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18718A4" w14:textId="77777777" w:rsidR="00875746" w:rsidRPr="00BB5961" w:rsidRDefault="00875746" w:rsidP="00BB5961">
            <w:pPr>
              <w:rPr>
                <w:rFonts w:asciiTheme="majorHAnsi" w:hAnsiTheme="majorHAnsi" w:cstheme="majorHAnsi"/>
                <w:sz w:val="20"/>
                <w:szCs w:val="20"/>
              </w:rPr>
            </w:pPr>
          </w:p>
        </w:tc>
      </w:tr>
      <w:tr w:rsidR="00875746" w:rsidRPr="00BB5961" w14:paraId="7976D6FD"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5B453259" w14:textId="4B91B5E3"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D258E79" w14:textId="77777777" w:rsidR="00875746" w:rsidRDefault="00875746" w:rsidP="00784042">
            <w:pPr>
              <w:pStyle w:val="ListParagraph"/>
              <w:numPr>
                <w:ilvl w:val="0"/>
                <w:numId w:val="7"/>
              </w:numPr>
              <w:rPr>
                <w:rFonts w:asciiTheme="majorHAnsi" w:hAnsiTheme="majorHAnsi" w:cstheme="majorHAnsi"/>
                <w:sz w:val="20"/>
                <w:szCs w:val="20"/>
              </w:rPr>
            </w:pPr>
            <w:r w:rsidRPr="00497120">
              <w:rPr>
                <w:rFonts w:asciiTheme="majorHAnsi" w:hAnsiTheme="majorHAnsi" w:cstheme="majorHAnsi"/>
                <w:sz w:val="20"/>
                <w:szCs w:val="20"/>
              </w:rPr>
              <w:t>What is the colour code for lifting equipment?</w:t>
            </w:r>
          </w:p>
          <w:p w14:paraId="4C83A422" w14:textId="52404A44" w:rsidR="00784042" w:rsidRPr="00784042" w:rsidRDefault="00784042">
            <w:pPr>
              <w:pStyle w:val="ListParagraph"/>
              <w:numPr>
                <w:ilvl w:val="0"/>
                <w:numId w:val="108"/>
              </w:numPr>
              <w:spacing w:after="120"/>
              <w:rPr>
                <w:rFonts w:ascii="Calibri" w:hAnsi="Calibri" w:cs="Calibri"/>
                <w:sz w:val="20"/>
                <w:szCs w:val="20"/>
              </w:rPr>
            </w:pPr>
            <w:r w:rsidRPr="00784042">
              <w:rPr>
                <w:rFonts w:ascii="Calibri" w:hAnsi="Calibri" w:cs="Calibri"/>
                <w:sz w:val="20"/>
                <w:szCs w:val="20"/>
              </w:rPr>
              <w:t>Yellow, green, blue, white.</w:t>
            </w:r>
          </w:p>
          <w:p w14:paraId="08A95AC6" w14:textId="77777777" w:rsidR="00875746" w:rsidRPr="003478F7"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40C1A9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F66248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C94E01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6655B93" w14:textId="77777777" w:rsidR="00875746" w:rsidRPr="00BB5961" w:rsidRDefault="00875746" w:rsidP="00BB5961">
            <w:pPr>
              <w:rPr>
                <w:rFonts w:asciiTheme="majorHAnsi" w:hAnsiTheme="majorHAnsi" w:cstheme="majorHAnsi"/>
                <w:sz w:val="20"/>
                <w:szCs w:val="20"/>
              </w:rPr>
            </w:pPr>
          </w:p>
        </w:tc>
      </w:tr>
      <w:tr w:rsidR="00875746" w:rsidRPr="00BB5961" w14:paraId="05562C8A" w14:textId="77777777" w:rsidTr="00875746">
        <w:trPr>
          <w:cantSplit/>
          <w:trHeight w:val="1518"/>
        </w:trPr>
        <w:tc>
          <w:tcPr>
            <w:tcW w:w="1182" w:type="dxa"/>
            <w:vMerge/>
            <w:tcBorders>
              <w:left w:val="single" w:sz="6" w:space="0" w:color="auto"/>
              <w:right w:val="single" w:sz="6" w:space="0" w:color="auto"/>
            </w:tcBorders>
            <w:shd w:val="clear" w:color="auto" w:fill="D9D9D9" w:themeFill="background1" w:themeFillShade="D9"/>
          </w:tcPr>
          <w:p w14:paraId="2E4FD1B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109D9B04" w14:textId="77777777" w:rsidR="00875746" w:rsidRDefault="00875746" w:rsidP="00784042">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SWL? Where do you find this?</w:t>
            </w:r>
          </w:p>
          <w:p w14:paraId="472D92EE" w14:textId="3725D2E4" w:rsidR="00875746" w:rsidRPr="00784042" w:rsidRDefault="00784042">
            <w:pPr>
              <w:pStyle w:val="ListParagraph"/>
              <w:numPr>
                <w:ilvl w:val="0"/>
                <w:numId w:val="108"/>
              </w:numPr>
              <w:spacing w:after="120"/>
              <w:rPr>
                <w:rFonts w:ascii="Calibri" w:hAnsi="Calibri" w:cs="Calibri"/>
                <w:sz w:val="20"/>
                <w:szCs w:val="20"/>
              </w:rPr>
            </w:pPr>
            <w:r w:rsidRPr="00784042">
              <w:rPr>
                <w:rFonts w:ascii="Calibri" w:hAnsi="Calibri" w:cs="Calibri"/>
                <w:sz w:val="20"/>
                <w:szCs w:val="20"/>
              </w:rPr>
              <w:t>Safe working load. At container, Lubricator. Skid, bop skid, wireline units, hyd. Mast and etc.</w:t>
            </w:r>
          </w:p>
        </w:tc>
        <w:tc>
          <w:tcPr>
            <w:tcW w:w="3687" w:type="dxa"/>
            <w:tcBorders>
              <w:top w:val="single" w:sz="6" w:space="0" w:color="auto"/>
              <w:left w:val="single" w:sz="6" w:space="0" w:color="auto"/>
              <w:bottom w:val="single" w:sz="6" w:space="0" w:color="auto"/>
              <w:right w:val="single" w:sz="6" w:space="0" w:color="auto"/>
            </w:tcBorders>
          </w:tcPr>
          <w:p w14:paraId="3A6A7D7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25B2EBF"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F1D0EEF"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8D2AD7B" w14:textId="77777777" w:rsidR="00875746" w:rsidRPr="00BB5961" w:rsidRDefault="00875746" w:rsidP="00BB5961">
            <w:pPr>
              <w:rPr>
                <w:rFonts w:asciiTheme="majorHAnsi" w:hAnsiTheme="majorHAnsi" w:cstheme="majorHAnsi"/>
                <w:sz w:val="20"/>
                <w:szCs w:val="20"/>
              </w:rPr>
            </w:pPr>
          </w:p>
        </w:tc>
      </w:tr>
      <w:tr w:rsidR="00875746" w:rsidRPr="00BB5961" w14:paraId="0E3F5A09" w14:textId="77777777" w:rsidTr="00875746">
        <w:trPr>
          <w:cantSplit/>
          <w:trHeight w:val="1977"/>
        </w:trPr>
        <w:tc>
          <w:tcPr>
            <w:tcW w:w="1182" w:type="dxa"/>
            <w:vMerge/>
            <w:tcBorders>
              <w:left w:val="single" w:sz="6" w:space="0" w:color="auto"/>
              <w:right w:val="single" w:sz="6" w:space="0" w:color="auto"/>
            </w:tcBorders>
            <w:shd w:val="clear" w:color="auto" w:fill="D9D9D9" w:themeFill="background1" w:themeFillShade="D9"/>
          </w:tcPr>
          <w:p w14:paraId="74ED495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30235D83" w14:textId="77777777" w:rsidR="00875746" w:rsidRDefault="00875746" w:rsidP="00784042">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MPI? And load test date validity for a container, lub skid, and wireline unit</w:t>
            </w:r>
          </w:p>
          <w:p w14:paraId="7B13C1FD" w14:textId="7B29789E" w:rsidR="00784042" w:rsidRPr="00A86762" w:rsidRDefault="00784042">
            <w:pPr>
              <w:pStyle w:val="ListParagraph"/>
              <w:numPr>
                <w:ilvl w:val="0"/>
                <w:numId w:val="108"/>
              </w:numPr>
              <w:rPr>
                <w:rFonts w:asciiTheme="majorHAnsi" w:hAnsiTheme="majorHAnsi" w:cstheme="majorHAnsi"/>
                <w:sz w:val="20"/>
                <w:szCs w:val="20"/>
              </w:rPr>
            </w:pPr>
            <w:r w:rsidRPr="00A86762">
              <w:rPr>
                <w:rFonts w:ascii="Calibri" w:hAnsi="Calibri" w:cs="Calibri"/>
                <w:sz w:val="20"/>
                <w:szCs w:val="20"/>
              </w:rPr>
              <w:t>MPI is magnetic process inspection. Load test validity for: container (12 monthly), Lubricator skid (6 monthly),</w:t>
            </w:r>
            <w:r>
              <w:rPr>
                <w:rFonts w:ascii="Calibri" w:hAnsi="Calibri" w:cs="Calibri"/>
                <w:sz w:val="20"/>
                <w:szCs w:val="20"/>
              </w:rPr>
              <w:t xml:space="preserve"> w</w:t>
            </w:r>
            <w:r w:rsidRPr="00A86762">
              <w:rPr>
                <w:rFonts w:ascii="Calibri" w:hAnsi="Calibri" w:cs="Calibri"/>
                <w:sz w:val="20"/>
                <w:szCs w:val="20"/>
              </w:rPr>
              <w:t>ireline units (12 monthly)</w:t>
            </w:r>
          </w:p>
          <w:p w14:paraId="4E23454D" w14:textId="50180267" w:rsidR="00784042" w:rsidRPr="00784042" w:rsidRDefault="00784042" w:rsidP="00784042">
            <w:pPr>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A268BE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3D1796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62B3A8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3708232" w14:textId="77777777" w:rsidR="00875746" w:rsidRPr="00BB5961" w:rsidRDefault="00875746" w:rsidP="00BB5961">
            <w:pPr>
              <w:rPr>
                <w:rFonts w:asciiTheme="majorHAnsi" w:hAnsiTheme="majorHAnsi" w:cstheme="majorHAnsi"/>
                <w:sz w:val="20"/>
                <w:szCs w:val="20"/>
              </w:rPr>
            </w:pPr>
          </w:p>
        </w:tc>
      </w:tr>
      <w:tr w:rsidR="00875746" w:rsidRPr="00BB5961" w14:paraId="6F6DD507" w14:textId="77777777" w:rsidTr="00DE06FB">
        <w:trPr>
          <w:cantSplit/>
          <w:trHeight w:val="2494"/>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11BCF3E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39260EE" w14:textId="77777777" w:rsidR="00875746" w:rsidRDefault="00875746" w:rsidP="00E1018E">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How long is the validity test date for Equipment passport and if you find one expired offshore what is your next course of action</w:t>
            </w:r>
          </w:p>
          <w:p w14:paraId="18E6D9D7" w14:textId="4D02177D" w:rsidR="00875746" w:rsidRPr="0005723C" w:rsidRDefault="0005723C">
            <w:pPr>
              <w:pStyle w:val="ListParagraph"/>
              <w:numPr>
                <w:ilvl w:val="0"/>
                <w:numId w:val="108"/>
              </w:numPr>
              <w:rPr>
                <w:rFonts w:asciiTheme="majorHAnsi" w:hAnsiTheme="majorHAnsi" w:cstheme="majorHAnsi"/>
                <w:sz w:val="20"/>
                <w:szCs w:val="20"/>
              </w:rPr>
            </w:pPr>
            <w:r w:rsidRPr="0005723C">
              <w:rPr>
                <w:rFonts w:ascii="Calibri" w:hAnsi="Calibri" w:cs="Calibri"/>
                <w:sz w:val="20"/>
                <w:szCs w:val="20"/>
              </w:rPr>
              <w:t>The validity test date for equipment passport is 3-month validity period, the OIM should ensure that the equipment is checked at least once a month and is still in good operating condition.</w:t>
            </w:r>
          </w:p>
        </w:tc>
        <w:tc>
          <w:tcPr>
            <w:tcW w:w="3687" w:type="dxa"/>
            <w:tcBorders>
              <w:top w:val="single" w:sz="6" w:space="0" w:color="auto"/>
              <w:left w:val="single" w:sz="6" w:space="0" w:color="auto"/>
              <w:bottom w:val="single" w:sz="6" w:space="0" w:color="auto"/>
              <w:right w:val="single" w:sz="6" w:space="0" w:color="auto"/>
            </w:tcBorders>
          </w:tcPr>
          <w:p w14:paraId="6B3FC18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7F1442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DCF238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E925905" w14:textId="77777777" w:rsidR="00875746" w:rsidRPr="00BB5961" w:rsidRDefault="00875746" w:rsidP="00BB5961">
            <w:pPr>
              <w:rPr>
                <w:rFonts w:asciiTheme="majorHAnsi" w:hAnsiTheme="majorHAnsi" w:cstheme="majorHAnsi"/>
                <w:sz w:val="20"/>
                <w:szCs w:val="20"/>
              </w:rPr>
            </w:pPr>
          </w:p>
        </w:tc>
      </w:tr>
      <w:tr w:rsidR="007A613B" w:rsidRPr="00BB5961" w14:paraId="29ACBC7D"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48CAE2B3"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C.5</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F1CF5A" w14:textId="45279F84" w:rsidR="007A613B" w:rsidRPr="00DE06FB"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PERFORM PROBLEM TROUBLESHOOTING AND REPORT</w:t>
            </w:r>
          </w:p>
        </w:tc>
      </w:tr>
      <w:tr w:rsidR="005B676A" w:rsidRPr="00BB5961" w14:paraId="72A0D182"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44B1D644"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0B4598C2" w14:textId="77777777" w:rsidR="005B676A" w:rsidRDefault="005B676A" w:rsidP="0005723C">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Why do you report for any abnormalities observed during wireline operation?</w:t>
            </w:r>
          </w:p>
          <w:p w14:paraId="1A4C5C56" w14:textId="77777777" w:rsidR="0005723C" w:rsidRDefault="0005723C">
            <w:pPr>
              <w:pStyle w:val="ListParagraph"/>
              <w:numPr>
                <w:ilvl w:val="0"/>
                <w:numId w:val="108"/>
              </w:numPr>
              <w:tabs>
                <w:tab w:val="left" w:pos="672"/>
                <w:tab w:val="left" w:pos="2205"/>
              </w:tabs>
              <w:spacing w:before="120" w:after="120"/>
              <w:rPr>
                <w:rFonts w:ascii="Calibri" w:hAnsi="Calibri" w:cs="Calibri"/>
                <w:sz w:val="20"/>
                <w:szCs w:val="20"/>
              </w:rPr>
            </w:pPr>
            <w:bookmarkStart w:id="0" w:name="_Hlk184737605"/>
            <w:r w:rsidRPr="0005723C">
              <w:rPr>
                <w:rFonts w:ascii="Calibri" w:hAnsi="Calibri" w:cs="Calibri"/>
                <w:sz w:val="20"/>
                <w:szCs w:val="20"/>
              </w:rPr>
              <w:t>Safety valve</w:t>
            </w:r>
          </w:p>
          <w:p w14:paraId="3819CDAF" w14:textId="79BB6AE5" w:rsidR="0005723C" w:rsidRPr="0005723C" w:rsidRDefault="0005723C" w:rsidP="0005723C">
            <w:pPr>
              <w:pStyle w:val="ListParagraph"/>
              <w:tabs>
                <w:tab w:val="left" w:pos="672"/>
                <w:tab w:val="left" w:pos="2205"/>
              </w:tabs>
              <w:spacing w:before="120" w:after="120"/>
              <w:ind w:left="1080"/>
              <w:rPr>
                <w:rFonts w:ascii="Calibri" w:hAnsi="Calibri" w:cs="Calibri"/>
                <w:sz w:val="20"/>
                <w:szCs w:val="20"/>
              </w:rPr>
            </w:pPr>
          </w:p>
          <w:p w14:paraId="7E7F17B2" w14:textId="77777777" w:rsidR="0005723C" w:rsidRPr="0005723C" w:rsidRDefault="0005723C">
            <w:pPr>
              <w:pStyle w:val="ListParagraph"/>
              <w:numPr>
                <w:ilvl w:val="0"/>
                <w:numId w:val="109"/>
              </w:numPr>
              <w:tabs>
                <w:tab w:val="left" w:pos="672"/>
                <w:tab w:val="left" w:pos="2205"/>
              </w:tabs>
              <w:spacing w:before="120" w:after="120"/>
              <w:rPr>
                <w:rFonts w:ascii="Calibri" w:hAnsi="Calibri" w:cs="Calibri"/>
                <w:sz w:val="20"/>
                <w:szCs w:val="20"/>
              </w:rPr>
            </w:pPr>
            <w:r w:rsidRPr="0005723C">
              <w:rPr>
                <w:rFonts w:ascii="Calibri" w:hAnsi="Calibri" w:cs="Calibri"/>
                <w:sz w:val="20"/>
                <w:szCs w:val="20"/>
              </w:rPr>
              <w:t>packing torn/parted/squashed</w:t>
            </w:r>
          </w:p>
          <w:p w14:paraId="6CBCFA4D" w14:textId="77777777" w:rsidR="0005723C" w:rsidRDefault="0005723C">
            <w:pPr>
              <w:pStyle w:val="ListParagraph"/>
              <w:numPr>
                <w:ilvl w:val="0"/>
                <w:numId w:val="109"/>
              </w:numPr>
              <w:tabs>
                <w:tab w:val="left" w:pos="672"/>
                <w:tab w:val="left" w:pos="2205"/>
              </w:tabs>
              <w:spacing w:before="120" w:after="120"/>
              <w:rPr>
                <w:rFonts w:ascii="Calibri" w:hAnsi="Calibri" w:cs="Calibri"/>
                <w:sz w:val="20"/>
                <w:szCs w:val="20"/>
              </w:rPr>
            </w:pPr>
            <w:r w:rsidRPr="0005723C">
              <w:rPr>
                <w:rFonts w:ascii="Calibri" w:hAnsi="Calibri" w:cs="Calibri"/>
                <w:sz w:val="20"/>
                <w:szCs w:val="20"/>
              </w:rPr>
              <w:t>fishing neck worn out/deformed</w:t>
            </w:r>
          </w:p>
          <w:p w14:paraId="05C5D828" w14:textId="77777777" w:rsidR="0005723C" w:rsidRPr="0005723C" w:rsidRDefault="0005723C" w:rsidP="0005723C">
            <w:pPr>
              <w:pStyle w:val="ListParagraph"/>
              <w:tabs>
                <w:tab w:val="left" w:pos="672"/>
                <w:tab w:val="left" w:pos="2205"/>
              </w:tabs>
              <w:spacing w:before="120" w:after="120"/>
              <w:ind w:left="1080"/>
              <w:rPr>
                <w:rFonts w:ascii="Calibri" w:hAnsi="Calibri" w:cs="Calibri"/>
                <w:sz w:val="20"/>
                <w:szCs w:val="20"/>
              </w:rPr>
            </w:pPr>
          </w:p>
          <w:p w14:paraId="28DB58E1" w14:textId="2E36F23F" w:rsidR="0005723C" w:rsidRDefault="0005723C">
            <w:pPr>
              <w:pStyle w:val="ListParagraph"/>
              <w:numPr>
                <w:ilvl w:val="0"/>
                <w:numId w:val="108"/>
              </w:numPr>
              <w:tabs>
                <w:tab w:val="left" w:pos="672"/>
              </w:tabs>
              <w:spacing w:before="120" w:after="120"/>
              <w:rPr>
                <w:rFonts w:ascii="Calibri" w:hAnsi="Calibri" w:cs="Calibri"/>
                <w:sz w:val="20"/>
                <w:szCs w:val="20"/>
              </w:rPr>
            </w:pPr>
            <w:r w:rsidRPr="0005723C">
              <w:rPr>
                <w:rFonts w:ascii="Calibri" w:hAnsi="Calibri" w:cs="Calibri"/>
                <w:sz w:val="20"/>
                <w:szCs w:val="20"/>
              </w:rPr>
              <w:t>Plu</w:t>
            </w:r>
            <w:r>
              <w:rPr>
                <w:rFonts w:ascii="Calibri" w:hAnsi="Calibri" w:cs="Calibri"/>
                <w:sz w:val="20"/>
                <w:szCs w:val="20"/>
              </w:rPr>
              <w:t>g</w:t>
            </w:r>
          </w:p>
          <w:p w14:paraId="4E630040"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01ED81CA" w14:textId="77777777" w:rsidR="0005723C" w:rsidRPr="0005723C" w:rsidRDefault="0005723C">
            <w:pPr>
              <w:pStyle w:val="ListParagraph"/>
              <w:numPr>
                <w:ilvl w:val="0"/>
                <w:numId w:val="110"/>
              </w:numPr>
              <w:tabs>
                <w:tab w:val="left" w:pos="672"/>
              </w:tabs>
              <w:spacing w:before="120" w:after="120"/>
              <w:rPr>
                <w:rFonts w:ascii="Calibri" w:hAnsi="Calibri" w:cs="Calibri"/>
                <w:sz w:val="20"/>
                <w:szCs w:val="20"/>
              </w:rPr>
            </w:pPr>
            <w:r w:rsidRPr="0005723C">
              <w:rPr>
                <w:rFonts w:ascii="Calibri" w:hAnsi="Calibri" w:cs="Calibri"/>
                <w:sz w:val="20"/>
                <w:szCs w:val="20"/>
              </w:rPr>
              <w:t>dented mark/scratched</w:t>
            </w:r>
          </w:p>
          <w:p w14:paraId="0F98D1E4" w14:textId="77777777" w:rsidR="0005723C" w:rsidRDefault="0005723C">
            <w:pPr>
              <w:pStyle w:val="ListParagraph"/>
              <w:numPr>
                <w:ilvl w:val="0"/>
                <w:numId w:val="110"/>
              </w:numPr>
              <w:tabs>
                <w:tab w:val="left" w:pos="672"/>
              </w:tabs>
              <w:spacing w:before="120" w:after="120"/>
              <w:rPr>
                <w:rFonts w:ascii="Calibri" w:hAnsi="Calibri" w:cs="Calibri"/>
                <w:sz w:val="20"/>
                <w:szCs w:val="20"/>
              </w:rPr>
            </w:pPr>
            <w:r w:rsidRPr="0005723C">
              <w:rPr>
                <w:rFonts w:ascii="Calibri" w:hAnsi="Calibri" w:cs="Calibri"/>
                <w:sz w:val="20"/>
                <w:szCs w:val="20"/>
              </w:rPr>
              <w:t>debris collected inside</w:t>
            </w:r>
          </w:p>
          <w:p w14:paraId="73EDAC24"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74B8D173" w14:textId="77777777" w:rsidR="0005723C" w:rsidRDefault="0005723C">
            <w:pPr>
              <w:pStyle w:val="ListParagraph"/>
              <w:numPr>
                <w:ilvl w:val="0"/>
                <w:numId w:val="108"/>
              </w:numPr>
              <w:tabs>
                <w:tab w:val="left" w:pos="672"/>
              </w:tabs>
              <w:spacing w:before="120" w:after="120"/>
              <w:rPr>
                <w:rFonts w:ascii="Calibri" w:hAnsi="Calibri" w:cs="Calibri"/>
                <w:sz w:val="20"/>
                <w:szCs w:val="20"/>
              </w:rPr>
            </w:pPr>
            <w:r w:rsidRPr="0005723C">
              <w:rPr>
                <w:rFonts w:ascii="Calibri" w:hAnsi="Calibri" w:cs="Calibri"/>
                <w:sz w:val="20"/>
                <w:szCs w:val="20"/>
              </w:rPr>
              <w:t>Wax cutting</w:t>
            </w:r>
          </w:p>
          <w:p w14:paraId="64B0E8E7"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71480D67" w14:textId="77777777" w:rsidR="0005723C" w:rsidRPr="0005723C" w:rsidRDefault="0005723C">
            <w:pPr>
              <w:pStyle w:val="ListParagraph"/>
              <w:numPr>
                <w:ilvl w:val="0"/>
                <w:numId w:val="111"/>
              </w:numPr>
              <w:tabs>
                <w:tab w:val="left" w:pos="672"/>
              </w:tabs>
              <w:spacing w:before="120" w:after="120"/>
              <w:rPr>
                <w:rFonts w:ascii="Calibri" w:hAnsi="Calibri" w:cs="Calibri"/>
                <w:sz w:val="20"/>
                <w:szCs w:val="20"/>
              </w:rPr>
            </w:pPr>
            <w:r w:rsidRPr="0005723C">
              <w:rPr>
                <w:rFonts w:ascii="Calibri" w:hAnsi="Calibri" w:cs="Calibri"/>
                <w:sz w:val="20"/>
                <w:szCs w:val="20"/>
              </w:rPr>
              <w:t>hard wax/blackish sticky</w:t>
            </w:r>
          </w:p>
          <w:p w14:paraId="74372685" w14:textId="77777777" w:rsidR="0005723C" w:rsidRDefault="0005723C">
            <w:pPr>
              <w:pStyle w:val="ListParagraph"/>
              <w:numPr>
                <w:ilvl w:val="0"/>
                <w:numId w:val="111"/>
              </w:numPr>
              <w:tabs>
                <w:tab w:val="left" w:pos="672"/>
              </w:tabs>
              <w:spacing w:before="120" w:after="120"/>
              <w:rPr>
                <w:rFonts w:ascii="Calibri" w:hAnsi="Calibri" w:cs="Calibri"/>
                <w:sz w:val="20"/>
                <w:szCs w:val="20"/>
              </w:rPr>
            </w:pPr>
            <w:r w:rsidRPr="0005723C">
              <w:rPr>
                <w:rFonts w:ascii="Calibri" w:hAnsi="Calibri" w:cs="Calibri"/>
                <w:sz w:val="20"/>
                <w:szCs w:val="20"/>
              </w:rPr>
              <w:t>Yellow scale</w:t>
            </w:r>
          </w:p>
          <w:p w14:paraId="1B7CAFF1"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4A5823FC" w14:textId="23B7B1A1" w:rsidR="0005723C" w:rsidRDefault="0005723C">
            <w:pPr>
              <w:pStyle w:val="ListParagraph"/>
              <w:numPr>
                <w:ilvl w:val="0"/>
                <w:numId w:val="108"/>
              </w:numPr>
              <w:tabs>
                <w:tab w:val="left" w:pos="672"/>
              </w:tabs>
              <w:spacing w:before="120" w:after="120"/>
              <w:rPr>
                <w:rFonts w:ascii="Calibri" w:hAnsi="Calibri" w:cs="Calibri"/>
                <w:sz w:val="20"/>
                <w:szCs w:val="20"/>
              </w:rPr>
            </w:pPr>
            <w:r w:rsidRPr="0005723C">
              <w:rPr>
                <w:rFonts w:ascii="Calibri" w:hAnsi="Calibri" w:cs="Calibri"/>
                <w:sz w:val="20"/>
                <w:szCs w:val="20"/>
              </w:rPr>
              <w:t>Sand bailing</w:t>
            </w:r>
          </w:p>
          <w:p w14:paraId="2299933A"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28111FB9" w14:textId="77777777" w:rsidR="0005723C" w:rsidRPr="0005723C" w:rsidRDefault="0005723C">
            <w:pPr>
              <w:pStyle w:val="ListParagraph"/>
              <w:numPr>
                <w:ilvl w:val="0"/>
                <w:numId w:val="112"/>
              </w:numPr>
              <w:tabs>
                <w:tab w:val="left" w:pos="672"/>
              </w:tabs>
              <w:spacing w:before="120" w:after="120"/>
              <w:rPr>
                <w:rFonts w:ascii="Calibri" w:hAnsi="Calibri" w:cs="Calibri"/>
                <w:sz w:val="20"/>
                <w:szCs w:val="20"/>
              </w:rPr>
            </w:pPr>
            <w:r w:rsidRPr="0005723C">
              <w:rPr>
                <w:rFonts w:ascii="Calibri" w:hAnsi="Calibri" w:cs="Calibri"/>
                <w:sz w:val="20"/>
                <w:szCs w:val="20"/>
              </w:rPr>
              <w:t>Debris</w:t>
            </w:r>
          </w:p>
          <w:p w14:paraId="33FAC2CB" w14:textId="77777777" w:rsidR="0005723C" w:rsidRDefault="0005723C">
            <w:pPr>
              <w:pStyle w:val="ListParagraph"/>
              <w:numPr>
                <w:ilvl w:val="0"/>
                <w:numId w:val="112"/>
              </w:numPr>
              <w:tabs>
                <w:tab w:val="left" w:pos="672"/>
              </w:tabs>
              <w:spacing w:before="120" w:after="120"/>
              <w:rPr>
                <w:rFonts w:ascii="Calibri" w:hAnsi="Calibri" w:cs="Calibri"/>
                <w:sz w:val="20"/>
                <w:szCs w:val="20"/>
              </w:rPr>
            </w:pPr>
            <w:r w:rsidRPr="0005723C">
              <w:rPr>
                <w:rFonts w:ascii="Calibri" w:hAnsi="Calibri" w:cs="Calibri"/>
                <w:sz w:val="20"/>
                <w:szCs w:val="20"/>
              </w:rPr>
              <w:t xml:space="preserve">fine sand/coarse sand and small pebbles </w:t>
            </w:r>
          </w:p>
          <w:p w14:paraId="4375991A"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360FB446" w14:textId="77777777" w:rsidR="0005723C" w:rsidRDefault="0005723C">
            <w:pPr>
              <w:pStyle w:val="ListParagraph"/>
              <w:numPr>
                <w:ilvl w:val="0"/>
                <w:numId w:val="108"/>
              </w:numPr>
              <w:tabs>
                <w:tab w:val="left" w:pos="672"/>
              </w:tabs>
              <w:spacing w:before="120" w:after="120"/>
              <w:rPr>
                <w:rFonts w:ascii="Calibri" w:hAnsi="Calibri" w:cs="Calibri"/>
                <w:sz w:val="20"/>
                <w:szCs w:val="20"/>
              </w:rPr>
            </w:pPr>
            <w:r w:rsidRPr="0005723C">
              <w:rPr>
                <w:rFonts w:ascii="Calibri" w:hAnsi="Calibri" w:cs="Calibri"/>
                <w:sz w:val="20"/>
                <w:szCs w:val="20"/>
              </w:rPr>
              <w:t>Drift run</w:t>
            </w:r>
          </w:p>
          <w:p w14:paraId="04DED925"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1383A2B2" w14:textId="77777777" w:rsidR="0005723C" w:rsidRDefault="0005723C">
            <w:pPr>
              <w:pStyle w:val="ListParagraph"/>
              <w:numPr>
                <w:ilvl w:val="0"/>
                <w:numId w:val="113"/>
              </w:numPr>
              <w:tabs>
                <w:tab w:val="left" w:pos="672"/>
              </w:tabs>
              <w:spacing w:before="120" w:after="120"/>
              <w:rPr>
                <w:rFonts w:ascii="Calibri" w:hAnsi="Calibri" w:cs="Calibri"/>
                <w:sz w:val="20"/>
                <w:szCs w:val="20"/>
              </w:rPr>
            </w:pPr>
            <w:r w:rsidRPr="0005723C">
              <w:rPr>
                <w:rFonts w:ascii="Calibri" w:hAnsi="Calibri" w:cs="Calibri"/>
                <w:sz w:val="20"/>
                <w:szCs w:val="20"/>
              </w:rPr>
              <w:t>Wax/scale stick at the body</w:t>
            </w:r>
          </w:p>
          <w:p w14:paraId="0404D589"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3C054228" w14:textId="77777777" w:rsidR="0005723C" w:rsidRDefault="0005723C">
            <w:pPr>
              <w:pStyle w:val="ListParagraph"/>
              <w:numPr>
                <w:ilvl w:val="0"/>
                <w:numId w:val="108"/>
              </w:numPr>
              <w:tabs>
                <w:tab w:val="left" w:pos="672"/>
              </w:tabs>
              <w:spacing w:before="120" w:after="120"/>
              <w:rPr>
                <w:rFonts w:ascii="Calibri" w:hAnsi="Calibri" w:cs="Calibri"/>
                <w:sz w:val="20"/>
                <w:szCs w:val="20"/>
              </w:rPr>
            </w:pPr>
            <w:r w:rsidRPr="0005723C">
              <w:rPr>
                <w:rFonts w:ascii="Calibri" w:hAnsi="Calibri" w:cs="Calibri"/>
                <w:sz w:val="20"/>
                <w:szCs w:val="20"/>
              </w:rPr>
              <w:t>Survey Run</w:t>
            </w:r>
          </w:p>
          <w:p w14:paraId="598405C4" w14:textId="77777777" w:rsidR="0005723C" w:rsidRPr="0005723C" w:rsidRDefault="0005723C" w:rsidP="0005723C">
            <w:pPr>
              <w:pStyle w:val="ListParagraph"/>
              <w:tabs>
                <w:tab w:val="left" w:pos="672"/>
              </w:tabs>
              <w:spacing w:before="120" w:after="120"/>
              <w:ind w:left="1080"/>
              <w:rPr>
                <w:rFonts w:ascii="Calibri" w:hAnsi="Calibri" w:cs="Calibri"/>
                <w:sz w:val="20"/>
                <w:szCs w:val="20"/>
              </w:rPr>
            </w:pPr>
          </w:p>
          <w:p w14:paraId="30C7DAEA" w14:textId="77777777" w:rsidR="0005723C" w:rsidRPr="0005723C" w:rsidRDefault="0005723C">
            <w:pPr>
              <w:pStyle w:val="ListParagraph"/>
              <w:numPr>
                <w:ilvl w:val="0"/>
                <w:numId w:val="114"/>
              </w:numPr>
              <w:tabs>
                <w:tab w:val="left" w:pos="672"/>
              </w:tabs>
              <w:spacing w:before="120" w:after="120"/>
              <w:rPr>
                <w:rFonts w:ascii="Calibri" w:hAnsi="Calibri" w:cs="Calibri"/>
                <w:sz w:val="20"/>
                <w:szCs w:val="20"/>
              </w:rPr>
            </w:pPr>
            <w:r w:rsidRPr="0005723C">
              <w:rPr>
                <w:rFonts w:ascii="Calibri" w:hAnsi="Calibri" w:cs="Calibri"/>
                <w:sz w:val="20"/>
                <w:szCs w:val="20"/>
              </w:rPr>
              <w:t>Encountered tool string floating/hanging</w:t>
            </w:r>
          </w:p>
          <w:bookmarkEnd w:id="0"/>
          <w:p w14:paraId="7575D906" w14:textId="6A177C3E" w:rsidR="0005723C" w:rsidRPr="0005723C" w:rsidRDefault="0005723C" w:rsidP="0005723C">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513B1B7"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F95A11C"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A526A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6D2DE23" w14:textId="77777777" w:rsidR="005B676A" w:rsidRPr="00BB5961" w:rsidRDefault="005B676A" w:rsidP="00BB5961">
            <w:pPr>
              <w:rPr>
                <w:rFonts w:asciiTheme="majorHAnsi" w:hAnsiTheme="majorHAnsi" w:cstheme="majorHAnsi"/>
                <w:sz w:val="20"/>
                <w:szCs w:val="20"/>
              </w:rPr>
            </w:pPr>
          </w:p>
        </w:tc>
      </w:tr>
      <w:tr w:rsidR="005B676A" w:rsidRPr="00BB5961" w14:paraId="28B174B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7A54B86"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ABC0547"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List the daily prestart check point?</w:t>
            </w:r>
          </w:p>
          <w:p w14:paraId="623FC268" w14:textId="77777777" w:rsidR="0005723C" w:rsidRPr="00BA198F" w:rsidRDefault="0005723C" w:rsidP="0005723C">
            <w:pPr>
              <w:autoSpaceDE w:val="0"/>
              <w:autoSpaceDN w:val="0"/>
              <w:adjustRightInd w:val="0"/>
              <w:ind w:left="1080"/>
              <w:rPr>
                <w:rFonts w:ascii="Calibri" w:eastAsia="Calibri" w:hAnsi="Calibri" w:cs="Calibri"/>
                <w:u w:val="thick"/>
              </w:rPr>
            </w:pPr>
            <w:r w:rsidRPr="00BA198F">
              <w:rPr>
                <w:rFonts w:ascii="Calibri" w:eastAsia="Calibri" w:hAnsi="Calibri" w:cs="Calibri"/>
                <w:b/>
                <w:bCs/>
                <w:u w:val="thick"/>
              </w:rPr>
              <w:t xml:space="preserve">For Reel Skid Unit: </w:t>
            </w:r>
          </w:p>
          <w:p w14:paraId="4311EA5F"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drum direction control valve is in Neutral or center position. </w:t>
            </w:r>
          </w:p>
          <w:p w14:paraId="21590924"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Connect all hydraulic communication hoses. </w:t>
            </w:r>
          </w:p>
          <w:p w14:paraId="6FC0809E"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Check system pressure panel mounted rotary knob is in fully open position.</w:t>
            </w:r>
          </w:p>
          <w:p w14:paraId="471325BC"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wireline is properly connected with the Measuring Head Assembly. </w:t>
            </w:r>
          </w:p>
          <w:p w14:paraId="449B6C59"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oil level in the lubricator tank. </w:t>
            </w:r>
          </w:p>
          <w:p w14:paraId="19985E03"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Check weight indicator hose, bleed the air and fill with fluid.</w:t>
            </w:r>
          </w:p>
          <w:p w14:paraId="055B5E1A"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4-speed gearbox in neutral position. </w:t>
            </w:r>
          </w:p>
          <w:p w14:paraId="1D35CA16"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Ensure that the drum hand brake is applied. </w:t>
            </w:r>
          </w:p>
          <w:p w14:paraId="33968223" w14:textId="2F959C41" w:rsid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Check winch unit is properly locked with the deck</w:t>
            </w:r>
            <w:r>
              <w:rPr>
                <w:rFonts w:ascii="Calibri" w:eastAsia="Calibri" w:hAnsi="Calibri" w:cs="Calibri"/>
                <w:sz w:val="20"/>
                <w:szCs w:val="20"/>
              </w:rPr>
              <w:t>.</w:t>
            </w:r>
          </w:p>
          <w:p w14:paraId="60482621" w14:textId="77777777" w:rsidR="0005723C" w:rsidRDefault="0005723C" w:rsidP="0005723C">
            <w:pPr>
              <w:pStyle w:val="ListParagraph"/>
              <w:autoSpaceDE w:val="0"/>
              <w:autoSpaceDN w:val="0"/>
              <w:adjustRightInd w:val="0"/>
              <w:ind w:left="1080"/>
              <w:rPr>
                <w:rFonts w:ascii="Calibri" w:eastAsia="Calibri" w:hAnsi="Calibri" w:cs="Calibri"/>
                <w:sz w:val="20"/>
                <w:szCs w:val="20"/>
              </w:rPr>
            </w:pPr>
          </w:p>
          <w:p w14:paraId="410FA25C" w14:textId="77777777" w:rsidR="0005723C" w:rsidRPr="00BA198F" w:rsidRDefault="0005723C" w:rsidP="0005723C">
            <w:pPr>
              <w:autoSpaceDE w:val="0"/>
              <w:autoSpaceDN w:val="0"/>
              <w:adjustRightInd w:val="0"/>
              <w:ind w:left="1080"/>
              <w:rPr>
                <w:rFonts w:ascii="Calibri" w:eastAsia="Calibri" w:hAnsi="Calibri" w:cs="Calibri"/>
                <w:b/>
                <w:bCs/>
                <w:u w:val="thick"/>
              </w:rPr>
            </w:pPr>
            <w:r w:rsidRPr="00BA198F">
              <w:rPr>
                <w:rFonts w:ascii="Calibri" w:eastAsia="Calibri" w:hAnsi="Calibri" w:cs="Calibri"/>
                <w:b/>
                <w:bCs/>
                <w:u w:val="thick"/>
              </w:rPr>
              <w:t>For Power Pack:</w:t>
            </w:r>
          </w:p>
          <w:p w14:paraId="0FD48C06"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hydraulic tank suction line ball valve is fully open. </w:t>
            </w:r>
          </w:p>
          <w:p w14:paraId="680C8B88"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hydraulic oil level in hydraulic tank is up to min    level if less top-up. </w:t>
            </w:r>
          </w:p>
          <w:p w14:paraId="4451D9F1"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diesel level in diesel tank if less top-up. </w:t>
            </w:r>
          </w:p>
          <w:p w14:paraId="1322BDDB"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engine oil level. </w:t>
            </w:r>
          </w:p>
          <w:p w14:paraId="36DA4317"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Air inlet /outlet and exhaust are not blocked. </w:t>
            </w:r>
          </w:p>
          <w:p w14:paraId="6E4C9C99"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Check engine fan belt and guards.</w:t>
            </w:r>
          </w:p>
          <w:p w14:paraId="0C209238"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exhaust Flame trap is fitted in exhaust heat exchanger after cleaning. </w:t>
            </w:r>
          </w:p>
          <w:p w14:paraId="589632E7"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Engine cranking is done with the help of hydraulic starter. </w:t>
            </w:r>
          </w:p>
          <w:p w14:paraId="152BA97A"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Check accumulator pressure should be greater than 2500 Psi.</w:t>
            </w:r>
          </w:p>
          <w:p w14:paraId="471173D4" w14:textId="77777777" w:rsidR="0005723C" w:rsidRPr="0005723C" w:rsidRDefault="0005723C">
            <w:pPr>
              <w:pStyle w:val="ListParagraph"/>
              <w:numPr>
                <w:ilvl w:val="0"/>
                <w:numId w:val="108"/>
              </w:numPr>
              <w:autoSpaceDE w:val="0"/>
              <w:autoSpaceDN w:val="0"/>
              <w:adjustRightInd w:val="0"/>
              <w:rPr>
                <w:rFonts w:ascii="Calibri" w:eastAsia="Calibri" w:hAnsi="Calibri" w:cs="Calibri"/>
                <w:sz w:val="20"/>
                <w:szCs w:val="20"/>
              </w:rPr>
            </w:pPr>
            <w:r w:rsidRPr="0005723C">
              <w:rPr>
                <w:rFonts w:ascii="Calibri" w:eastAsia="Calibri" w:hAnsi="Calibri" w:cs="Calibri"/>
                <w:sz w:val="20"/>
                <w:szCs w:val="20"/>
              </w:rPr>
              <w:t xml:space="preserve">Check all hydraulic quick connectors for winch and BOP is connected properly. </w:t>
            </w:r>
          </w:p>
          <w:p w14:paraId="06A8EF24" w14:textId="77777777" w:rsidR="005B676A" w:rsidRPr="0005723C" w:rsidRDefault="0005723C">
            <w:pPr>
              <w:pStyle w:val="ListParagraph"/>
              <w:numPr>
                <w:ilvl w:val="0"/>
                <w:numId w:val="108"/>
              </w:numPr>
            </w:pPr>
            <w:r w:rsidRPr="0005723C">
              <w:rPr>
                <w:rFonts w:ascii="Calibri" w:eastAsia="Calibri" w:hAnsi="Calibri" w:cs="Calibri"/>
                <w:sz w:val="20"/>
                <w:szCs w:val="20"/>
              </w:rPr>
              <w:t>Check radiator coolant level.</w:t>
            </w:r>
          </w:p>
          <w:p w14:paraId="3B4F110C" w14:textId="331AEE0F" w:rsidR="0005723C" w:rsidRPr="0005723C" w:rsidRDefault="0005723C" w:rsidP="0005723C"/>
        </w:tc>
        <w:tc>
          <w:tcPr>
            <w:tcW w:w="3687" w:type="dxa"/>
            <w:tcBorders>
              <w:top w:val="single" w:sz="6" w:space="0" w:color="auto"/>
              <w:left w:val="single" w:sz="6" w:space="0" w:color="auto"/>
              <w:bottom w:val="single" w:sz="6" w:space="0" w:color="auto"/>
              <w:right w:val="single" w:sz="6" w:space="0" w:color="auto"/>
            </w:tcBorders>
          </w:tcPr>
          <w:p w14:paraId="634DCA21"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A504CD9"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5A0FA2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A94B0F" w14:textId="77777777" w:rsidR="005B676A" w:rsidRPr="00BB5961" w:rsidRDefault="005B676A" w:rsidP="00BB5961">
            <w:pPr>
              <w:rPr>
                <w:rFonts w:asciiTheme="majorHAnsi" w:hAnsiTheme="majorHAnsi" w:cstheme="majorHAnsi"/>
                <w:sz w:val="20"/>
                <w:szCs w:val="20"/>
              </w:rPr>
            </w:pPr>
          </w:p>
        </w:tc>
      </w:tr>
      <w:tr w:rsidR="005B676A" w:rsidRPr="00BB5961" w14:paraId="4CD84A23"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57CB78B"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077884E2" w14:textId="77777777"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If the diesel engine will not start what 2 things should you check point?</w:t>
            </w:r>
          </w:p>
          <w:p w14:paraId="4AECA69D" w14:textId="77777777" w:rsidR="0005723C" w:rsidRPr="0005723C" w:rsidRDefault="0005723C">
            <w:pPr>
              <w:pStyle w:val="ListParagraph"/>
              <w:numPr>
                <w:ilvl w:val="0"/>
                <w:numId w:val="115"/>
              </w:numPr>
              <w:rPr>
                <w:rFonts w:ascii="Calibri" w:hAnsi="Calibri" w:cs="Calibri"/>
                <w:sz w:val="20"/>
                <w:szCs w:val="20"/>
              </w:rPr>
            </w:pPr>
            <w:r w:rsidRPr="0005723C">
              <w:rPr>
                <w:rFonts w:ascii="Calibri" w:hAnsi="Calibri" w:cs="Calibri"/>
                <w:sz w:val="20"/>
                <w:szCs w:val="20"/>
              </w:rPr>
              <w:t>Top the diesel fuel</w:t>
            </w:r>
          </w:p>
          <w:p w14:paraId="73C0C1AE" w14:textId="77777777" w:rsidR="0005723C" w:rsidRPr="00BA198F" w:rsidRDefault="0005723C">
            <w:pPr>
              <w:pStyle w:val="ListParagraph"/>
              <w:numPr>
                <w:ilvl w:val="0"/>
                <w:numId w:val="115"/>
              </w:numPr>
            </w:pPr>
            <w:r w:rsidRPr="0005723C">
              <w:rPr>
                <w:rFonts w:ascii="Calibri" w:hAnsi="Calibri" w:cs="Calibri"/>
                <w:sz w:val="20"/>
                <w:szCs w:val="20"/>
              </w:rPr>
              <w:t>Bleed of air trap</w:t>
            </w:r>
          </w:p>
          <w:p w14:paraId="0C9A2F55" w14:textId="7FD179B2" w:rsidR="0005723C" w:rsidRPr="00BB5961" w:rsidRDefault="0005723C" w:rsidP="0005723C">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12168F92"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68E96A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364A81"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8D4F56D" w14:textId="77777777" w:rsidR="005B676A" w:rsidRPr="00BB5961" w:rsidRDefault="005B676A" w:rsidP="00BB5961">
            <w:pPr>
              <w:rPr>
                <w:rFonts w:asciiTheme="majorHAnsi" w:hAnsiTheme="majorHAnsi" w:cstheme="majorHAnsi"/>
                <w:sz w:val="20"/>
                <w:szCs w:val="20"/>
              </w:rPr>
            </w:pPr>
          </w:p>
        </w:tc>
      </w:tr>
      <w:tr w:rsidR="005B676A" w:rsidRPr="00BB5961" w14:paraId="3DEDCABC"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D68DF1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C880B78"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If the engine run out of diesel what must you do to restart?</w:t>
            </w:r>
          </w:p>
          <w:p w14:paraId="67A7AFFC" w14:textId="77777777" w:rsidR="0005723C" w:rsidRPr="0005723C" w:rsidRDefault="0005723C">
            <w:pPr>
              <w:pStyle w:val="ListParagraph"/>
              <w:numPr>
                <w:ilvl w:val="0"/>
                <w:numId w:val="116"/>
              </w:numPr>
              <w:rPr>
                <w:rFonts w:ascii="Calibri" w:hAnsi="Calibri" w:cs="Calibri"/>
                <w:sz w:val="20"/>
                <w:szCs w:val="20"/>
              </w:rPr>
            </w:pPr>
            <w:r w:rsidRPr="0005723C">
              <w:rPr>
                <w:rFonts w:ascii="Calibri" w:hAnsi="Calibri" w:cs="Calibri"/>
                <w:sz w:val="20"/>
                <w:szCs w:val="20"/>
              </w:rPr>
              <w:t>Report the problem to supervisor onsite</w:t>
            </w:r>
          </w:p>
          <w:p w14:paraId="271740CC" w14:textId="77777777" w:rsidR="0005723C" w:rsidRPr="0005723C" w:rsidRDefault="0005723C">
            <w:pPr>
              <w:pStyle w:val="ListParagraph"/>
              <w:numPr>
                <w:ilvl w:val="0"/>
                <w:numId w:val="116"/>
              </w:numPr>
              <w:rPr>
                <w:rFonts w:ascii="Calibri" w:hAnsi="Calibri" w:cs="Calibri"/>
                <w:sz w:val="20"/>
                <w:szCs w:val="20"/>
              </w:rPr>
            </w:pPr>
            <w:r w:rsidRPr="0005723C">
              <w:rPr>
                <w:rFonts w:ascii="Calibri" w:hAnsi="Calibri" w:cs="Calibri"/>
                <w:sz w:val="20"/>
                <w:szCs w:val="20"/>
              </w:rPr>
              <w:t>Report to FSM, MS, Om</w:t>
            </w:r>
          </w:p>
          <w:p w14:paraId="421D9B51" w14:textId="77777777" w:rsidR="0005723C" w:rsidRPr="0005723C" w:rsidRDefault="0005723C">
            <w:pPr>
              <w:pStyle w:val="ListParagraph"/>
              <w:numPr>
                <w:ilvl w:val="0"/>
                <w:numId w:val="116"/>
              </w:numPr>
              <w:rPr>
                <w:rFonts w:ascii="Calibri" w:hAnsi="Calibri" w:cs="Calibri"/>
                <w:sz w:val="20"/>
                <w:szCs w:val="20"/>
              </w:rPr>
            </w:pPr>
            <w:r w:rsidRPr="0005723C">
              <w:rPr>
                <w:rFonts w:ascii="Calibri" w:hAnsi="Calibri" w:cs="Calibri"/>
                <w:sz w:val="20"/>
                <w:szCs w:val="20"/>
              </w:rPr>
              <w:t>Make the problem report ASAP and send to FSM, Maintenance supervisor and OM</w:t>
            </w:r>
          </w:p>
          <w:p w14:paraId="04DC37AA" w14:textId="77777777" w:rsidR="0005723C" w:rsidRPr="00BA198F" w:rsidRDefault="0005723C" w:rsidP="0005723C"/>
          <w:p w14:paraId="7B42C2DA"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B3A151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E46E7FF"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3EEB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5E3C447" w14:textId="77777777" w:rsidR="005B676A" w:rsidRPr="00BB5961" w:rsidRDefault="005B676A" w:rsidP="00BB5961">
            <w:pPr>
              <w:rPr>
                <w:rFonts w:asciiTheme="majorHAnsi" w:hAnsiTheme="majorHAnsi" w:cstheme="majorHAnsi"/>
                <w:sz w:val="20"/>
                <w:szCs w:val="20"/>
              </w:rPr>
            </w:pPr>
          </w:p>
        </w:tc>
      </w:tr>
      <w:tr w:rsidR="005B676A" w:rsidRPr="00BB5961" w14:paraId="09357185"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84392F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B2F005A"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Why do you report for each break down of particular equipment? </w:t>
            </w:r>
          </w:p>
          <w:p w14:paraId="6536015B" w14:textId="77777777" w:rsidR="004F1581" w:rsidRPr="00BA198F" w:rsidRDefault="004F1581">
            <w:pPr>
              <w:pStyle w:val="ListParagraph"/>
              <w:numPr>
                <w:ilvl w:val="0"/>
                <w:numId w:val="117"/>
              </w:numPr>
            </w:pPr>
            <w:r w:rsidRPr="004F1581">
              <w:rPr>
                <w:rFonts w:ascii="Calibri" w:hAnsi="Calibri" w:cs="Calibri"/>
                <w:sz w:val="20"/>
                <w:szCs w:val="20"/>
              </w:rPr>
              <w:t>Check and rectify the problem and stop work if the equipment can cause danger for wireline operation.</w:t>
            </w:r>
          </w:p>
          <w:p w14:paraId="036973E2"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F8F6563"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B318153"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53B1874"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260908" w14:textId="77777777" w:rsidR="005B676A" w:rsidRPr="00BB5961" w:rsidRDefault="005B676A" w:rsidP="00BB5961">
            <w:pPr>
              <w:rPr>
                <w:rFonts w:asciiTheme="majorHAnsi" w:hAnsiTheme="majorHAnsi" w:cstheme="majorHAnsi"/>
                <w:sz w:val="20"/>
                <w:szCs w:val="20"/>
              </w:rPr>
            </w:pPr>
          </w:p>
        </w:tc>
      </w:tr>
      <w:tr w:rsidR="005B676A" w:rsidRPr="00BB5961" w14:paraId="42396F36" w14:textId="77777777" w:rsidTr="00875746">
        <w:trPr>
          <w:cantSplit/>
          <w:trHeight w:val="975"/>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000F6E6A"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2E1A151"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How do you carry out trouble shooting of equipment? </w:t>
            </w:r>
          </w:p>
          <w:p w14:paraId="78F2B2CF" w14:textId="06B7802E" w:rsidR="004F1581" w:rsidRPr="004F1581" w:rsidRDefault="004F1581">
            <w:pPr>
              <w:pStyle w:val="ListParagraph"/>
              <w:numPr>
                <w:ilvl w:val="0"/>
                <w:numId w:val="117"/>
              </w:numPr>
              <w:spacing w:after="120"/>
              <w:rPr>
                <w:rFonts w:ascii="Calibri" w:hAnsi="Calibri" w:cs="Calibri"/>
                <w:sz w:val="20"/>
                <w:szCs w:val="20"/>
              </w:rPr>
            </w:pPr>
            <w:r w:rsidRPr="004F1581">
              <w:rPr>
                <w:rFonts w:ascii="Calibri" w:hAnsi="Calibri" w:cs="Calibri"/>
                <w:sz w:val="20"/>
                <w:szCs w:val="20"/>
              </w:rPr>
              <w:t>To study the specification and design and find out the history of the equipment.</w:t>
            </w:r>
          </w:p>
          <w:p w14:paraId="736B6433" w14:textId="3E9CA577" w:rsidR="004F1581" w:rsidRPr="004F1581" w:rsidRDefault="004F1581">
            <w:pPr>
              <w:pStyle w:val="ListParagraph"/>
              <w:numPr>
                <w:ilvl w:val="0"/>
                <w:numId w:val="117"/>
              </w:numPr>
              <w:spacing w:after="120"/>
              <w:rPr>
                <w:rFonts w:ascii="Calibri" w:hAnsi="Calibri" w:cs="Calibri"/>
                <w:sz w:val="20"/>
                <w:szCs w:val="20"/>
              </w:rPr>
            </w:pPr>
            <w:r w:rsidRPr="004F1581">
              <w:rPr>
                <w:rFonts w:ascii="Calibri" w:hAnsi="Calibri" w:cs="Calibri"/>
                <w:sz w:val="20"/>
                <w:szCs w:val="20"/>
              </w:rPr>
              <w:t>To take a photograph if found any physical damage.</w:t>
            </w:r>
          </w:p>
          <w:p w14:paraId="0337B183" w14:textId="01F9A398" w:rsidR="004F1581" w:rsidRPr="004F1581" w:rsidRDefault="004F1581">
            <w:pPr>
              <w:pStyle w:val="ListParagraph"/>
              <w:numPr>
                <w:ilvl w:val="0"/>
                <w:numId w:val="117"/>
              </w:numPr>
              <w:spacing w:after="120"/>
              <w:rPr>
                <w:rFonts w:ascii="Calibri" w:hAnsi="Calibri" w:cs="Calibri"/>
                <w:sz w:val="20"/>
                <w:szCs w:val="20"/>
              </w:rPr>
            </w:pPr>
            <w:r w:rsidRPr="004F1581">
              <w:rPr>
                <w:rFonts w:ascii="Calibri" w:hAnsi="Calibri" w:cs="Calibri"/>
                <w:sz w:val="20"/>
                <w:szCs w:val="20"/>
              </w:rPr>
              <w:t>To report all physical observation.</w:t>
            </w:r>
          </w:p>
          <w:p w14:paraId="78121DFB" w14:textId="2B95BF78" w:rsidR="004F1581" w:rsidRPr="004F1581" w:rsidRDefault="004F1581">
            <w:pPr>
              <w:pStyle w:val="ListParagraph"/>
              <w:numPr>
                <w:ilvl w:val="0"/>
                <w:numId w:val="117"/>
              </w:numPr>
              <w:spacing w:after="120"/>
              <w:rPr>
                <w:rFonts w:ascii="Calibri" w:hAnsi="Calibri" w:cs="Calibri"/>
                <w:sz w:val="20"/>
                <w:szCs w:val="20"/>
              </w:rPr>
            </w:pPr>
            <w:r w:rsidRPr="004F1581">
              <w:rPr>
                <w:rFonts w:ascii="Calibri" w:hAnsi="Calibri" w:cs="Calibri"/>
                <w:sz w:val="20"/>
                <w:szCs w:val="20"/>
              </w:rPr>
              <w:t>If applicable to simulate equipment on how they function and report your observation.</w:t>
            </w:r>
          </w:p>
          <w:p w14:paraId="6B0B9426" w14:textId="1B29C8A6" w:rsidR="005B676A" w:rsidRPr="004F1581" w:rsidRDefault="004F1581">
            <w:pPr>
              <w:pStyle w:val="ListParagraph"/>
              <w:numPr>
                <w:ilvl w:val="0"/>
                <w:numId w:val="117"/>
              </w:numPr>
              <w:spacing w:after="120"/>
              <w:rPr>
                <w:rFonts w:asciiTheme="majorHAnsi" w:hAnsiTheme="majorHAnsi" w:cstheme="majorHAnsi"/>
                <w:sz w:val="20"/>
                <w:szCs w:val="20"/>
              </w:rPr>
            </w:pPr>
            <w:r w:rsidRPr="004F1581">
              <w:rPr>
                <w:rFonts w:ascii="Calibri" w:hAnsi="Calibri" w:cs="Calibri"/>
                <w:sz w:val="20"/>
                <w:szCs w:val="20"/>
              </w:rPr>
              <w:t>To disassemble and report any abnormalities on every equipment.</w:t>
            </w:r>
          </w:p>
        </w:tc>
        <w:tc>
          <w:tcPr>
            <w:tcW w:w="3687" w:type="dxa"/>
            <w:tcBorders>
              <w:top w:val="single" w:sz="6" w:space="0" w:color="auto"/>
              <w:left w:val="single" w:sz="6" w:space="0" w:color="auto"/>
              <w:bottom w:val="single" w:sz="6" w:space="0" w:color="auto"/>
              <w:right w:val="single" w:sz="6" w:space="0" w:color="auto"/>
            </w:tcBorders>
          </w:tcPr>
          <w:p w14:paraId="363F662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93DA58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0405F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E6560A4" w14:textId="77777777" w:rsidR="005B676A" w:rsidRPr="00BB5961" w:rsidRDefault="005B676A" w:rsidP="00BB5961">
            <w:pPr>
              <w:rPr>
                <w:rFonts w:asciiTheme="majorHAnsi" w:hAnsiTheme="majorHAnsi" w:cstheme="majorHAnsi"/>
                <w:sz w:val="20"/>
                <w:szCs w:val="20"/>
              </w:rPr>
            </w:pPr>
          </w:p>
        </w:tc>
      </w:tr>
    </w:tbl>
    <w:p w14:paraId="0C266079" w14:textId="1E4526FB" w:rsidR="002075A9" w:rsidRDefault="002075A9"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757E4D03" w14:textId="77777777" w:rsidTr="00AD3742">
        <w:tc>
          <w:tcPr>
            <w:tcW w:w="1560" w:type="dxa"/>
          </w:tcPr>
          <w:p w14:paraId="6A5F91C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6F67FCD1" w14:textId="77777777" w:rsidR="00FA4CDF" w:rsidRPr="00FD1545" w:rsidRDefault="00FA4CDF" w:rsidP="00AD3742">
            <w:pPr>
              <w:rPr>
                <w:rFonts w:asciiTheme="majorHAnsi" w:hAnsiTheme="majorHAnsi" w:cstheme="majorHAnsi"/>
                <w:sz w:val="20"/>
                <w:szCs w:val="20"/>
              </w:rPr>
            </w:pPr>
          </w:p>
          <w:p w14:paraId="035ADE5B" w14:textId="77777777" w:rsidR="00FA4CDF" w:rsidRPr="00FD1545" w:rsidRDefault="00FA4CDF" w:rsidP="00AD3742">
            <w:pPr>
              <w:rPr>
                <w:rFonts w:asciiTheme="majorHAnsi" w:hAnsiTheme="majorHAnsi" w:cstheme="majorHAnsi"/>
                <w:sz w:val="20"/>
                <w:szCs w:val="20"/>
              </w:rPr>
            </w:pPr>
          </w:p>
          <w:p w14:paraId="5011096C" w14:textId="77777777" w:rsidR="00FA4CDF" w:rsidRPr="00FD1545" w:rsidRDefault="00FA4CDF" w:rsidP="00AD3742">
            <w:pPr>
              <w:rPr>
                <w:rFonts w:asciiTheme="majorHAnsi" w:hAnsiTheme="majorHAnsi" w:cstheme="majorHAnsi"/>
                <w:sz w:val="20"/>
                <w:szCs w:val="20"/>
              </w:rPr>
            </w:pPr>
          </w:p>
          <w:p w14:paraId="38A34F33" w14:textId="77777777" w:rsidR="00FA4CDF" w:rsidRPr="00FD1545" w:rsidRDefault="00FA4CDF" w:rsidP="00AD3742">
            <w:pPr>
              <w:rPr>
                <w:rFonts w:asciiTheme="majorHAnsi" w:hAnsiTheme="majorHAnsi" w:cstheme="majorHAnsi"/>
                <w:sz w:val="20"/>
                <w:szCs w:val="20"/>
              </w:rPr>
            </w:pPr>
          </w:p>
        </w:tc>
        <w:tc>
          <w:tcPr>
            <w:tcW w:w="1487" w:type="dxa"/>
          </w:tcPr>
          <w:p w14:paraId="6C221EA2"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73FE1526" w14:textId="77777777" w:rsidR="00FA4CDF" w:rsidRPr="00FD1545" w:rsidRDefault="00FA4CDF" w:rsidP="00AD3742">
            <w:pPr>
              <w:rPr>
                <w:rFonts w:asciiTheme="majorHAnsi" w:hAnsiTheme="majorHAnsi" w:cstheme="majorHAnsi"/>
                <w:sz w:val="20"/>
                <w:szCs w:val="20"/>
              </w:rPr>
            </w:pPr>
          </w:p>
        </w:tc>
      </w:tr>
      <w:tr w:rsidR="00FA4CDF" w:rsidRPr="00FD1545" w14:paraId="3F9884EA" w14:textId="77777777" w:rsidTr="00AD3742">
        <w:trPr>
          <w:trHeight w:val="397"/>
        </w:trPr>
        <w:tc>
          <w:tcPr>
            <w:tcW w:w="1560" w:type="dxa"/>
          </w:tcPr>
          <w:p w14:paraId="095D4FD3"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5BCBFC23" w14:textId="77777777" w:rsidR="00FA4CDF" w:rsidRPr="00FD1545" w:rsidRDefault="00FA4CDF" w:rsidP="00AD3742">
            <w:pPr>
              <w:rPr>
                <w:rFonts w:asciiTheme="majorHAnsi" w:hAnsiTheme="majorHAnsi" w:cstheme="majorHAnsi"/>
                <w:sz w:val="20"/>
                <w:szCs w:val="20"/>
              </w:rPr>
            </w:pPr>
          </w:p>
        </w:tc>
        <w:tc>
          <w:tcPr>
            <w:tcW w:w="1487" w:type="dxa"/>
          </w:tcPr>
          <w:p w14:paraId="3B94A4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506B4DE7" w14:textId="77777777" w:rsidR="00FA4CDF" w:rsidRPr="00FD1545" w:rsidRDefault="00FA4CDF" w:rsidP="00AD3742">
            <w:pPr>
              <w:rPr>
                <w:rFonts w:asciiTheme="majorHAnsi" w:hAnsiTheme="majorHAnsi" w:cstheme="majorHAnsi"/>
                <w:sz w:val="20"/>
                <w:szCs w:val="20"/>
              </w:rPr>
            </w:pPr>
          </w:p>
        </w:tc>
      </w:tr>
      <w:tr w:rsidR="00FA4CDF" w:rsidRPr="00FD1545" w14:paraId="299B1E71" w14:textId="77777777" w:rsidTr="00AD3742">
        <w:trPr>
          <w:trHeight w:val="397"/>
        </w:trPr>
        <w:tc>
          <w:tcPr>
            <w:tcW w:w="1560" w:type="dxa"/>
          </w:tcPr>
          <w:p w14:paraId="592FD15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1A7F93C9" w14:textId="77777777" w:rsidR="00FA4CDF" w:rsidRPr="00FD1545" w:rsidRDefault="00FA4CDF" w:rsidP="00AD3742">
            <w:pPr>
              <w:rPr>
                <w:rFonts w:asciiTheme="majorHAnsi" w:hAnsiTheme="majorHAnsi" w:cstheme="majorHAnsi"/>
                <w:sz w:val="20"/>
                <w:szCs w:val="20"/>
              </w:rPr>
            </w:pPr>
          </w:p>
        </w:tc>
        <w:tc>
          <w:tcPr>
            <w:tcW w:w="1487" w:type="dxa"/>
          </w:tcPr>
          <w:p w14:paraId="2B5545E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0168B958" w14:textId="77777777" w:rsidR="00FA4CDF" w:rsidRPr="00FD1545" w:rsidRDefault="00FA4CDF" w:rsidP="00AD3742">
            <w:pPr>
              <w:rPr>
                <w:rFonts w:asciiTheme="majorHAnsi" w:hAnsiTheme="majorHAnsi" w:cstheme="majorHAnsi"/>
                <w:sz w:val="20"/>
                <w:szCs w:val="20"/>
              </w:rPr>
            </w:pPr>
          </w:p>
        </w:tc>
      </w:tr>
      <w:tr w:rsidR="00FA4CDF" w:rsidRPr="00FD1545" w14:paraId="68BB8320" w14:textId="77777777" w:rsidTr="00AD3742">
        <w:trPr>
          <w:trHeight w:val="397"/>
        </w:trPr>
        <w:tc>
          <w:tcPr>
            <w:tcW w:w="1560" w:type="dxa"/>
          </w:tcPr>
          <w:p w14:paraId="3EEB94B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6EB60B22" w14:textId="77777777" w:rsidR="00FA4CDF" w:rsidRPr="00FD1545" w:rsidRDefault="00FA4CDF" w:rsidP="00AD3742">
            <w:pPr>
              <w:rPr>
                <w:rFonts w:asciiTheme="majorHAnsi" w:hAnsiTheme="majorHAnsi" w:cstheme="majorHAnsi"/>
                <w:sz w:val="20"/>
                <w:szCs w:val="20"/>
              </w:rPr>
            </w:pPr>
          </w:p>
        </w:tc>
        <w:tc>
          <w:tcPr>
            <w:tcW w:w="1487" w:type="dxa"/>
          </w:tcPr>
          <w:p w14:paraId="58D6123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27865D71" w14:textId="77777777" w:rsidR="00FA4CDF" w:rsidRPr="00FD1545" w:rsidRDefault="00FA4CDF" w:rsidP="00AD3742">
            <w:pPr>
              <w:rPr>
                <w:rFonts w:asciiTheme="majorHAnsi" w:hAnsiTheme="majorHAnsi" w:cstheme="majorHAnsi"/>
                <w:sz w:val="20"/>
                <w:szCs w:val="20"/>
              </w:rPr>
            </w:pPr>
          </w:p>
        </w:tc>
      </w:tr>
    </w:tbl>
    <w:p w14:paraId="5204FAF6" w14:textId="77777777" w:rsidR="00B0048B" w:rsidRDefault="00B0048B" w:rsidP="00B0048B">
      <w:pPr>
        <w:tabs>
          <w:tab w:val="left" w:pos="10490"/>
        </w:tabs>
        <w:spacing w:before="120"/>
        <w:rPr>
          <w:rFonts w:asciiTheme="majorHAnsi" w:hAnsiTheme="majorHAnsi" w:cstheme="majorHAnsi"/>
          <w:b/>
          <w:szCs w:val="20"/>
        </w:rPr>
        <w:sectPr w:rsidR="00B0048B" w:rsidSect="007552AA">
          <w:headerReference w:type="default" r:id="rId27"/>
          <w:footerReference w:type="default" r:id="rId28"/>
          <w:headerReference w:type="first" r:id="rId29"/>
          <w:footerReference w:type="first" r:id="rId30"/>
          <w:pgSz w:w="16834" w:h="11909" w:orient="landscape" w:code="9"/>
          <w:pgMar w:top="1304" w:right="777" w:bottom="1355" w:left="1168" w:header="720" w:footer="238" w:gutter="0"/>
          <w:cols w:space="708"/>
          <w:titlePg/>
          <w:docGrid w:linePitch="360"/>
        </w:sectPr>
      </w:pPr>
    </w:p>
    <w:p w14:paraId="629CD981" w14:textId="0D7E6CF7" w:rsidR="00067D9F" w:rsidRPr="00200EBA" w:rsidRDefault="00067D9F" w:rsidP="00B0048B">
      <w:pPr>
        <w:tabs>
          <w:tab w:val="left" w:pos="10490"/>
        </w:tabs>
        <w:spacing w:before="120"/>
        <w:rPr>
          <w:rFonts w:asciiTheme="majorHAnsi" w:hAnsiTheme="majorHAnsi"/>
        </w:rPr>
      </w:pPr>
    </w:p>
    <w:sectPr w:rsidR="00067D9F" w:rsidRPr="00200EBA" w:rsidSect="00B0048B">
      <w:footerReference w:type="default" r:id="rId31"/>
      <w:headerReference w:type="first" r:id="rId32"/>
      <w:footerReference w:type="first" r:id="rId33"/>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0321D" w14:textId="77777777" w:rsidR="00312C5A" w:rsidRDefault="00312C5A">
      <w:r>
        <w:separator/>
      </w:r>
    </w:p>
  </w:endnote>
  <w:endnote w:type="continuationSeparator" w:id="0">
    <w:p w14:paraId="1C937D34" w14:textId="77777777" w:rsidR="00312C5A" w:rsidRDefault="00312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roid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6549A" w14:textId="77777777" w:rsidR="006F59BE" w:rsidRDefault="006F5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i of i</w:t>
    </w:r>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13B2A2B8"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B0048B">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B0048B">
      <w:rPr>
        <w:rFonts w:ascii="Calibri" w:hAnsi="Calibri"/>
        <w:noProof/>
        <w:sz w:val="20"/>
        <w:szCs w:val="20"/>
        <w:lang w:val="en-GB"/>
      </w:rPr>
      <w:t>93</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4850" w:type="dxa"/>
      <w:tblBorders>
        <w:top w:val="single" w:sz="18" w:space="0" w:color="008000"/>
      </w:tblBorders>
      <w:tblLook w:val="04A0" w:firstRow="1" w:lastRow="0" w:firstColumn="1" w:lastColumn="0" w:noHBand="0" w:noVBand="1"/>
    </w:tblPr>
    <w:tblGrid>
      <w:gridCol w:w="14850"/>
    </w:tblGrid>
    <w:tr w:rsidR="004E1EAA" w:rsidRPr="00CA5B3B" w14:paraId="3DC298A3" w14:textId="77777777" w:rsidTr="00527A09">
      <w:trPr>
        <w:trHeight w:val="251"/>
      </w:trPr>
      <w:tc>
        <w:tcPr>
          <w:tcW w:w="14850" w:type="dxa"/>
        </w:tcPr>
        <w:p w14:paraId="068F2D1E" w14:textId="77777777" w:rsidR="004E1EAA" w:rsidRPr="00CA5B3B" w:rsidRDefault="004E1EAA" w:rsidP="00527A09">
          <w:pPr>
            <w:ind w:right="3720"/>
            <w:rPr>
              <w:rFonts w:ascii="Calibri" w:hAnsi="Calibri" w:cs="Calibri"/>
              <w:b/>
              <w:color w:val="002060"/>
              <w:sz w:val="16"/>
              <w:szCs w:val="16"/>
            </w:rPr>
          </w:pPr>
        </w:p>
      </w:tc>
    </w:tr>
  </w:tbl>
  <w:p w14:paraId="6D667CA7" w14:textId="5E1F9E74" w:rsidR="004E1EAA" w:rsidRPr="00CA5B3B" w:rsidRDefault="004E1EAA"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00527A09">
      <w:rPr>
        <w:rFonts w:ascii="Calibri" w:hAnsi="Calibri"/>
        <w:sz w:val="20"/>
        <w:szCs w:val="20"/>
        <w:lang w:val="en-GB"/>
      </w:rPr>
      <w:t xml:space="preserve">                 </w:t>
    </w:r>
    <w:r>
      <w:rPr>
        <w:rFonts w:ascii="Calibri" w:hAnsi="Calibri"/>
        <w:sz w:val="20"/>
        <w:szCs w:val="20"/>
        <w:lang w:val="en-GB"/>
      </w:rPr>
      <w:t xml:space="preserve">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30</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4E1EAA" w:rsidRPr="00CA5B3B" w:rsidRDefault="004E1EAA"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4E1EAA" w:rsidRPr="0020270A" w:rsidRDefault="004E1EAA"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39FB6" w14:textId="77777777" w:rsidR="004E1EAA" w:rsidRDefault="004E1EAA" w:rsidP="001A00F7"/>
  <w:tbl>
    <w:tblPr>
      <w:tblW w:w="14850" w:type="dxa"/>
      <w:tblBorders>
        <w:top w:val="single" w:sz="18" w:space="0" w:color="008000"/>
      </w:tblBorders>
      <w:tblLook w:val="04A0" w:firstRow="1" w:lastRow="0" w:firstColumn="1" w:lastColumn="0" w:noHBand="0" w:noVBand="1"/>
    </w:tblPr>
    <w:tblGrid>
      <w:gridCol w:w="14850"/>
    </w:tblGrid>
    <w:tr w:rsidR="004E1EAA" w:rsidRPr="00CA5B3B" w14:paraId="4F8C2573" w14:textId="77777777" w:rsidTr="004E1EAA">
      <w:trPr>
        <w:trHeight w:val="251"/>
      </w:trPr>
      <w:tc>
        <w:tcPr>
          <w:tcW w:w="14850" w:type="dxa"/>
        </w:tcPr>
        <w:p w14:paraId="5B330679" w14:textId="77777777" w:rsidR="004E1EAA" w:rsidRPr="00CA5B3B" w:rsidRDefault="004E1EAA" w:rsidP="001A00F7">
          <w:pPr>
            <w:tabs>
              <w:tab w:val="right" w:pos="9565"/>
            </w:tabs>
            <w:ind w:hanging="108"/>
            <w:rPr>
              <w:rFonts w:ascii="Calibri" w:hAnsi="Calibri" w:cs="Calibri"/>
              <w:b/>
              <w:color w:val="002060"/>
              <w:sz w:val="16"/>
              <w:szCs w:val="16"/>
            </w:rPr>
          </w:pPr>
        </w:p>
      </w:tc>
    </w:tr>
  </w:tbl>
  <w:p w14:paraId="4E859048" w14:textId="76EC73FF" w:rsidR="004E1EAA" w:rsidRPr="00CA5B3B" w:rsidRDefault="004E1EAA"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32</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795D1F">
      <w:rPr>
        <w:rFonts w:ascii="Calibri" w:hAnsi="Calibri"/>
        <w:noProof/>
        <w:sz w:val="20"/>
        <w:szCs w:val="20"/>
        <w:lang w:val="en-GB"/>
      </w:rPr>
      <w:instrText>64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795D1F">
      <w:rPr>
        <w:rFonts w:ascii="Calibri" w:hAnsi="Calibri"/>
        <w:noProof/>
        <w:sz w:val="20"/>
        <w:szCs w:val="20"/>
        <w:lang w:val="en-GB"/>
      </w:rPr>
      <w:t>63</w:t>
    </w:r>
    <w:r>
      <w:rPr>
        <w:rFonts w:ascii="Calibri" w:hAnsi="Calibri"/>
        <w:sz w:val="20"/>
        <w:szCs w:val="20"/>
        <w:lang w:val="en-GB"/>
      </w:rPr>
      <w:fldChar w:fldCharType="end"/>
    </w:r>
  </w:p>
  <w:p w14:paraId="74FCFC62" w14:textId="77777777" w:rsidR="004E1EAA" w:rsidRPr="00CA5B3B"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4E1EAA" w:rsidRPr="007754E4"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50" w:type="dxa"/>
      <w:tblInd w:w="-450" w:type="dxa"/>
      <w:tblBorders>
        <w:top w:val="single" w:sz="18" w:space="0" w:color="008000"/>
      </w:tblBorders>
      <w:tblLook w:val="04A0" w:firstRow="1" w:lastRow="0" w:firstColumn="1" w:lastColumn="0" w:noHBand="0" w:noVBand="1"/>
    </w:tblPr>
    <w:tblGrid>
      <w:gridCol w:w="9450"/>
    </w:tblGrid>
    <w:tr w:rsidR="004E1EAA" w:rsidRPr="00CA5B3B" w14:paraId="657EBC78" w14:textId="77777777" w:rsidTr="001A00F7">
      <w:trPr>
        <w:trHeight w:val="251"/>
      </w:trPr>
      <w:tc>
        <w:tcPr>
          <w:tcW w:w="9450"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433D5959"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DE06FB">
      <w:rPr>
        <w:rFonts w:ascii="Calibri" w:hAnsi="Calibri"/>
        <w:noProof/>
        <w:sz w:val="20"/>
        <w:szCs w:val="20"/>
        <w:lang w:val="en-GB"/>
      </w:rPr>
      <w:instrText>29</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DE06FB">
      <w:rPr>
        <w:rFonts w:ascii="Calibri" w:hAnsi="Calibri"/>
        <w:noProof/>
        <w:sz w:val="20"/>
        <w:szCs w:val="20"/>
        <w:lang w:val="en-GB"/>
      </w:rPr>
      <w:t>28</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93A41" w14:textId="77777777" w:rsidR="00312C5A" w:rsidRDefault="00312C5A">
      <w:r>
        <w:separator/>
      </w:r>
    </w:p>
  </w:footnote>
  <w:footnote w:type="continuationSeparator" w:id="0">
    <w:p w14:paraId="550BD2CE" w14:textId="77777777" w:rsidR="00312C5A" w:rsidRDefault="00312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2594D" w14:textId="77777777" w:rsidR="006F59BE" w:rsidRDefault="006F5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620D83">
          <w:pPr>
            <w:tabs>
              <w:tab w:val="right" w:pos="9565"/>
            </w:tabs>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9F6B1" w14:textId="2F231519" w:rsidR="004E1EAA" w:rsidRDefault="004E1EAA"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4E1EAA" w:rsidRPr="00CA5B3B" w14:paraId="512FE8DE" w14:textId="77777777" w:rsidTr="004E1EAA">
      <w:trPr>
        <w:trHeight w:val="135"/>
      </w:trPr>
      <w:tc>
        <w:tcPr>
          <w:tcW w:w="14850" w:type="dxa"/>
        </w:tcPr>
        <w:p w14:paraId="72EB8A92" w14:textId="6DCE6F4B" w:rsidR="004E1EAA" w:rsidRPr="00CA5B3B" w:rsidRDefault="004E1EAA" w:rsidP="00620D83">
          <w:pPr>
            <w:tabs>
              <w:tab w:val="right" w:pos="9565"/>
            </w:tabs>
            <w:rPr>
              <w:rFonts w:ascii="Calibri" w:hAnsi="Calibri" w:cs="Calibri"/>
              <w:b/>
              <w:color w:val="002060"/>
              <w:sz w:val="16"/>
              <w:szCs w:val="16"/>
            </w:rPr>
          </w:pPr>
        </w:p>
      </w:tc>
    </w:tr>
  </w:tbl>
  <w:p w14:paraId="360560CB" w14:textId="77777777" w:rsidR="004E1EAA" w:rsidRPr="0020270A" w:rsidRDefault="004E1EAA" w:rsidP="00527A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113A3" w14:textId="561E4E3C" w:rsidR="004E1EAA" w:rsidRDefault="004E1EAA"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" fillcolor="white [3201]" stroked="f" strokeweight=".5pt">
              <v:textbo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4E1EAA" w:rsidRPr="00CA5B3B" w14:paraId="0F3618A4" w14:textId="77777777" w:rsidTr="00FF5874">
      <w:trPr>
        <w:trHeight w:val="95"/>
      </w:trPr>
      <w:tc>
        <w:tcPr>
          <w:tcW w:w="14832" w:type="dxa"/>
        </w:tcPr>
        <w:p w14:paraId="2EEB371F" w14:textId="77777777"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4E1EAA" w:rsidRPr="00CA5B3B" w:rsidRDefault="004E1EAA" w:rsidP="004145AC">
          <w:pPr>
            <w:tabs>
              <w:tab w:val="right" w:pos="9565"/>
            </w:tabs>
            <w:ind w:right="-5847"/>
            <w:rPr>
              <w:rFonts w:ascii="Calibri" w:hAnsi="Calibri" w:cs="Calibri"/>
              <w:b/>
              <w:color w:val="002060"/>
              <w:sz w:val="16"/>
              <w:szCs w:val="16"/>
            </w:rPr>
          </w:pPr>
        </w:p>
      </w:tc>
    </w:tr>
  </w:tbl>
  <w:p w14:paraId="295BFA69" w14:textId="77777777" w:rsidR="004E1EAA" w:rsidRPr="007754E4" w:rsidRDefault="004E1EAA" w:rsidP="000A2E6C">
    <w:pPr>
      <w:pStyle w:val="Header"/>
      <w:rPr>
        <w:sz w:val="1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C1508"/>
    <w:multiLevelType w:val="hybridMultilevel"/>
    <w:tmpl w:val="154C60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AE69F9"/>
    <w:multiLevelType w:val="hybridMultilevel"/>
    <w:tmpl w:val="7CC641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90BA9"/>
    <w:multiLevelType w:val="hybridMultilevel"/>
    <w:tmpl w:val="04F469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720C9"/>
    <w:multiLevelType w:val="hybridMultilevel"/>
    <w:tmpl w:val="2820B6B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FE63F1"/>
    <w:multiLevelType w:val="hybridMultilevel"/>
    <w:tmpl w:val="817CF5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42D5B2F"/>
    <w:multiLevelType w:val="hybridMultilevel"/>
    <w:tmpl w:val="1C6E0058"/>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06B63435"/>
    <w:multiLevelType w:val="hybridMultilevel"/>
    <w:tmpl w:val="9A38C4E6"/>
    <w:lvl w:ilvl="0" w:tplc="0409000D">
      <w:start w:val="1"/>
      <w:numFmt w:val="bullet"/>
      <w:lvlText w:val=""/>
      <w:lvlJc w:val="left"/>
      <w:pPr>
        <w:ind w:left="2007" w:hanging="360"/>
      </w:pPr>
      <w:rPr>
        <w:rFonts w:ascii="Wingdings" w:hAnsi="Wingdings" w:hint="default"/>
      </w:rPr>
    </w:lvl>
    <w:lvl w:ilvl="1" w:tplc="FFFFFFFF" w:tentative="1">
      <w:start w:val="1"/>
      <w:numFmt w:val="bullet"/>
      <w:lvlText w:val="o"/>
      <w:lvlJc w:val="left"/>
      <w:pPr>
        <w:ind w:left="2727" w:hanging="360"/>
      </w:pPr>
      <w:rPr>
        <w:rFonts w:ascii="Courier New" w:hAnsi="Courier New" w:cs="Courier New" w:hint="default"/>
      </w:rPr>
    </w:lvl>
    <w:lvl w:ilvl="2" w:tplc="FFFFFFFF" w:tentative="1">
      <w:start w:val="1"/>
      <w:numFmt w:val="bullet"/>
      <w:lvlText w:val=""/>
      <w:lvlJc w:val="left"/>
      <w:pPr>
        <w:ind w:left="3447" w:hanging="360"/>
      </w:pPr>
      <w:rPr>
        <w:rFonts w:ascii="Wingdings" w:hAnsi="Wingdings" w:hint="default"/>
      </w:rPr>
    </w:lvl>
    <w:lvl w:ilvl="3" w:tplc="FFFFFFFF" w:tentative="1">
      <w:start w:val="1"/>
      <w:numFmt w:val="bullet"/>
      <w:lvlText w:val=""/>
      <w:lvlJc w:val="left"/>
      <w:pPr>
        <w:ind w:left="4167" w:hanging="360"/>
      </w:pPr>
      <w:rPr>
        <w:rFonts w:ascii="Symbol" w:hAnsi="Symbol" w:hint="default"/>
      </w:rPr>
    </w:lvl>
    <w:lvl w:ilvl="4" w:tplc="FFFFFFFF" w:tentative="1">
      <w:start w:val="1"/>
      <w:numFmt w:val="bullet"/>
      <w:lvlText w:val="o"/>
      <w:lvlJc w:val="left"/>
      <w:pPr>
        <w:ind w:left="4887" w:hanging="360"/>
      </w:pPr>
      <w:rPr>
        <w:rFonts w:ascii="Courier New" w:hAnsi="Courier New" w:cs="Courier New" w:hint="default"/>
      </w:rPr>
    </w:lvl>
    <w:lvl w:ilvl="5" w:tplc="FFFFFFFF" w:tentative="1">
      <w:start w:val="1"/>
      <w:numFmt w:val="bullet"/>
      <w:lvlText w:val=""/>
      <w:lvlJc w:val="left"/>
      <w:pPr>
        <w:ind w:left="5607" w:hanging="360"/>
      </w:pPr>
      <w:rPr>
        <w:rFonts w:ascii="Wingdings" w:hAnsi="Wingdings" w:hint="default"/>
      </w:rPr>
    </w:lvl>
    <w:lvl w:ilvl="6" w:tplc="FFFFFFFF" w:tentative="1">
      <w:start w:val="1"/>
      <w:numFmt w:val="bullet"/>
      <w:lvlText w:val=""/>
      <w:lvlJc w:val="left"/>
      <w:pPr>
        <w:ind w:left="6327" w:hanging="360"/>
      </w:pPr>
      <w:rPr>
        <w:rFonts w:ascii="Symbol" w:hAnsi="Symbol" w:hint="default"/>
      </w:rPr>
    </w:lvl>
    <w:lvl w:ilvl="7" w:tplc="FFFFFFFF" w:tentative="1">
      <w:start w:val="1"/>
      <w:numFmt w:val="bullet"/>
      <w:lvlText w:val="o"/>
      <w:lvlJc w:val="left"/>
      <w:pPr>
        <w:ind w:left="7047" w:hanging="360"/>
      </w:pPr>
      <w:rPr>
        <w:rFonts w:ascii="Courier New" w:hAnsi="Courier New" w:cs="Courier New" w:hint="default"/>
      </w:rPr>
    </w:lvl>
    <w:lvl w:ilvl="8" w:tplc="FFFFFFFF" w:tentative="1">
      <w:start w:val="1"/>
      <w:numFmt w:val="bullet"/>
      <w:lvlText w:val=""/>
      <w:lvlJc w:val="left"/>
      <w:pPr>
        <w:ind w:left="7767" w:hanging="360"/>
      </w:pPr>
      <w:rPr>
        <w:rFonts w:ascii="Wingdings" w:hAnsi="Wingdings" w:hint="default"/>
      </w:rPr>
    </w:lvl>
  </w:abstractNum>
  <w:abstractNum w:abstractNumId="7" w15:restartNumberingAfterBreak="0">
    <w:nsid w:val="06F46018"/>
    <w:multiLevelType w:val="hybridMultilevel"/>
    <w:tmpl w:val="8D72C590"/>
    <w:lvl w:ilvl="0" w:tplc="4409001B">
      <w:start w:val="1"/>
      <w:numFmt w:val="lowerRoman"/>
      <w:lvlText w:val="%1."/>
      <w:lvlJc w:val="right"/>
      <w:pPr>
        <w:ind w:left="720" w:hanging="360"/>
      </w:pPr>
    </w:lvl>
    <w:lvl w:ilvl="1" w:tplc="4409001B">
      <w:start w:val="1"/>
      <w:numFmt w:val="lowerRoman"/>
      <w:lvlText w:val="%2."/>
      <w:lvlJc w:val="right"/>
      <w:pPr>
        <w:ind w:left="180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099A7CDF"/>
    <w:multiLevelType w:val="hybridMultilevel"/>
    <w:tmpl w:val="802451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1719B"/>
    <w:multiLevelType w:val="hybridMultilevel"/>
    <w:tmpl w:val="C974E538"/>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0DD2B93"/>
    <w:multiLevelType w:val="hybridMultilevel"/>
    <w:tmpl w:val="C8FE72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B452B8"/>
    <w:multiLevelType w:val="hybridMultilevel"/>
    <w:tmpl w:val="5A886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AD5326"/>
    <w:multiLevelType w:val="hybridMultilevel"/>
    <w:tmpl w:val="D9287F0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4F237C5"/>
    <w:multiLevelType w:val="hybridMultilevel"/>
    <w:tmpl w:val="6648406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6835E5D"/>
    <w:multiLevelType w:val="hybridMultilevel"/>
    <w:tmpl w:val="BA723E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917D92"/>
    <w:multiLevelType w:val="hybridMultilevel"/>
    <w:tmpl w:val="17AC61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6B5591B"/>
    <w:multiLevelType w:val="hybridMultilevel"/>
    <w:tmpl w:val="E72AF6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7832257"/>
    <w:multiLevelType w:val="hybridMultilevel"/>
    <w:tmpl w:val="9558C4D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8250022"/>
    <w:multiLevelType w:val="hybridMultilevel"/>
    <w:tmpl w:val="DC5A02F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A8648AA"/>
    <w:multiLevelType w:val="hybridMultilevel"/>
    <w:tmpl w:val="6C58F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5367CE"/>
    <w:multiLevelType w:val="hybridMultilevel"/>
    <w:tmpl w:val="B70605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F00733"/>
    <w:multiLevelType w:val="hybridMultilevel"/>
    <w:tmpl w:val="C1F0A13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0813A3"/>
    <w:multiLevelType w:val="hybridMultilevel"/>
    <w:tmpl w:val="11DA3E6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D8C2DC9"/>
    <w:multiLevelType w:val="hybridMultilevel"/>
    <w:tmpl w:val="C8923E9E"/>
    <w:lvl w:ilvl="0" w:tplc="4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1DA62978"/>
    <w:multiLevelType w:val="hybridMultilevel"/>
    <w:tmpl w:val="B77A6C14"/>
    <w:lvl w:ilvl="0" w:tplc="019296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E3A3EDC"/>
    <w:multiLevelType w:val="hybridMultilevel"/>
    <w:tmpl w:val="4EA6BCE2"/>
    <w:lvl w:ilvl="0" w:tplc="01929648">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1E8D32AD"/>
    <w:multiLevelType w:val="hybridMultilevel"/>
    <w:tmpl w:val="9432D98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F21650C"/>
    <w:multiLevelType w:val="hybridMultilevel"/>
    <w:tmpl w:val="A51231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F263E22"/>
    <w:multiLevelType w:val="hybridMultilevel"/>
    <w:tmpl w:val="5794294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F4606F1"/>
    <w:multiLevelType w:val="hybridMultilevel"/>
    <w:tmpl w:val="24E2721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1F67775B"/>
    <w:multiLevelType w:val="hybridMultilevel"/>
    <w:tmpl w:val="47FE2DF2"/>
    <w:lvl w:ilvl="0" w:tplc="4409001B">
      <w:start w:val="1"/>
      <w:numFmt w:val="lowerRoman"/>
      <w:lvlText w:val="%1."/>
      <w:lvlJc w:val="right"/>
      <w:pPr>
        <w:ind w:left="1080" w:hanging="360"/>
      </w:pPr>
    </w:lvl>
    <w:lvl w:ilvl="1" w:tplc="4409001B">
      <w:start w:val="1"/>
      <w:numFmt w:val="lowerRoman"/>
      <w:lvlText w:val="%2."/>
      <w:lvlJc w:val="righ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1" w15:restartNumberingAfterBreak="0">
    <w:nsid w:val="1FBE6D18"/>
    <w:multiLevelType w:val="hybridMultilevel"/>
    <w:tmpl w:val="9B4059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FEF3D49"/>
    <w:multiLevelType w:val="hybridMultilevel"/>
    <w:tmpl w:val="675488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17F47EC"/>
    <w:multiLevelType w:val="hybridMultilevel"/>
    <w:tmpl w:val="BC1C0C9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4A3A59"/>
    <w:multiLevelType w:val="hybridMultilevel"/>
    <w:tmpl w:val="4532165C"/>
    <w:lvl w:ilvl="0" w:tplc="019296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2683171"/>
    <w:multiLevelType w:val="hybridMultilevel"/>
    <w:tmpl w:val="16F036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43C5B6E"/>
    <w:multiLevelType w:val="hybridMultilevel"/>
    <w:tmpl w:val="08F0246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43E268E"/>
    <w:multiLevelType w:val="hybridMultilevel"/>
    <w:tmpl w:val="A0E0585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44C312A"/>
    <w:multiLevelType w:val="hybridMultilevel"/>
    <w:tmpl w:val="474CA8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4BE4B0D"/>
    <w:multiLevelType w:val="hybridMultilevel"/>
    <w:tmpl w:val="1478B3A8"/>
    <w:lvl w:ilvl="0" w:tplc="1172AFCC">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7243BF"/>
    <w:multiLevelType w:val="hybridMultilevel"/>
    <w:tmpl w:val="48C0401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72E4433"/>
    <w:multiLevelType w:val="hybridMultilevel"/>
    <w:tmpl w:val="4BE616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76D364B"/>
    <w:multiLevelType w:val="hybridMultilevel"/>
    <w:tmpl w:val="372E6F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9317ABA"/>
    <w:multiLevelType w:val="hybridMultilevel"/>
    <w:tmpl w:val="04EAE1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97F2C37"/>
    <w:multiLevelType w:val="hybridMultilevel"/>
    <w:tmpl w:val="5914D1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9B96389"/>
    <w:multiLevelType w:val="hybridMultilevel"/>
    <w:tmpl w:val="79C4F0F2"/>
    <w:lvl w:ilvl="0" w:tplc="019296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2C130EE7"/>
    <w:multiLevelType w:val="hybridMultilevel"/>
    <w:tmpl w:val="B85297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D666A36"/>
    <w:multiLevelType w:val="hybridMultilevel"/>
    <w:tmpl w:val="53C2C27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EAB02E6"/>
    <w:multiLevelType w:val="hybridMultilevel"/>
    <w:tmpl w:val="24AC379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2F0F1CB7"/>
    <w:multiLevelType w:val="hybridMultilevel"/>
    <w:tmpl w:val="7C1A80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7B2C43"/>
    <w:multiLevelType w:val="hybridMultilevel"/>
    <w:tmpl w:val="A46C361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31450EF"/>
    <w:multiLevelType w:val="hybridMultilevel"/>
    <w:tmpl w:val="45124F3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3660C90"/>
    <w:multiLevelType w:val="hybridMultilevel"/>
    <w:tmpl w:val="A262FEC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383649A"/>
    <w:multiLevelType w:val="hybridMultilevel"/>
    <w:tmpl w:val="6C36AF4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5F525AC"/>
    <w:multiLevelType w:val="hybridMultilevel"/>
    <w:tmpl w:val="378C706E"/>
    <w:lvl w:ilvl="0" w:tplc="0E808EB4">
      <w:start w:val="1"/>
      <w:numFmt w:val="decimal"/>
      <w:lvlText w:val="%1."/>
      <w:lvlJc w:val="left"/>
      <w:pPr>
        <w:ind w:left="360" w:hanging="360"/>
      </w:pPr>
      <w:rPr>
        <w:rFonts w:hint="default"/>
        <w:b w:val="0"/>
        <w:bCs/>
        <w:color w:val="000000" w:themeColor="text1"/>
        <w:sz w:val="20"/>
        <w:szCs w:val="20"/>
      </w:rPr>
    </w:lvl>
    <w:lvl w:ilvl="1" w:tplc="8FC2988C">
      <w:numFmt w:val="bullet"/>
      <w:lvlText w:val="•"/>
      <w:lvlJc w:val="left"/>
      <w:pPr>
        <w:ind w:left="1440" w:hanging="360"/>
      </w:pPr>
      <w:rPr>
        <w:rFonts w:ascii="Calibri" w:eastAsia="Times New Roman" w:hAnsi="Calibri" w:cs="Calibri" w:hint="default"/>
      </w:r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5" w15:restartNumberingAfterBreak="0">
    <w:nsid w:val="39984B58"/>
    <w:multiLevelType w:val="hybridMultilevel"/>
    <w:tmpl w:val="53E885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BF15479"/>
    <w:multiLevelType w:val="hybridMultilevel"/>
    <w:tmpl w:val="008C44C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C3B516C"/>
    <w:multiLevelType w:val="hybridMultilevel"/>
    <w:tmpl w:val="AFAAC1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871799"/>
    <w:multiLevelType w:val="hybridMultilevel"/>
    <w:tmpl w:val="D8FE04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E934441"/>
    <w:multiLevelType w:val="hybridMultilevel"/>
    <w:tmpl w:val="4AD093CE"/>
    <w:lvl w:ilvl="0" w:tplc="4409001B">
      <w:start w:val="1"/>
      <w:numFmt w:val="lowerRoman"/>
      <w:lvlText w:val="%1."/>
      <w:lvlJc w:val="righ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A83567"/>
    <w:multiLevelType w:val="hybridMultilevel"/>
    <w:tmpl w:val="2F0C6F94"/>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12C09ED"/>
    <w:multiLevelType w:val="hybridMultilevel"/>
    <w:tmpl w:val="F01276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1964BC0"/>
    <w:multiLevelType w:val="hybridMultilevel"/>
    <w:tmpl w:val="96F608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26859E3"/>
    <w:multiLevelType w:val="hybridMultilevel"/>
    <w:tmpl w:val="6068CF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B67DF3"/>
    <w:multiLevelType w:val="hybridMultilevel"/>
    <w:tmpl w:val="31BEC3F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44216F4A"/>
    <w:multiLevelType w:val="hybridMultilevel"/>
    <w:tmpl w:val="7D6AC31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4344ACF"/>
    <w:multiLevelType w:val="hybridMultilevel"/>
    <w:tmpl w:val="7DB89F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DF5520"/>
    <w:multiLevelType w:val="hybridMultilevel"/>
    <w:tmpl w:val="D1867C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3675CE"/>
    <w:multiLevelType w:val="hybridMultilevel"/>
    <w:tmpl w:val="5F4680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69C020E"/>
    <w:multiLevelType w:val="hybridMultilevel"/>
    <w:tmpl w:val="4BFC87D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48994F5F"/>
    <w:multiLevelType w:val="hybridMultilevel"/>
    <w:tmpl w:val="F0769B7C"/>
    <w:lvl w:ilvl="0" w:tplc="49280B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B216DE3"/>
    <w:multiLevelType w:val="hybridMultilevel"/>
    <w:tmpl w:val="CFCC65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B5A6F35"/>
    <w:multiLevelType w:val="hybridMultilevel"/>
    <w:tmpl w:val="0890DA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CF5F1C"/>
    <w:multiLevelType w:val="hybridMultilevel"/>
    <w:tmpl w:val="DAAC7C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491598"/>
    <w:multiLevelType w:val="hybridMultilevel"/>
    <w:tmpl w:val="1BF04ED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4FEA139A"/>
    <w:multiLevelType w:val="hybridMultilevel"/>
    <w:tmpl w:val="3DD448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0603B58"/>
    <w:multiLevelType w:val="hybridMultilevel"/>
    <w:tmpl w:val="61DE10F6"/>
    <w:lvl w:ilvl="0" w:tplc="0409000D">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7"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8" w15:restartNumberingAfterBreak="0">
    <w:nsid w:val="521F431D"/>
    <w:multiLevelType w:val="hybridMultilevel"/>
    <w:tmpl w:val="B8203836"/>
    <w:lvl w:ilvl="0" w:tplc="4409001B">
      <w:start w:val="1"/>
      <w:numFmt w:val="lowerRoman"/>
      <w:lvlText w:val="%1."/>
      <w:lvlJc w:val="right"/>
      <w:pPr>
        <w:ind w:left="927"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53F647EB"/>
    <w:multiLevelType w:val="hybridMultilevel"/>
    <w:tmpl w:val="1902B8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48B2B71"/>
    <w:multiLevelType w:val="hybridMultilevel"/>
    <w:tmpl w:val="7AE04420"/>
    <w:lvl w:ilvl="0" w:tplc="019296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6F53703"/>
    <w:multiLevelType w:val="hybridMultilevel"/>
    <w:tmpl w:val="0FD601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576E50B7"/>
    <w:multiLevelType w:val="hybridMultilevel"/>
    <w:tmpl w:val="A49C84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AAC4B07"/>
    <w:multiLevelType w:val="hybridMultilevel"/>
    <w:tmpl w:val="079EAC8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AC17304"/>
    <w:multiLevelType w:val="hybridMultilevel"/>
    <w:tmpl w:val="D2F218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16D673E"/>
    <w:multiLevelType w:val="hybridMultilevel"/>
    <w:tmpl w:val="D9DEC54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2F654BC"/>
    <w:multiLevelType w:val="hybridMultilevel"/>
    <w:tmpl w:val="CF9AF8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FD4D3F"/>
    <w:multiLevelType w:val="hybridMultilevel"/>
    <w:tmpl w:val="6EEA8264"/>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8" w15:restartNumberingAfterBreak="0">
    <w:nsid w:val="62FE666B"/>
    <w:multiLevelType w:val="hybridMultilevel"/>
    <w:tmpl w:val="A952625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65554287"/>
    <w:multiLevelType w:val="hybridMultilevel"/>
    <w:tmpl w:val="0B12FD4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663A1512"/>
    <w:multiLevelType w:val="hybridMultilevel"/>
    <w:tmpl w:val="3AC6253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6FF1D29"/>
    <w:multiLevelType w:val="hybridMultilevel"/>
    <w:tmpl w:val="ED349E9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68B4089E"/>
    <w:multiLevelType w:val="hybridMultilevel"/>
    <w:tmpl w:val="7F94AE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94837E0"/>
    <w:multiLevelType w:val="hybridMultilevel"/>
    <w:tmpl w:val="0FCE8E5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98A2423"/>
    <w:multiLevelType w:val="hybridMultilevel"/>
    <w:tmpl w:val="3A72863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BF15A7F"/>
    <w:multiLevelType w:val="hybridMultilevel"/>
    <w:tmpl w:val="EFDC87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6DD13700"/>
    <w:multiLevelType w:val="hybridMultilevel"/>
    <w:tmpl w:val="792061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EBB3AA4"/>
    <w:multiLevelType w:val="hybridMultilevel"/>
    <w:tmpl w:val="AF1A14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1703324"/>
    <w:multiLevelType w:val="hybridMultilevel"/>
    <w:tmpl w:val="5B00AAE2"/>
    <w:lvl w:ilvl="0" w:tplc="FFFFFFFF">
      <w:start w:val="1"/>
      <w:numFmt w:val="bullet"/>
      <w:lvlText w:val=""/>
      <w:lvlJc w:val="left"/>
      <w:pPr>
        <w:ind w:left="1647" w:hanging="360"/>
      </w:pPr>
      <w:rPr>
        <w:rFonts w:ascii="Symbol" w:hAnsi="Symbol" w:hint="default"/>
      </w:rPr>
    </w:lvl>
    <w:lvl w:ilvl="1" w:tplc="FFFFFFFF" w:tentative="1">
      <w:start w:val="1"/>
      <w:numFmt w:val="bullet"/>
      <w:lvlText w:val="o"/>
      <w:lvlJc w:val="left"/>
      <w:pPr>
        <w:ind w:left="2367" w:hanging="360"/>
      </w:pPr>
      <w:rPr>
        <w:rFonts w:ascii="Courier New" w:hAnsi="Courier New" w:cs="Courier New" w:hint="default"/>
      </w:rPr>
    </w:lvl>
    <w:lvl w:ilvl="2" w:tplc="04090017">
      <w:start w:val="1"/>
      <w:numFmt w:val="lowerLetter"/>
      <w:lvlText w:val="%3)"/>
      <w:lvlJc w:val="left"/>
      <w:pPr>
        <w:ind w:left="3087" w:hanging="360"/>
      </w:pPr>
    </w:lvl>
    <w:lvl w:ilvl="3" w:tplc="FFFFFFFF" w:tentative="1">
      <w:start w:val="1"/>
      <w:numFmt w:val="bullet"/>
      <w:lvlText w:val=""/>
      <w:lvlJc w:val="left"/>
      <w:pPr>
        <w:ind w:left="3807" w:hanging="360"/>
      </w:pPr>
      <w:rPr>
        <w:rFonts w:ascii="Symbol" w:hAnsi="Symbol" w:hint="default"/>
      </w:rPr>
    </w:lvl>
    <w:lvl w:ilvl="4" w:tplc="FFFFFFFF" w:tentative="1">
      <w:start w:val="1"/>
      <w:numFmt w:val="bullet"/>
      <w:lvlText w:val="o"/>
      <w:lvlJc w:val="left"/>
      <w:pPr>
        <w:ind w:left="4527" w:hanging="360"/>
      </w:pPr>
      <w:rPr>
        <w:rFonts w:ascii="Courier New" w:hAnsi="Courier New" w:cs="Courier New" w:hint="default"/>
      </w:rPr>
    </w:lvl>
    <w:lvl w:ilvl="5" w:tplc="FFFFFFFF" w:tentative="1">
      <w:start w:val="1"/>
      <w:numFmt w:val="bullet"/>
      <w:lvlText w:val=""/>
      <w:lvlJc w:val="left"/>
      <w:pPr>
        <w:ind w:left="5247" w:hanging="360"/>
      </w:pPr>
      <w:rPr>
        <w:rFonts w:ascii="Wingdings" w:hAnsi="Wingdings" w:hint="default"/>
      </w:rPr>
    </w:lvl>
    <w:lvl w:ilvl="6" w:tplc="FFFFFFFF" w:tentative="1">
      <w:start w:val="1"/>
      <w:numFmt w:val="bullet"/>
      <w:lvlText w:val=""/>
      <w:lvlJc w:val="left"/>
      <w:pPr>
        <w:ind w:left="5967" w:hanging="360"/>
      </w:pPr>
      <w:rPr>
        <w:rFonts w:ascii="Symbol" w:hAnsi="Symbol" w:hint="default"/>
      </w:rPr>
    </w:lvl>
    <w:lvl w:ilvl="7" w:tplc="FFFFFFFF" w:tentative="1">
      <w:start w:val="1"/>
      <w:numFmt w:val="bullet"/>
      <w:lvlText w:val="o"/>
      <w:lvlJc w:val="left"/>
      <w:pPr>
        <w:ind w:left="6687" w:hanging="360"/>
      </w:pPr>
      <w:rPr>
        <w:rFonts w:ascii="Courier New" w:hAnsi="Courier New" w:cs="Courier New" w:hint="default"/>
      </w:rPr>
    </w:lvl>
    <w:lvl w:ilvl="8" w:tplc="FFFFFFFF" w:tentative="1">
      <w:start w:val="1"/>
      <w:numFmt w:val="bullet"/>
      <w:lvlText w:val=""/>
      <w:lvlJc w:val="left"/>
      <w:pPr>
        <w:ind w:left="7407" w:hanging="360"/>
      </w:pPr>
      <w:rPr>
        <w:rFonts w:ascii="Wingdings" w:hAnsi="Wingdings" w:hint="default"/>
      </w:rPr>
    </w:lvl>
  </w:abstractNum>
  <w:abstractNum w:abstractNumId="99" w15:restartNumberingAfterBreak="0">
    <w:nsid w:val="71D9570F"/>
    <w:multiLevelType w:val="hybridMultilevel"/>
    <w:tmpl w:val="44BEA93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71DC575B"/>
    <w:multiLevelType w:val="hybridMultilevel"/>
    <w:tmpl w:val="168A12BA"/>
    <w:lvl w:ilvl="0" w:tplc="019296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2155607"/>
    <w:multiLevelType w:val="hybridMultilevel"/>
    <w:tmpl w:val="F620D718"/>
    <w:lvl w:ilvl="0" w:tplc="F2E02A80">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2B25CD6"/>
    <w:multiLevelType w:val="hybridMultilevel"/>
    <w:tmpl w:val="6400CAB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744A162B"/>
    <w:multiLevelType w:val="hybridMultilevel"/>
    <w:tmpl w:val="27682BC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4" w15:restartNumberingAfterBreak="0">
    <w:nsid w:val="74872A9F"/>
    <w:multiLevelType w:val="hybridMultilevel"/>
    <w:tmpl w:val="A168A03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4C27BAA"/>
    <w:multiLevelType w:val="hybridMultilevel"/>
    <w:tmpl w:val="E3D86D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6E15480"/>
    <w:multiLevelType w:val="hybridMultilevel"/>
    <w:tmpl w:val="DB9ED17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777807DD"/>
    <w:multiLevelType w:val="hybridMultilevel"/>
    <w:tmpl w:val="290E47CC"/>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08" w15:restartNumberingAfterBreak="0">
    <w:nsid w:val="77A96069"/>
    <w:multiLevelType w:val="hybridMultilevel"/>
    <w:tmpl w:val="AB6CEE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7892462C"/>
    <w:multiLevelType w:val="hybridMultilevel"/>
    <w:tmpl w:val="CCE6496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11" w15:restartNumberingAfterBreak="0">
    <w:nsid w:val="7CB874CF"/>
    <w:multiLevelType w:val="hybridMultilevel"/>
    <w:tmpl w:val="3170E4A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7DD10DE5"/>
    <w:multiLevelType w:val="hybridMultilevel"/>
    <w:tmpl w:val="4AA408B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7E816A6F"/>
    <w:multiLevelType w:val="hybridMultilevel"/>
    <w:tmpl w:val="5DE0F24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F2040C5"/>
    <w:multiLevelType w:val="hybridMultilevel"/>
    <w:tmpl w:val="C55263F4"/>
    <w:lvl w:ilvl="0" w:tplc="0409000D">
      <w:start w:val="1"/>
      <w:numFmt w:val="bullet"/>
      <w:lvlText w:val=""/>
      <w:lvlJc w:val="left"/>
      <w:pPr>
        <w:ind w:left="1604" w:hanging="360"/>
      </w:pPr>
      <w:rPr>
        <w:rFonts w:ascii="Wingdings" w:hAnsi="Wingdings" w:hint="default"/>
      </w:rPr>
    </w:lvl>
    <w:lvl w:ilvl="1" w:tplc="04090003" w:tentative="1">
      <w:start w:val="1"/>
      <w:numFmt w:val="bullet"/>
      <w:lvlText w:val="o"/>
      <w:lvlJc w:val="left"/>
      <w:pPr>
        <w:ind w:left="2324" w:hanging="360"/>
      </w:pPr>
      <w:rPr>
        <w:rFonts w:ascii="Courier New" w:hAnsi="Courier New" w:cs="Courier New" w:hint="default"/>
      </w:rPr>
    </w:lvl>
    <w:lvl w:ilvl="2" w:tplc="04090005" w:tentative="1">
      <w:start w:val="1"/>
      <w:numFmt w:val="bullet"/>
      <w:lvlText w:val=""/>
      <w:lvlJc w:val="left"/>
      <w:pPr>
        <w:ind w:left="3044" w:hanging="360"/>
      </w:pPr>
      <w:rPr>
        <w:rFonts w:ascii="Wingdings" w:hAnsi="Wingdings" w:hint="default"/>
      </w:rPr>
    </w:lvl>
    <w:lvl w:ilvl="3" w:tplc="04090001" w:tentative="1">
      <w:start w:val="1"/>
      <w:numFmt w:val="bullet"/>
      <w:lvlText w:val=""/>
      <w:lvlJc w:val="left"/>
      <w:pPr>
        <w:ind w:left="3764" w:hanging="360"/>
      </w:pPr>
      <w:rPr>
        <w:rFonts w:ascii="Symbol" w:hAnsi="Symbol" w:hint="default"/>
      </w:rPr>
    </w:lvl>
    <w:lvl w:ilvl="4" w:tplc="04090003" w:tentative="1">
      <w:start w:val="1"/>
      <w:numFmt w:val="bullet"/>
      <w:lvlText w:val="o"/>
      <w:lvlJc w:val="left"/>
      <w:pPr>
        <w:ind w:left="4484" w:hanging="360"/>
      </w:pPr>
      <w:rPr>
        <w:rFonts w:ascii="Courier New" w:hAnsi="Courier New" w:cs="Courier New" w:hint="default"/>
      </w:rPr>
    </w:lvl>
    <w:lvl w:ilvl="5" w:tplc="04090005" w:tentative="1">
      <w:start w:val="1"/>
      <w:numFmt w:val="bullet"/>
      <w:lvlText w:val=""/>
      <w:lvlJc w:val="left"/>
      <w:pPr>
        <w:ind w:left="5204" w:hanging="360"/>
      </w:pPr>
      <w:rPr>
        <w:rFonts w:ascii="Wingdings" w:hAnsi="Wingdings" w:hint="default"/>
      </w:rPr>
    </w:lvl>
    <w:lvl w:ilvl="6" w:tplc="04090001" w:tentative="1">
      <w:start w:val="1"/>
      <w:numFmt w:val="bullet"/>
      <w:lvlText w:val=""/>
      <w:lvlJc w:val="left"/>
      <w:pPr>
        <w:ind w:left="5924" w:hanging="360"/>
      </w:pPr>
      <w:rPr>
        <w:rFonts w:ascii="Symbol" w:hAnsi="Symbol" w:hint="default"/>
      </w:rPr>
    </w:lvl>
    <w:lvl w:ilvl="7" w:tplc="04090003" w:tentative="1">
      <w:start w:val="1"/>
      <w:numFmt w:val="bullet"/>
      <w:lvlText w:val="o"/>
      <w:lvlJc w:val="left"/>
      <w:pPr>
        <w:ind w:left="6644" w:hanging="360"/>
      </w:pPr>
      <w:rPr>
        <w:rFonts w:ascii="Courier New" w:hAnsi="Courier New" w:cs="Courier New" w:hint="default"/>
      </w:rPr>
    </w:lvl>
    <w:lvl w:ilvl="8" w:tplc="04090005" w:tentative="1">
      <w:start w:val="1"/>
      <w:numFmt w:val="bullet"/>
      <w:lvlText w:val=""/>
      <w:lvlJc w:val="left"/>
      <w:pPr>
        <w:ind w:left="7364" w:hanging="360"/>
      </w:pPr>
      <w:rPr>
        <w:rFonts w:ascii="Wingdings" w:hAnsi="Wingdings" w:hint="default"/>
      </w:rPr>
    </w:lvl>
  </w:abstractNum>
  <w:abstractNum w:abstractNumId="115" w15:restartNumberingAfterBreak="0">
    <w:nsid w:val="7F216B84"/>
    <w:multiLevelType w:val="hybridMultilevel"/>
    <w:tmpl w:val="72F0BFD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7FD86075"/>
    <w:multiLevelType w:val="hybridMultilevel"/>
    <w:tmpl w:val="39A4A9F8"/>
    <w:lvl w:ilvl="0" w:tplc="3F669178">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16cid:durableId="814374821">
    <w:abstractNumId w:val="110"/>
  </w:num>
  <w:num w:numId="2" w16cid:durableId="974721320">
    <w:abstractNumId w:val="70"/>
  </w:num>
  <w:num w:numId="3" w16cid:durableId="726295645">
    <w:abstractNumId w:val="54"/>
  </w:num>
  <w:num w:numId="4" w16cid:durableId="1121918802">
    <w:abstractNumId w:val="39"/>
  </w:num>
  <w:num w:numId="5" w16cid:durableId="1518690734">
    <w:abstractNumId w:val="25"/>
  </w:num>
  <w:num w:numId="6" w16cid:durableId="274288051">
    <w:abstractNumId w:val="77"/>
  </w:num>
  <w:num w:numId="7" w16cid:durableId="1979919716">
    <w:abstractNumId w:val="60"/>
  </w:num>
  <w:num w:numId="8" w16cid:durableId="1597833653">
    <w:abstractNumId w:val="30"/>
  </w:num>
  <w:num w:numId="9" w16cid:durableId="749351925">
    <w:abstractNumId w:val="7"/>
  </w:num>
  <w:num w:numId="10" w16cid:durableId="279074081">
    <w:abstractNumId w:val="22"/>
  </w:num>
  <w:num w:numId="11" w16cid:durableId="661005264">
    <w:abstractNumId w:val="40"/>
  </w:num>
  <w:num w:numId="12" w16cid:durableId="178469527">
    <w:abstractNumId w:val="85"/>
  </w:num>
  <w:num w:numId="13" w16cid:durableId="1150436949">
    <w:abstractNumId w:val="103"/>
  </w:num>
  <w:num w:numId="14" w16cid:durableId="1184126633">
    <w:abstractNumId w:val="23"/>
  </w:num>
  <w:num w:numId="15" w16cid:durableId="1691567124">
    <w:abstractNumId w:val="36"/>
  </w:num>
  <w:num w:numId="16" w16cid:durableId="278614060">
    <w:abstractNumId w:val="9"/>
  </w:num>
  <w:num w:numId="17" w16cid:durableId="133304214">
    <w:abstractNumId w:val="111"/>
  </w:num>
  <w:num w:numId="18" w16cid:durableId="917011391">
    <w:abstractNumId w:val="59"/>
  </w:num>
  <w:num w:numId="19" w16cid:durableId="673535322">
    <w:abstractNumId w:val="99"/>
  </w:num>
  <w:num w:numId="20" w16cid:durableId="1281448299">
    <w:abstractNumId w:val="102"/>
  </w:num>
  <w:num w:numId="21" w16cid:durableId="1023172386">
    <w:abstractNumId w:val="109"/>
  </w:num>
  <w:num w:numId="22" w16cid:durableId="765343536">
    <w:abstractNumId w:val="12"/>
  </w:num>
  <w:num w:numId="23" w16cid:durableId="943272024">
    <w:abstractNumId w:val="82"/>
  </w:num>
  <w:num w:numId="24" w16cid:durableId="1885363439">
    <w:abstractNumId w:val="91"/>
  </w:num>
  <w:num w:numId="25" w16cid:durableId="1682901476">
    <w:abstractNumId w:val="47"/>
  </w:num>
  <w:num w:numId="26" w16cid:durableId="1046100318">
    <w:abstractNumId w:val="93"/>
  </w:num>
  <w:num w:numId="27" w16cid:durableId="59137502">
    <w:abstractNumId w:val="78"/>
  </w:num>
  <w:num w:numId="28" w16cid:durableId="990862299">
    <w:abstractNumId w:val="18"/>
  </w:num>
  <w:num w:numId="29" w16cid:durableId="165942727">
    <w:abstractNumId w:val="15"/>
  </w:num>
  <w:num w:numId="30" w16cid:durableId="465047609">
    <w:abstractNumId w:val="26"/>
  </w:num>
  <w:num w:numId="31" w16cid:durableId="398554215">
    <w:abstractNumId w:val="96"/>
  </w:num>
  <w:num w:numId="32" w16cid:durableId="1939286235">
    <w:abstractNumId w:val="4"/>
  </w:num>
  <w:num w:numId="33" w16cid:durableId="922105568">
    <w:abstractNumId w:val="101"/>
  </w:num>
  <w:num w:numId="34" w16cid:durableId="1145783850">
    <w:abstractNumId w:val="5"/>
  </w:num>
  <w:num w:numId="35" w16cid:durableId="539974916">
    <w:abstractNumId w:val="116"/>
  </w:num>
  <w:num w:numId="36" w16cid:durableId="318197940">
    <w:abstractNumId w:val="6"/>
  </w:num>
  <w:num w:numId="37" w16cid:durableId="1018583203">
    <w:abstractNumId w:val="98"/>
  </w:num>
  <w:num w:numId="38" w16cid:durableId="57437235">
    <w:abstractNumId w:val="28"/>
  </w:num>
  <w:num w:numId="39" w16cid:durableId="484249644">
    <w:abstractNumId w:val="13"/>
  </w:num>
  <w:num w:numId="40" w16cid:durableId="1876654461">
    <w:abstractNumId w:val="113"/>
  </w:num>
  <w:num w:numId="41" w16cid:durableId="290133994">
    <w:abstractNumId w:val="17"/>
  </w:num>
  <w:num w:numId="42" w16cid:durableId="845557095">
    <w:abstractNumId w:val="107"/>
  </w:num>
  <w:num w:numId="43" w16cid:durableId="499127790">
    <w:abstractNumId w:val="114"/>
  </w:num>
  <w:num w:numId="44" w16cid:durableId="621689702">
    <w:abstractNumId w:val="106"/>
  </w:num>
  <w:num w:numId="45" w16cid:durableId="1402290377">
    <w:abstractNumId w:val="29"/>
  </w:num>
  <w:num w:numId="46" w16cid:durableId="1390877656">
    <w:abstractNumId w:val="92"/>
  </w:num>
  <w:num w:numId="47" w16cid:durableId="1919512749">
    <w:abstractNumId w:val="94"/>
  </w:num>
  <w:num w:numId="48" w16cid:durableId="282657596">
    <w:abstractNumId w:val="52"/>
  </w:num>
  <w:num w:numId="49" w16cid:durableId="135147464">
    <w:abstractNumId w:val="55"/>
  </w:num>
  <w:num w:numId="50" w16cid:durableId="639120171">
    <w:abstractNumId w:val="69"/>
  </w:num>
  <w:num w:numId="51" w16cid:durableId="1022121769">
    <w:abstractNumId w:val="16"/>
  </w:num>
  <w:num w:numId="52" w16cid:durableId="137459705">
    <w:abstractNumId w:val="76"/>
  </w:num>
  <w:num w:numId="53" w16cid:durableId="983773372">
    <w:abstractNumId w:val="81"/>
  </w:num>
  <w:num w:numId="54" w16cid:durableId="957905912">
    <w:abstractNumId w:val="32"/>
  </w:num>
  <w:num w:numId="55" w16cid:durableId="823203605">
    <w:abstractNumId w:val="53"/>
  </w:num>
  <w:num w:numId="56" w16cid:durableId="572350407">
    <w:abstractNumId w:val="27"/>
  </w:num>
  <w:num w:numId="57" w16cid:durableId="1244221486">
    <w:abstractNumId w:val="61"/>
  </w:num>
  <w:num w:numId="58" w16cid:durableId="2136869351">
    <w:abstractNumId w:val="8"/>
  </w:num>
  <w:num w:numId="59" w16cid:durableId="70004446">
    <w:abstractNumId w:val="42"/>
  </w:num>
  <w:num w:numId="60" w16cid:durableId="2103213602">
    <w:abstractNumId w:val="66"/>
  </w:num>
  <w:num w:numId="61" w16cid:durableId="606085481">
    <w:abstractNumId w:val="86"/>
  </w:num>
  <w:num w:numId="62" w16cid:durableId="2109890263">
    <w:abstractNumId w:val="35"/>
  </w:num>
  <w:num w:numId="63" w16cid:durableId="396362684">
    <w:abstractNumId w:val="1"/>
  </w:num>
  <w:num w:numId="64" w16cid:durableId="1800296845">
    <w:abstractNumId w:val="49"/>
  </w:num>
  <w:num w:numId="65" w16cid:durableId="125777190">
    <w:abstractNumId w:val="43"/>
  </w:num>
  <w:num w:numId="66" w16cid:durableId="1095782337">
    <w:abstractNumId w:val="108"/>
  </w:num>
  <w:num w:numId="67" w16cid:durableId="98650263">
    <w:abstractNumId w:val="11"/>
  </w:num>
  <w:num w:numId="68" w16cid:durableId="793139280">
    <w:abstractNumId w:val="63"/>
  </w:num>
  <w:num w:numId="69" w16cid:durableId="1072196126">
    <w:abstractNumId w:val="62"/>
  </w:num>
  <w:num w:numId="70" w16cid:durableId="1815100021">
    <w:abstractNumId w:val="75"/>
  </w:num>
  <w:num w:numId="71" w16cid:durableId="1452941737">
    <w:abstractNumId w:val="14"/>
  </w:num>
  <w:num w:numId="72" w16cid:durableId="2060592383">
    <w:abstractNumId w:val="112"/>
  </w:num>
  <w:num w:numId="73" w16cid:durableId="962346285">
    <w:abstractNumId w:val="50"/>
  </w:num>
  <w:num w:numId="74" w16cid:durableId="301886620">
    <w:abstractNumId w:val="83"/>
  </w:num>
  <w:num w:numId="75" w16cid:durableId="1850096283">
    <w:abstractNumId w:val="3"/>
  </w:num>
  <w:num w:numId="76" w16cid:durableId="2088452522">
    <w:abstractNumId w:val="89"/>
  </w:num>
  <w:num w:numId="77" w16cid:durableId="2091732126">
    <w:abstractNumId w:val="2"/>
  </w:num>
  <w:num w:numId="78" w16cid:durableId="885489252">
    <w:abstractNumId w:val="31"/>
  </w:num>
  <w:num w:numId="79" w16cid:durableId="1785615045">
    <w:abstractNumId w:val="20"/>
  </w:num>
  <w:num w:numId="80" w16cid:durableId="437913575">
    <w:abstractNumId w:val="84"/>
  </w:num>
  <w:num w:numId="81" w16cid:durableId="502824211">
    <w:abstractNumId w:val="38"/>
  </w:num>
  <w:num w:numId="82" w16cid:durableId="216548777">
    <w:abstractNumId w:val="44"/>
  </w:num>
  <w:num w:numId="83" w16cid:durableId="1548688199">
    <w:abstractNumId w:val="19"/>
  </w:num>
  <w:num w:numId="84" w16cid:durableId="850949594">
    <w:abstractNumId w:val="10"/>
  </w:num>
  <w:num w:numId="85" w16cid:durableId="1508591615">
    <w:abstractNumId w:val="57"/>
  </w:num>
  <w:num w:numId="86" w16cid:durableId="1442186899">
    <w:abstractNumId w:val="105"/>
  </w:num>
  <w:num w:numId="87" w16cid:durableId="1341009141">
    <w:abstractNumId w:val="97"/>
  </w:num>
  <w:num w:numId="88" w16cid:durableId="1532568699">
    <w:abstractNumId w:val="72"/>
  </w:num>
  <w:num w:numId="89" w16cid:durableId="571087728">
    <w:abstractNumId w:val="68"/>
  </w:num>
  <w:num w:numId="90" w16cid:durableId="1249383850">
    <w:abstractNumId w:val="73"/>
  </w:num>
  <w:num w:numId="91" w16cid:durableId="272790864">
    <w:abstractNumId w:val="71"/>
  </w:num>
  <w:num w:numId="92" w16cid:durableId="2041276353">
    <w:abstractNumId w:val="37"/>
  </w:num>
  <w:num w:numId="93" w16cid:durableId="1133869929">
    <w:abstractNumId w:val="74"/>
  </w:num>
  <w:num w:numId="94" w16cid:durableId="1024868483">
    <w:abstractNumId w:val="48"/>
  </w:num>
  <w:num w:numId="95" w16cid:durableId="1270743367">
    <w:abstractNumId w:val="33"/>
  </w:num>
  <w:num w:numId="96" w16cid:durableId="689724802">
    <w:abstractNumId w:val="115"/>
  </w:num>
  <w:num w:numId="97" w16cid:durableId="2096826381">
    <w:abstractNumId w:val="0"/>
  </w:num>
  <w:num w:numId="98" w16cid:durableId="2120710458">
    <w:abstractNumId w:val="104"/>
  </w:num>
  <w:num w:numId="99" w16cid:durableId="1687780481">
    <w:abstractNumId w:val="64"/>
  </w:num>
  <w:num w:numId="100" w16cid:durableId="1117069632">
    <w:abstractNumId w:val="67"/>
  </w:num>
  <w:num w:numId="101" w16cid:durableId="1545605652">
    <w:abstractNumId w:val="56"/>
  </w:num>
  <w:num w:numId="102" w16cid:durableId="369035482">
    <w:abstractNumId w:val="65"/>
  </w:num>
  <w:num w:numId="103" w16cid:durableId="777796877">
    <w:abstractNumId w:val="88"/>
  </w:num>
  <w:num w:numId="104" w16cid:durableId="1944337017">
    <w:abstractNumId w:val="95"/>
  </w:num>
  <w:num w:numId="105" w16cid:durableId="1074473634">
    <w:abstractNumId w:val="58"/>
  </w:num>
  <w:num w:numId="106" w16cid:durableId="1853883939">
    <w:abstractNumId w:val="46"/>
  </w:num>
  <w:num w:numId="107" w16cid:durableId="794366771">
    <w:abstractNumId w:val="87"/>
  </w:num>
  <w:num w:numId="108" w16cid:durableId="2052878192">
    <w:abstractNumId w:val="90"/>
  </w:num>
  <w:num w:numId="109" w16cid:durableId="133572085">
    <w:abstractNumId w:val="100"/>
  </w:num>
  <w:num w:numId="110" w16cid:durableId="1896618521">
    <w:abstractNumId w:val="80"/>
  </w:num>
  <w:num w:numId="111" w16cid:durableId="1463499440">
    <w:abstractNumId w:val="45"/>
  </w:num>
  <w:num w:numId="112" w16cid:durableId="1718042908">
    <w:abstractNumId w:val="34"/>
  </w:num>
  <w:num w:numId="113" w16cid:durableId="1670060293">
    <w:abstractNumId w:val="24"/>
  </w:num>
  <w:num w:numId="114" w16cid:durableId="1778670705">
    <w:abstractNumId w:val="41"/>
  </w:num>
  <w:num w:numId="115" w16cid:durableId="341124155">
    <w:abstractNumId w:val="51"/>
  </w:num>
  <w:num w:numId="116" w16cid:durableId="520824597">
    <w:abstractNumId w:val="21"/>
  </w:num>
  <w:num w:numId="117" w16cid:durableId="639699923">
    <w:abstractNumId w:val="79"/>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163D4"/>
    <w:rsid w:val="000205EB"/>
    <w:rsid w:val="00021928"/>
    <w:rsid w:val="00021E72"/>
    <w:rsid w:val="0002248E"/>
    <w:rsid w:val="00023A9D"/>
    <w:rsid w:val="0003028A"/>
    <w:rsid w:val="00033305"/>
    <w:rsid w:val="00034748"/>
    <w:rsid w:val="00040118"/>
    <w:rsid w:val="000410D0"/>
    <w:rsid w:val="00050C89"/>
    <w:rsid w:val="00052080"/>
    <w:rsid w:val="0005505F"/>
    <w:rsid w:val="0005563F"/>
    <w:rsid w:val="0005723C"/>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B5BBB"/>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21C8"/>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1CE"/>
    <w:rsid w:val="00153BE8"/>
    <w:rsid w:val="001545B6"/>
    <w:rsid w:val="00160993"/>
    <w:rsid w:val="001614BB"/>
    <w:rsid w:val="00165A63"/>
    <w:rsid w:val="001670DD"/>
    <w:rsid w:val="00170844"/>
    <w:rsid w:val="001715A0"/>
    <w:rsid w:val="00171FB2"/>
    <w:rsid w:val="00172B2F"/>
    <w:rsid w:val="001739CE"/>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1122"/>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2C5A"/>
    <w:rsid w:val="00317D53"/>
    <w:rsid w:val="00322FD2"/>
    <w:rsid w:val="00324159"/>
    <w:rsid w:val="00326685"/>
    <w:rsid w:val="0033065C"/>
    <w:rsid w:val="00330E38"/>
    <w:rsid w:val="00333B06"/>
    <w:rsid w:val="00334B0B"/>
    <w:rsid w:val="003416D5"/>
    <w:rsid w:val="00342F43"/>
    <w:rsid w:val="00344848"/>
    <w:rsid w:val="00347234"/>
    <w:rsid w:val="003478F7"/>
    <w:rsid w:val="00347F8F"/>
    <w:rsid w:val="0035024A"/>
    <w:rsid w:val="0035107C"/>
    <w:rsid w:val="00353A96"/>
    <w:rsid w:val="00353D7B"/>
    <w:rsid w:val="00354CCA"/>
    <w:rsid w:val="0036011C"/>
    <w:rsid w:val="00364D41"/>
    <w:rsid w:val="00365DFE"/>
    <w:rsid w:val="003735FE"/>
    <w:rsid w:val="00374ED8"/>
    <w:rsid w:val="00377AC0"/>
    <w:rsid w:val="00381027"/>
    <w:rsid w:val="00386AA4"/>
    <w:rsid w:val="003933D8"/>
    <w:rsid w:val="00394F51"/>
    <w:rsid w:val="0039648F"/>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36EEB"/>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36F6"/>
    <w:rsid w:val="00496B33"/>
    <w:rsid w:val="00497120"/>
    <w:rsid w:val="004972B6"/>
    <w:rsid w:val="00497C1A"/>
    <w:rsid w:val="004A0452"/>
    <w:rsid w:val="004A30C9"/>
    <w:rsid w:val="004B122D"/>
    <w:rsid w:val="004B3E75"/>
    <w:rsid w:val="004B64C9"/>
    <w:rsid w:val="004B7164"/>
    <w:rsid w:val="004C1914"/>
    <w:rsid w:val="004C2284"/>
    <w:rsid w:val="004C6CF5"/>
    <w:rsid w:val="004D071E"/>
    <w:rsid w:val="004D1A24"/>
    <w:rsid w:val="004D26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581"/>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45B5"/>
    <w:rsid w:val="00536681"/>
    <w:rsid w:val="0053778D"/>
    <w:rsid w:val="0054023A"/>
    <w:rsid w:val="00540DCF"/>
    <w:rsid w:val="0054134C"/>
    <w:rsid w:val="00543502"/>
    <w:rsid w:val="005440D4"/>
    <w:rsid w:val="005461DD"/>
    <w:rsid w:val="00550A85"/>
    <w:rsid w:val="005570BD"/>
    <w:rsid w:val="00557A0F"/>
    <w:rsid w:val="0056118B"/>
    <w:rsid w:val="005642D9"/>
    <w:rsid w:val="005644B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0D23"/>
    <w:rsid w:val="0059277C"/>
    <w:rsid w:val="00593E21"/>
    <w:rsid w:val="005942F5"/>
    <w:rsid w:val="00596759"/>
    <w:rsid w:val="0059685D"/>
    <w:rsid w:val="005970D3"/>
    <w:rsid w:val="00597EAA"/>
    <w:rsid w:val="005A1A9C"/>
    <w:rsid w:val="005A54C7"/>
    <w:rsid w:val="005A6BA8"/>
    <w:rsid w:val="005B4291"/>
    <w:rsid w:val="005B5450"/>
    <w:rsid w:val="005B676A"/>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1AEC"/>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2D8E"/>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59BE"/>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2E67"/>
    <w:rsid w:val="00743B3E"/>
    <w:rsid w:val="00750079"/>
    <w:rsid w:val="00751202"/>
    <w:rsid w:val="00751883"/>
    <w:rsid w:val="007552AA"/>
    <w:rsid w:val="0076085F"/>
    <w:rsid w:val="00760C2A"/>
    <w:rsid w:val="00762375"/>
    <w:rsid w:val="00763E20"/>
    <w:rsid w:val="0076400F"/>
    <w:rsid w:val="0076502F"/>
    <w:rsid w:val="007651E1"/>
    <w:rsid w:val="00772775"/>
    <w:rsid w:val="00773355"/>
    <w:rsid w:val="007733AE"/>
    <w:rsid w:val="007754E4"/>
    <w:rsid w:val="007762AC"/>
    <w:rsid w:val="00776D8E"/>
    <w:rsid w:val="0078260B"/>
    <w:rsid w:val="00784042"/>
    <w:rsid w:val="00785088"/>
    <w:rsid w:val="0078523F"/>
    <w:rsid w:val="00786281"/>
    <w:rsid w:val="00787A5C"/>
    <w:rsid w:val="00790123"/>
    <w:rsid w:val="007901E2"/>
    <w:rsid w:val="00792A19"/>
    <w:rsid w:val="00793E13"/>
    <w:rsid w:val="00794277"/>
    <w:rsid w:val="00794AF0"/>
    <w:rsid w:val="00795AF8"/>
    <w:rsid w:val="00795D1F"/>
    <w:rsid w:val="00796D83"/>
    <w:rsid w:val="007A031D"/>
    <w:rsid w:val="007A0B30"/>
    <w:rsid w:val="007A104C"/>
    <w:rsid w:val="007A1C6A"/>
    <w:rsid w:val="007A2365"/>
    <w:rsid w:val="007A520B"/>
    <w:rsid w:val="007A522C"/>
    <w:rsid w:val="007A613B"/>
    <w:rsid w:val="007A784B"/>
    <w:rsid w:val="007A7FEE"/>
    <w:rsid w:val="007B0600"/>
    <w:rsid w:val="007B405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5746"/>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4169"/>
    <w:rsid w:val="008B68A3"/>
    <w:rsid w:val="008B6C47"/>
    <w:rsid w:val="008C2697"/>
    <w:rsid w:val="008C6921"/>
    <w:rsid w:val="008C6C3E"/>
    <w:rsid w:val="008C717C"/>
    <w:rsid w:val="008C7F89"/>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0837"/>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2FFA"/>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0EAE"/>
    <w:rsid w:val="00A019BA"/>
    <w:rsid w:val="00A03569"/>
    <w:rsid w:val="00A035B2"/>
    <w:rsid w:val="00A0546C"/>
    <w:rsid w:val="00A05666"/>
    <w:rsid w:val="00A07584"/>
    <w:rsid w:val="00A1182B"/>
    <w:rsid w:val="00A123E9"/>
    <w:rsid w:val="00A12DED"/>
    <w:rsid w:val="00A13A73"/>
    <w:rsid w:val="00A1634B"/>
    <w:rsid w:val="00A241DA"/>
    <w:rsid w:val="00A25F67"/>
    <w:rsid w:val="00A26250"/>
    <w:rsid w:val="00A27CF2"/>
    <w:rsid w:val="00A3042C"/>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17DF"/>
    <w:rsid w:val="00AA4D4A"/>
    <w:rsid w:val="00AA67B3"/>
    <w:rsid w:val="00AA680F"/>
    <w:rsid w:val="00AA6C1A"/>
    <w:rsid w:val="00AA7238"/>
    <w:rsid w:val="00AB1FBC"/>
    <w:rsid w:val="00AC16A7"/>
    <w:rsid w:val="00AC1BBC"/>
    <w:rsid w:val="00AC1DBA"/>
    <w:rsid w:val="00AC3657"/>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E78E0"/>
    <w:rsid w:val="00AF2B82"/>
    <w:rsid w:val="00AF5212"/>
    <w:rsid w:val="00AF793F"/>
    <w:rsid w:val="00B0048B"/>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0E27"/>
    <w:rsid w:val="00B51E99"/>
    <w:rsid w:val="00B544BD"/>
    <w:rsid w:val="00B55FA3"/>
    <w:rsid w:val="00B5626E"/>
    <w:rsid w:val="00B56A67"/>
    <w:rsid w:val="00B62C99"/>
    <w:rsid w:val="00B6599F"/>
    <w:rsid w:val="00B72832"/>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26C7"/>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3739"/>
    <w:rsid w:val="00C64250"/>
    <w:rsid w:val="00C654B3"/>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3E8"/>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01C3"/>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2EBF"/>
    <w:rsid w:val="00D74F50"/>
    <w:rsid w:val="00D75F4E"/>
    <w:rsid w:val="00D771C8"/>
    <w:rsid w:val="00D8518A"/>
    <w:rsid w:val="00D86560"/>
    <w:rsid w:val="00D86E14"/>
    <w:rsid w:val="00D87CAE"/>
    <w:rsid w:val="00D9051F"/>
    <w:rsid w:val="00D90BF5"/>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06FB"/>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018E"/>
    <w:rsid w:val="00E12380"/>
    <w:rsid w:val="00E1580C"/>
    <w:rsid w:val="00E16AA6"/>
    <w:rsid w:val="00E22FFB"/>
    <w:rsid w:val="00E278AD"/>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0DE7"/>
    <w:rsid w:val="00E74BAF"/>
    <w:rsid w:val="00E813A2"/>
    <w:rsid w:val="00E81445"/>
    <w:rsid w:val="00E81ED8"/>
    <w:rsid w:val="00E8464E"/>
    <w:rsid w:val="00E855C9"/>
    <w:rsid w:val="00E86241"/>
    <w:rsid w:val="00E91745"/>
    <w:rsid w:val="00E92DA6"/>
    <w:rsid w:val="00E96B99"/>
    <w:rsid w:val="00E97648"/>
    <w:rsid w:val="00EA5682"/>
    <w:rsid w:val="00EA688E"/>
    <w:rsid w:val="00EA7373"/>
    <w:rsid w:val="00EA7441"/>
    <w:rsid w:val="00EA7E32"/>
    <w:rsid w:val="00EB2474"/>
    <w:rsid w:val="00EB26ED"/>
    <w:rsid w:val="00EC00E2"/>
    <w:rsid w:val="00EC3CE5"/>
    <w:rsid w:val="00ED18B6"/>
    <w:rsid w:val="00ED36FF"/>
    <w:rsid w:val="00ED7591"/>
    <w:rsid w:val="00EE242F"/>
    <w:rsid w:val="00EE317F"/>
    <w:rsid w:val="00EE6B7F"/>
    <w:rsid w:val="00EE7E89"/>
    <w:rsid w:val="00EF0A48"/>
    <w:rsid w:val="00EF0BD7"/>
    <w:rsid w:val="00EF1FBC"/>
    <w:rsid w:val="00EF76F1"/>
    <w:rsid w:val="00F00D6C"/>
    <w:rsid w:val="00F01480"/>
    <w:rsid w:val="00F07237"/>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881"/>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23039542">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80504388">
      <w:bodyDiv w:val="1"/>
      <w:marLeft w:val="0"/>
      <w:marRight w:val="0"/>
      <w:marTop w:val="0"/>
      <w:marBottom w:val="0"/>
      <w:divBdr>
        <w:top w:val="none" w:sz="0" w:space="0" w:color="auto"/>
        <w:left w:val="none" w:sz="0" w:space="0" w:color="auto"/>
        <w:bottom w:val="none" w:sz="0" w:space="0" w:color="auto"/>
        <w:right w:val="none" w:sz="0" w:space="0" w:color="auto"/>
      </w:divBdr>
    </w:div>
    <w:div w:id="290788553">
      <w:bodyDiv w:val="1"/>
      <w:marLeft w:val="0"/>
      <w:marRight w:val="0"/>
      <w:marTop w:val="0"/>
      <w:marBottom w:val="0"/>
      <w:divBdr>
        <w:top w:val="none" w:sz="0" w:space="0" w:color="auto"/>
        <w:left w:val="none" w:sz="0" w:space="0" w:color="auto"/>
        <w:bottom w:val="none" w:sz="0" w:space="0" w:color="auto"/>
        <w:right w:val="none" w:sz="0" w:space="0" w:color="auto"/>
      </w:divBdr>
    </w:div>
    <w:div w:id="291714741">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430980355">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55010427">
      <w:bodyDiv w:val="1"/>
      <w:marLeft w:val="0"/>
      <w:marRight w:val="0"/>
      <w:marTop w:val="0"/>
      <w:marBottom w:val="0"/>
      <w:divBdr>
        <w:top w:val="none" w:sz="0" w:space="0" w:color="auto"/>
        <w:left w:val="none" w:sz="0" w:space="0" w:color="auto"/>
        <w:bottom w:val="none" w:sz="0" w:space="0" w:color="auto"/>
        <w:right w:val="none" w:sz="0" w:space="0" w:color="auto"/>
      </w:divBdr>
    </w:div>
    <w:div w:id="1477991095">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73609337">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32595293">
      <w:bodyDiv w:val="1"/>
      <w:marLeft w:val="0"/>
      <w:marRight w:val="0"/>
      <w:marTop w:val="0"/>
      <w:marBottom w:val="0"/>
      <w:divBdr>
        <w:top w:val="none" w:sz="0" w:space="0" w:color="auto"/>
        <w:left w:val="none" w:sz="0" w:space="0" w:color="auto"/>
        <w:bottom w:val="none" w:sz="0" w:space="0" w:color="auto"/>
        <w:right w:val="none" w:sz="0" w:space="0" w:color="auto"/>
      </w:divBdr>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1995449641">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theme" Target="theme/theme1.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E8708-9C1C-45C4-AD1E-1CCA5F4F6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9141</Words>
  <Characters>52107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61126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Stanley Nanta</cp:lastModifiedBy>
  <cp:revision>5</cp:revision>
  <cp:lastPrinted>2019-01-24T07:48:00Z</cp:lastPrinted>
  <dcterms:created xsi:type="dcterms:W3CDTF">2024-12-10T04:49:00Z</dcterms:created>
  <dcterms:modified xsi:type="dcterms:W3CDTF">2024-12-10T07:53:00Z</dcterms:modified>
</cp:coreProperties>
</file>