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FAF07" w14:textId="1DA5BD78" w:rsidR="00DF0D7C" w:rsidRPr="00A846CB" w:rsidRDefault="0001729F" w:rsidP="00C4491C">
      <w:pPr>
        <w:pStyle w:val="Title"/>
        <w:rPr>
          <w:color w:val="1D1B11" w:themeColor="background2" w:themeShade="1A"/>
        </w:rPr>
      </w:pPr>
      <w:r>
        <w:rPr>
          <w:color w:val="EEECE1" w:themeColor="background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2D4A02" wp14:editId="40BD1F5C">
                <wp:simplePos x="0" y="0"/>
                <wp:positionH relativeFrom="column">
                  <wp:posOffset>3648075</wp:posOffset>
                </wp:positionH>
                <wp:positionV relativeFrom="paragraph">
                  <wp:posOffset>161290</wp:posOffset>
                </wp:positionV>
                <wp:extent cx="5391150" cy="82867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8286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1529F4" w14:textId="4D532C7C" w:rsidR="0001729F" w:rsidRDefault="0001729F">
                            <w:pPr>
                              <w:rPr>
                                <w:color w:val="FFFFFF" w:themeColor="background1"/>
                                <w:lang w:val="en-MY"/>
                              </w:rPr>
                            </w:pPr>
                            <w:r w:rsidRPr="0001729F">
                              <w:rPr>
                                <w:color w:val="FFFFFF" w:themeColor="background1"/>
                                <w:lang w:val="en-MY"/>
                              </w:rPr>
                              <w:t>Use this WEM Checklist to provide the guideline on the whole report generation process and person responsible for each task.</w:t>
                            </w:r>
                          </w:p>
                          <w:p w14:paraId="0ADE6C2A" w14:textId="31B0BD6C" w:rsidR="00AE3FA3" w:rsidRDefault="00AE3FA3" w:rsidP="00AE3FA3">
                            <w:pPr>
                              <w:jc w:val="right"/>
                              <w:rPr>
                                <w:color w:val="FFFFFF" w:themeColor="background1"/>
                                <w:lang w:val="en-MY"/>
                              </w:rPr>
                            </w:pPr>
                            <w:r>
                              <w:rPr>
                                <w:color w:val="FFFFFF" w:themeColor="background1"/>
                                <w:lang w:val="en-MY"/>
                              </w:rPr>
                              <w:t>For Internal use only</w:t>
                            </w:r>
                          </w:p>
                          <w:p w14:paraId="49B149CD" w14:textId="2333C78F" w:rsidR="00AE3FA3" w:rsidRPr="00AE3FA3" w:rsidRDefault="00AE3FA3" w:rsidP="00AE3FA3">
                            <w:pPr>
                              <w:jc w:val="right"/>
                              <w:rPr>
                                <w:color w:val="FFFFFF" w:themeColor="background1"/>
                                <w:lang w:val="en-MY"/>
                              </w:rPr>
                            </w:pPr>
                            <w:r w:rsidRPr="00AE3FA3">
                              <w:rPr>
                                <w:color w:val="FFFFFF" w:themeColor="background1"/>
                                <w:lang w:val="en-MY"/>
                              </w:rPr>
                              <w:t>Prepared by: Baby Cintami</w:t>
                            </w:r>
                          </w:p>
                          <w:p w14:paraId="0379344D" w14:textId="2F56AA07" w:rsidR="00AE3FA3" w:rsidRPr="00AE3FA3" w:rsidRDefault="00AE3FA3">
                            <w:pPr>
                              <w:rPr>
                                <w:color w:val="FFFFFF" w:themeColor="background1"/>
                                <w:lang w:val="en-M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2D4A0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87.25pt;margin-top:12.7pt;width:424.5pt;height:6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" fillcolor="#74b67c [3209]" stroked="f" strokeweight=".5pt">
                <v:textbox>
                  <w:txbxContent>
                    <w:p w14:paraId="3C1529F4" w14:textId="4D532C7C" w:rsidR="0001729F" w:rsidRDefault="0001729F">
                      <w:pPr>
                        <w:rPr>
                          <w:color w:val="FFFFFF" w:themeColor="background1"/>
                          <w:lang w:val="en-MY"/>
                        </w:rPr>
                      </w:pPr>
                      <w:r w:rsidRPr="0001729F">
                        <w:rPr>
                          <w:color w:val="FFFFFF" w:themeColor="background1"/>
                          <w:lang w:val="en-MY"/>
                        </w:rPr>
                        <w:t>Use this WEM Checklist to provide the guideline on the whole report generation process and person responsible for each task.</w:t>
                      </w:r>
                    </w:p>
                    <w:p w14:paraId="0ADE6C2A" w14:textId="31B0BD6C" w:rsidR="00AE3FA3" w:rsidRDefault="00AE3FA3" w:rsidP="00AE3FA3">
                      <w:pPr>
                        <w:jc w:val="right"/>
                        <w:rPr>
                          <w:color w:val="FFFFFF" w:themeColor="background1"/>
                          <w:lang w:val="en-MY"/>
                        </w:rPr>
                      </w:pPr>
                      <w:r>
                        <w:rPr>
                          <w:color w:val="FFFFFF" w:themeColor="background1"/>
                          <w:lang w:val="en-MY"/>
                        </w:rPr>
                        <w:t>For Internal use only</w:t>
                      </w:r>
                    </w:p>
                    <w:p w14:paraId="49B149CD" w14:textId="2333C78F" w:rsidR="00AE3FA3" w:rsidRPr="00AE3FA3" w:rsidRDefault="00AE3FA3" w:rsidP="00AE3FA3">
                      <w:pPr>
                        <w:jc w:val="right"/>
                        <w:rPr>
                          <w:color w:val="FFFFFF" w:themeColor="background1"/>
                          <w:lang w:val="en-MY"/>
                        </w:rPr>
                      </w:pPr>
                      <w:r w:rsidRPr="00AE3FA3">
                        <w:rPr>
                          <w:color w:val="FFFFFF" w:themeColor="background1"/>
                          <w:lang w:val="en-MY"/>
                        </w:rPr>
                        <w:t>Prepared by: Baby Cintami</w:t>
                      </w:r>
                    </w:p>
                    <w:p w14:paraId="0379344D" w14:textId="2F56AA07" w:rsidR="00AE3FA3" w:rsidRPr="00AE3FA3" w:rsidRDefault="00AE3FA3">
                      <w:pPr>
                        <w:rPr>
                          <w:color w:val="FFFFFF" w:themeColor="background1"/>
                          <w:lang w:val="en-MY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5A58" w:rsidRPr="00A846CB">
        <w:rPr>
          <w:color w:val="1D1B11" w:themeColor="background2" w:themeShade="1A"/>
        </w:rPr>
        <mc:AlternateContent>
          <mc:Choice Requires="wpg">
            <w:drawing>
              <wp:anchor distT="0" distB="0" distL="114300" distR="114300" simplePos="0" relativeHeight="251664384" behindDoc="1" locked="1" layoutInCell="1" allowOverlap="1" wp14:anchorId="07F779C9" wp14:editId="74726268">
                <wp:simplePos x="0" y="0"/>
                <wp:positionH relativeFrom="page">
                  <wp:posOffset>-71120</wp:posOffset>
                </wp:positionH>
                <wp:positionV relativeFrom="page">
                  <wp:posOffset>442595</wp:posOffset>
                </wp:positionV>
                <wp:extent cx="10325100" cy="1143000"/>
                <wp:effectExtent l="0" t="0" r="0" b="19050"/>
                <wp:wrapNone/>
                <wp:docPr id="3" name="Group 7" descr="Decorative header background with arrow" title="Background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25100" cy="1143000"/>
                          <a:chOff x="-187" y="547"/>
                          <a:chExt cx="16260" cy="1800"/>
                        </a:xfrm>
                      </wpg:grpSpPr>
                      <wps:wsp>
                        <wps:cNvPr id="4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-187" y="727"/>
                            <a:ext cx="16260" cy="1440"/>
                          </a:xfrm>
                          <a:prstGeom prst="rect">
                            <a:avLst/>
                          </a:prstGeom>
                          <a:solidFill>
                            <a:schemeClr val="accent6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5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533" y="547"/>
                            <a:ext cx="5380" cy="1800"/>
                          </a:xfrm>
                          <a:prstGeom prst="chevron">
                            <a:avLst>
                              <a:gd name="adj" fmla="val 35839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B8FC79" id="Group 7" o:spid="_x0000_s1026" alt="Title: Background  - Description: Decorative header background with arrow" style="position:absolute;margin-left:-5.6pt;margin-top:34.85pt;width:813pt;height:90pt;z-index:-251652096;mso-position-horizontal-relative:page;mso-position-vertical-relative:page" coordorigin="-187,547" coordsize="1626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">
                <v:rect id="Rectangle 2" o:spid="_x0000_s1027" style="position:absolute;left:-187;top:727;width:1626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" fillcolor="#74b67c [3209]" stroked="f">
                  <v:textbox inset=",7.2pt,,7.2pt"/>
                </v:rect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AutoShape 4" o:spid="_x0000_s1028" type="#_x0000_t55" style="position:absolute;left:533;top:547;width:538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" adj="19010" fillcolor="white [3201]" strokecolor="#74b67c [3209]" strokeweight="2pt">
                  <v:textbox inset=",7.2pt,,7.2pt"/>
                </v:shape>
                <w10:wrap anchorx="page" anchory="page"/>
                <w10:anchorlock/>
              </v:group>
            </w:pict>
          </mc:Fallback>
        </mc:AlternateContent>
      </w:r>
      <w:r w:rsidR="00DF0D7C" w:rsidRPr="00A846CB">
        <w:rPr>
          <w:color w:val="1D1B11" w:themeColor="background2" w:themeShade="1A"/>
        </w:rPr>
        <w:t>WEM FLOW</w:t>
      </w:r>
      <w:r w:rsidR="00AE3FA3">
        <w:rPr>
          <w:color w:val="1D1B11" w:themeColor="background2" w:themeShade="1A"/>
        </w:rPr>
        <w:t xml:space="preserve"> </w:t>
      </w:r>
      <w:r w:rsidR="00DF0D7C" w:rsidRPr="00A846CB">
        <w:rPr>
          <w:color w:val="1D1B11" w:themeColor="background2" w:themeShade="1A"/>
        </w:rPr>
        <w:t xml:space="preserve">PROCESS &amp; </w:t>
      </w:r>
      <w:bookmarkStart w:id="0" w:name="_GoBack"/>
      <w:bookmarkEnd w:id="0"/>
    </w:p>
    <w:p w14:paraId="6575D4D5" w14:textId="4BE2462D" w:rsidR="00EB3461" w:rsidRPr="00664788" w:rsidRDefault="00DF0D7C" w:rsidP="00A846CB">
      <w:pPr>
        <w:pStyle w:val="Title"/>
        <w:tabs>
          <w:tab w:val="left" w:pos="3540"/>
        </w:tabs>
      </w:pPr>
      <w:r w:rsidRPr="00A846CB">
        <w:rPr>
          <w:color w:val="1D1B11" w:themeColor="background2" w:themeShade="1A"/>
        </w:rPr>
        <w:t>CHECKLIST</w:t>
      </w:r>
      <w:r w:rsidR="00A846CB">
        <w:tab/>
      </w:r>
    </w:p>
    <w:p w14:paraId="7472DDBF" w14:textId="77777777" w:rsidR="00E07A42" w:rsidRPr="00664788" w:rsidRDefault="00E07A42" w:rsidP="00531D65"/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  <w:tblCaption w:val="Table"/>
        <w:tblDescription w:val="Table with checklist for a healthy lifestyle plan for each day of the week"/>
      </w:tblPr>
      <w:tblGrid>
        <w:gridCol w:w="8075"/>
        <w:gridCol w:w="709"/>
        <w:gridCol w:w="709"/>
        <w:gridCol w:w="708"/>
        <w:gridCol w:w="284"/>
        <w:gridCol w:w="3554"/>
      </w:tblGrid>
      <w:tr w:rsidR="00DF0D7C" w:rsidRPr="00664788" w14:paraId="60C6E489" w14:textId="77777777" w:rsidTr="00FA06A1">
        <w:trPr>
          <w:trHeight w:val="36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shd w:val="clear" w:color="auto" w:fill="4C9254" w:themeFill="accent6" w:themeFillShade="BF"/>
            <w:vAlign w:val="center"/>
          </w:tcPr>
          <w:p w14:paraId="5F2F641A" w14:textId="038FADB6" w:rsidR="00DF0D7C" w:rsidRPr="0001729F" w:rsidRDefault="00DF0D7C" w:rsidP="00FA06A1">
            <w:pPr>
              <w:pStyle w:val="largetext"/>
              <w:rPr>
                <w:color w:val="1D1B11" w:themeColor="background2" w:themeShade="1A"/>
              </w:rPr>
            </w:pPr>
            <w:r w:rsidRPr="0001729F">
              <w:rPr>
                <w:color w:val="1D1B11" w:themeColor="background2" w:themeShade="1A"/>
              </w:rPr>
              <w:t>FLOW PROCESS</w:t>
            </w:r>
          </w:p>
        </w:tc>
        <w:tc>
          <w:tcPr>
            <w:tcW w:w="709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shd w:val="clear" w:color="auto" w:fill="4C9254" w:themeFill="accent6" w:themeFillShade="BF"/>
            <w:vAlign w:val="center"/>
          </w:tcPr>
          <w:p w14:paraId="38202950" w14:textId="4747C3BF" w:rsidR="00DF0D7C" w:rsidRPr="0001729F" w:rsidRDefault="00DF0D7C" w:rsidP="00FA06A1">
            <w:pPr>
              <w:pStyle w:val="largetext"/>
              <w:rPr>
                <w:color w:val="1D1B11" w:themeColor="background2" w:themeShade="1A"/>
              </w:rPr>
            </w:pPr>
            <w:r w:rsidRPr="0001729F">
              <w:rPr>
                <w:color w:val="1D1B11" w:themeColor="background2" w:themeShade="1A"/>
              </w:rPr>
              <w:t>OE</w:t>
            </w:r>
          </w:p>
        </w:tc>
        <w:tc>
          <w:tcPr>
            <w:tcW w:w="709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shd w:val="clear" w:color="auto" w:fill="4C9254" w:themeFill="accent6" w:themeFillShade="BF"/>
            <w:vAlign w:val="center"/>
          </w:tcPr>
          <w:p w14:paraId="44DDC32B" w14:textId="6AAF94B7" w:rsidR="00DF0D7C" w:rsidRPr="0001729F" w:rsidRDefault="00DF0D7C" w:rsidP="00FA06A1">
            <w:pPr>
              <w:pStyle w:val="largetext"/>
              <w:rPr>
                <w:color w:val="1D1B11" w:themeColor="background2" w:themeShade="1A"/>
              </w:rPr>
            </w:pPr>
            <w:r w:rsidRPr="0001729F">
              <w:rPr>
                <w:color w:val="1D1B11" w:themeColor="background2" w:themeShade="1A"/>
              </w:rPr>
              <w:t>FE</w:t>
            </w:r>
          </w:p>
        </w:tc>
        <w:tc>
          <w:tcPr>
            <w:tcW w:w="708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shd w:val="clear" w:color="auto" w:fill="4C9254" w:themeFill="accent6" w:themeFillShade="BF"/>
            <w:vAlign w:val="center"/>
          </w:tcPr>
          <w:p w14:paraId="0A95320C" w14:textId="5851CD46" w:rsidR="00DF0D7C" w:rsidRPr="00664788" w:rsidRDefault="00DF0D7C" w:rsidP="00FA06A1">
            <w:pPr>
              <w:pStyle w:val="largetext"/>
            </w:pPr>
            <w:r w:rsidRPr="0001729F">
              <w:rPr>
                <w:color w:val="1D1B11" w:themeColor="background2" w:themeShade="1A"/>
              </w:rPr>
              <w:t>FSM</w:t>
            </w:r>
          </w:p>
        </w:tc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6405E0C9" w14:textId="77777777" w:rsidR="00DF0D7C" w:rsidRPr="00664788" w:rsidRDefault="00DF0D7C" w:rsidP="00FA06A1">
            <w:pPr>
              <w:spacing w:before="40" w:after="40" w:line="240" w:lineRule="auto"/>
              <w:ind w:left="1759" w:hanging="1759"/>
              <w:rPr>
                <w:rFonts w:asciiTheme="majorHAnsi" w:hAnsiTheme="majorHAnsi"/>
              </w:rPr>
            </w:pPr>
          </w:p>
        </w:tc>
        <w:tc>
          <w:tcPr>
            <w:tcW w:w="355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</w:tcPr>
          <w:p w14:paraId="2D33FF10" w14:textId="4F523684" w:rsidR="003B0B7C" w:rsidRDefault="003B0B7C" w:rsidP="00FA06A1">
            <w:pPr>
              <w:pStyle w:val="numberedtextlight"/>
              <w:numPr>
                <w:ilvl w:val="0"/>
                <w:numId w:val="0"/>
              </w:numPr>
              <w:rPr>
                <w:b/>
                <w:bCs/>
                <w:u w:val="single"/>
              </w:rPr>
            </w:pPr>
            <w:r w:rsidRPr="003B0B7C">
              <w:rPr>
                <w:b/>
                <w:bCs/>
                <w:u w:val="single"/>
              </w:rPr>
              <w:t>WEM Perpetual License</w:t>
            </w:r>
          </w:p>
          <w:p w14:paraId="2002426B" w14:textId="77777777" w:rsidR="003B0B7C" w:rsidRPr="003B0B7C" w:rsidRDefault="003B0B7C" w:rsidP="00FA06A1">
            <w:pPr>
              <w:pStyle w:val="numberedtextlight"/>
              <w:numPr>
                <w:ilvl w:val="0"/>
                <w:numId w:val="0"/>
              </w:numPr>
              <w:rPr>
                <w:b/>
                <w:bCs/>
                <w:u w:val="single"/>
              </w:rPr>
            </w:pPr>
          </w:p>
          <w:p w14:paraId="733F3DA9" w14:textId="399BAFDB" w:rsidR="003B0B7C" w:rsidRDefault="00FA06A1" w:rsidP="00FA06A1">
            <w:pPr>
              <w:pStyle w:val="numberedtextlight"/>
              <w:numPr>
                <w:ilvl w:val="0"/>
                <w:numId w:val="0"/>
              </w:numPr>
            </w:pPr>
            <w:r>
              <w:t>Ensure WEM License are updated yearly</w:t>
            </w:r>
            <w:r w:rsidR="003B0B7C">
              <w:t xml:space="preserve"> (renew license before July each year)</w:t>
            </w:r>
            <w:r>
              <w:t xml:space="preserve">. </w:t>
            </w:r>
          </w:p>
          <w:p w14:paraId="57769250" w14:textId="77777777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36466F1D" w14:textId="039778F7" w:rsidR="00FA06A1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 xml:space="preserve">1. </w:t>
            </w:r>
            <w:r w:rsidR="00FA06A1">
              <w:t>Go to Help &gt; License &gt; Perforating Design &gt; Days Remaining.</w:t>
            </w:r>
          </w:p>
          <w:p w14:paraId="2B1190B8" w14:textId="5BE9AA8C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2E40B68B" w14:textId="477B8336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>2. Fill up registration Information either as User or Installer.</w:t>
            </w:r>
          </w:p>
          <w:p w14:paraId="68658588" w14:textId="19C0A739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0EDBF001" w14:textId="4914B6EF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>3. Click send authorization file to user or Installer.</w:t>
            </w:r>
          </w:p>
          <w:p w14:paraId="3ABAC12C" w14:textId="2991805D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4DF63F49" w14:textId="7906AF40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 xml:space="preserve">4. License Option &gt; Register by Email &gt; Click Create registration file. </w:t>
            </w:r>
            <w:r w:rsidRPr="003B0B7C">
              <w:rPr>
                <w:i/>
                <w:iCs/>
              </w:rPr>
              <w:t xml:space="preserve">(read carefully on the pop-up notification where the file </w:t>
            </w:r>
            <w:r>
              <w:rPr>
                <w:i/>
                <w:iCs/>
              </w:rPr>
              <w:t>wa</w:t>
            </w:r>
            <w:r w:rsidRPr="003B0B7C">
              <w:rPr>
                <w:i/>
                <w:iCs/>
              </w:rPr>
              <w:t>s saved)</w:t>
            </w:r>
            <w:r>
              <w:rPr>
                <w:i/>
                <w:iCs/>
              </w:rPr>
              <w:t>.</w:t>
            </w:r>
          </w:p>
          <w:p w14:paraId="2A93E273" w14:textId="0663129F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21CE241F" w14:textId="1443B20A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>5. Look up .</w:t>
            </w:r>
            <w:proofErr w:type="spellStart"/>
            <w:r>
              <w:t>wrf</w:t>
            </w:r>
            <w:proofErr w:type="spellEnd"/>
            <w:r>
              <w:t xml:space="preserve"> file at Local Disk C: </w:t>
            </w:r>
          </w:p>
          <w:p w14:paraId="0411D4F2" w14:textId="3B22FAF1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4801BDC7" w14:textId="7EAEC4C1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>6. Copy .</w:t>
            </w:r>
            <w:proofErr w:type="spellStart"/>
            <w:r>
              <w:t>wrf</w:t>
            </w:r>
            <w:proofErr w:type="spellEnd"/>
            <w:r>
              <w:t xml:space="preserve"> file and email to </w:t>
            </w:r>
            <w:proofErr w:type="spellStart"/>
            <w:r>
              <w:t>PEMsoft</w:t>
            </w:r>
            <w:proofErr w:type="spellEnd"/>
            <w:r>
              <w:t xml:space="preserve"> Solutions to:</w:t>
            </w:r>
          </w:p>
          <w:p w14:paraId="6D42B752" w14:textId="77777777" w:rsidR="00FA06A1" w:rsidRDefault="00FA06A1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4F70D487" w14:textId="36FAC7D8" w:rsidR="00FA06A1" w:rsidRDefault="00FA06A1" w:rsidP="00FA06A1">
            <w:pPr>
              <w:pStyle w:val="numberedtextlight"/>
              <w:numPr>
                <w:ilvl w:val="0"/>
                <w:numId w:val="0"/>
              </w:numPr>
            </w:pPr>
            <w:proofErr w:type="spellStart"/>
            <w:r>
              <w:t>PEMSoft</w:t>
            </w:r>
            <w:proofErr w:type="spellEnd"/>
            <w:r>
              <w:t xml:space="preserve"> Solutions IT Software Support:</w:t>
            </w:r>
          </w:p>
          <w:p w14:paraId="4DD16DA7" w14:textId="11BF0EC9" w:rsidR="00FA06A1" w:rsidRDefault="00FA06A1" w:rsidP="00FA06A1">
            <w:pPr>
              <w:pStyle w:val="numberedtextlight"/>
              <w:numPr>
                <w:ilvl w:val="0"/>
                <w:numId w:val="0"/>
              </w:numPr>
            </w:pPr>
            <w:r w:rsidRPr="00FA06A1">
              <w:t>Conrad Ramirez &lt;conradr@pemsoftsolutions.com&gt;</w:t>
            </w:r>
          </w:p>
          <w:p w14:paraId="69A6F36F" w14:textId="44D5CEED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</w:p>
          <w:p w14:paraId="59703FA0" w14:textId="22F28579" w:rsidR="003B0B7C" w:rsidRDefault="003B0B7C" w:rsidP="00FA06A1">
            <w:pPr>
              <w:pStyle w:val="numberedtextlight"/>
              <w:numPr>
                <w:ilvl w:val="0"/>
                <w:numId w:val="0"/>
              </w:numPr>
            </w:pPr>
            <w:r>
              <w:t>Finance Department</w:t>
            </w:r>
          </w:p>
          <w:p w14:paraId="34880224" w14:textId="112CE24E" w:rsidR="00FA06A1" w:rsidRPr="00664788" w:rsidRDefault="003B0B7C" w:rsidP="00FA06A1">
            <w:pPr>
              <w:pStyle w:val="numberedtextlight"/>
              <w:numPr>
                <w:ilvl w:val="0"/>
                <w:numId w:val="0"/>
              </w:numPr>
            </w:pPr>
            <w:r w:rsidRPr="003B0B7C">
              <w:t>Marie Moseley &lt;mmoseley@pemsoftsolutions.com&gt;</w:t>
            </w:r>
          </w:p>
        </w:tc>
      </w:tr>
      <w:tr w:rsidR="00DF0D7C" w:rsidRPr="00664788" w14:paraId="4FA75644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493A4438" w14:textId="762EE5C4" w:rsidR="00DF0D7C" w:rsidRPr="00664788" w:rsidRDefault="00DF0D7C" w:rsidP="00FA06A1">
            <w:pPr>
              <w:pStyle w:val="table"/>
            </w:pPr>
            <w:r>
              <w:t xml:space="preserve">1. Get WEM Input Details from client as per Form 02 - WEM Input Template </w:t>
            </w:r>
            <w:r w:rsidR="00A846CB">
              <w:t>(</w:t>
            </w:r>
            <w:r>
              <w:t>Rev.00)</w:t>
            </w:r>
          </w:p>
        </w:tc>
        <w:sdt>
          <w:sdtPr>
            <w:id w:val="-118771149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  <w:vAlign w:val="center"/>
              </w:tcPr>
              <w:p w14:paraId="5B57FA20" w14:textId="5BF07D03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71819471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59237909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-39828927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40E73F30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32539E69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4CF0DEFC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2A7785C4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5D23BE32" w14:textId="77777777" w:rsidR="00DF0D7C" w:rsidRDefault="00DF0D7C" w:rsidP="00FA06A1">
            <w:pPr>
              <w:pStyle w:val="table"/>
            </w:pPr>
            <w:r>
              <w:t>2. Run WEM</w:t>
            </w:r>
            <w:r w:rsidR="00D7643C">
              <w:t xml:space="preserve"> as per input from client:</w:t>
            </w:r>
          </w:p>
          <w:p w14:paraId="57FB4669" w14:textId="7777777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1: Select Well File</w:t>
            </w:r>
          </w:p>
          <w:p w14:paraId="7C583C0D" w14:textId="7777777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2: Select a Program</w:t>
            </w:r>
          </w:p>
          <w:p w14:paraId="05ADB346" w14:textId="7777777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3: Use the Screen Wizard</w:t>
            </w:r>
          </w:p>
          <w:p w14:paraId="0EA69BF1" w14:textId="7777777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4: Configure the Well Data</w:t>
            </w:r>
          </w:p>
          <w:p w14:paraId="7371C848" w14:textId="53AF7809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5: Enter the Base Case</w:t>
            </w:r>
          </w:p>
          <w:p w14:paraId="0554B55B" w14:textId="7777777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6: Validate the Base Case</w:t>
            </w:r>
          </w:p>
          <w:p w14:paraId="2259B77A" w14:textId="7968B9F7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7: Run the Sensitivity for Perforating Design</w:t>
            </w:r>
          </w:p>
          <w:p w14:paraId="41B31EEF" w14:textId="35303F35" w:rsidR="00D7643C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8: Run Nodal</w:t>
            </w:r>
          </w:p>
          <w:p w14:paraId="61A55E0B" w14:textId="4D50B6E0" w:rsidR="00D7643C" w:rsidRPr="00664788" w:rsidRDefault="00D7643C" w:rsidP="00FA06A1">
            <w:pPr>
              <w:pStyle w:val="table"/>
              <w:numPr>
                <w:ilvl w:val="0"/>
                <w:numId w:val="8"/>
              </w:numPr>
            </w:pPr>
            <w:r>
              <w:t>Step 9: Create a Report</w:t>
            </w:r>
          </w:p>
        </w:tc>
        <w:sdt>
          <w:sdtPr>
            <w:id w:val="-35873865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2015C90E" w14:textId="11F7C83F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47882514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7ECED7A1" w14:textId="177DFD75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9582757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60332882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304C2330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73EEC7E5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1FA58824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4653877F" w14:textId="45955E30" w:rsidR="00D7643C" w:rsidRPr="00664788" w:rsidRDefault="00D7643C" w:rsidP="00FA06A1">
            <w:pPr>
              <w:pStyle w:val="table"/>
            </w:pPr>
            <w:r>
              <w:t>3. Submit the report produced from WEM to Operation Engineer (OE)</w:t>
            </w:r>
          </w:p>
        </w:tc>
        <w:sdt>
          <w:sdtPr>
            <w:id w:val="-205059416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0D81DE12" w14:textId="77777777" w:rsidR="00DF0D7C" w:rsidRPr="00664788" w:rsidRDefault="00DF0D7C" w:rsidP="00FA06A1">
                <w:pPr>
                  <w:pStyle w:val="table"/>
                  <w:jc w:val="center"/>
                </w:pPr>
                <w:r w:rsidRPr="0008747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1769965857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4A30FE3A" w14:textId="3B368926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05450497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5495DEEC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3B8A5837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45671BE2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257BFC6A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2C649B28" w14:textId="7D601EBA" w:rsidR="00DF0D7C" w:rsidRPr="00664788" w:rsidRDefault="00A846CB" w:rsidP="00FA06A1">
            <w:pPr>
              <w:pStyle w:val="table"/>
              <w:numPr>
                <w:ilvl w:val="0"/>
                <w:numId w:val="10"/>
              </w:numPr>
            </w:pPr>
            <w:r>
              <w:t>Gun Performance Plot</w:t>
            </w:r>
          </w:p>
        </w:tc>
        <w:sdt>
          <w:sdtPr>
            <w:id w:val="-10411904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2AA10B59" w14:textId="77777777" w:rsidR="00DF0D7C" w:rsidRPr="00664788" w:rsidRDefault="00DF0D7C" w:rsidP="00FA06A1">
                <w:pPr>
                  <w:pStyle w:val="table"/>
                  <w:jc w:val="center"/>
                </w:pPr>
                <w:r w:rsidRPr="0008747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1300038594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7F3D298C" w14:textId="3DCE98DF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7509616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686FE65B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5888EF53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185239B1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34140652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208F426E" w14:textId="14DEBD15" w:rsidR="00DF0D7C" w:rsidRPr="00664788" w:rsidRDefault="00A846CB" w:rsidP="00FA06A1">
            <w:pPr>
              <w:pStyle w:val="table"/>
              <w:numPr>
                <w:ilvl w:val="0"/>
                <w:numId w:val="10"/>
              </w:numPr>
            </w:pPr>
            <w:r>
              <w:t>PEM Tabular Report</w:t>
            </w:r>
          </w:p>
        </w:tc>
        <w:sdt>
          <w:sdtPr>
            <w:id w:val="9552910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32F43A39" w14:textId="77777777" w:rsidR="00DF0D7C" w:rsidRPr="00664788" w:rsidRDefault="00DF0D7C" w:rsidP="00FA06A1">
                <w:pPr>
                  <w:pStyle w:val="table"/>
                  <w:jc w:val="center"/>
                </w:pPr>
                <w:r w:rsidRPr="0008747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-657152829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5E6A6264" w14:textId="0564D41A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43734055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324D6D52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3678725F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45C86694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6A9C1FBB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7F43475C" w14:textId="6470BA01" w:rsidR="00DF0D7C" w:rsidRPr="00664788" w:rsidRDefault="00A846CB" w:rsidP="00FA06A1">
            <w:pPr>
              <w:pStyle w:val="table"/>
              <w:numPr>
                <w:ilvl w:val="0"/>
                <w:numId w:val="10"/>
              </w:numPr>
            </w:pPr>
            <w:r>
              <w:t>Inflow/Outflow Plot</w:t>
            </w:r>
          </w:p>
        </w:tc>
        <w:sdt>
          <w:sdtPr>
            <w:id w:val="-170701367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531590E0" w14:textId="77777777" w:rsidR="00DF0D7C" w:rsidRPr="00664788" w:rsidRDefault="00DF0D7C" w:rsidP="00FA06A1">
                <w:pPr>
                  <w:pStyle w:val="table"/>
                  <w:jc w:val="center"/>
                </w:pPr>
                <w:r w:rsidRPr="0008747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1897387701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7D63D656" w14:textId="1851EF70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1509520126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7A228FD5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18E408BC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7F2FDF72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1D3FF1F9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027A4AF0" w14:textId="5288B6C5" w:rsidR="00DF0D7C" w:rsidRPr="00664788" w:rsidRDefault="00A846CB" w:rsidP="00FA06A1">
            <w:pPr>
              <w:pStyle w:val="table"/>
              <w:numPr>
                <w:ilvl w:val="0"/>
                <w:numId w:val="10"/>
              </w:numPr>
            </w:pPr>
            <w:r>
              <w:t>Inflow/Outflow Input Summary</w:t>
            </w:r>
          </w:p>
        </w:tc>
        <w:sdt>
          <w:sdtPr>
            <w:id w:val="173897453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28999249" w14:textId="77777777" w:rsidR="00DF0D7C" w:rsidRPr="00664788" w:rsidRDefault="00DF0D7C" w:rsidP="00FA06A1">
                <w:pPr>
                  <w:pStyle w:val="table"/>
                  <w:jc w:val="center"/>
                </w:pPr>
                <w:r w:rsidRPr="0008747B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1396239904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268DBDBC" w14:textId="5DBE44F6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64929389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26B49D28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5E717CC0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42CBBDDF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073CCE18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3932AEC1" w14:textId="2D40815E" w:rsidR="00DF0D7C" w:rsidRPr="00664788" w:rsidRDefault="00A846CB" w:rsidP="00FA06A1">
            <w:pPr>
              <w:pStyle w:val="table"/>
            </w:pPr>
            <w:r>
              <w:t>4. Review WEM Output</w:t>
            </w:r>
          </w:p>
        </w:tc>
        <w:sdt>
          <w:sdtPr>
            <w:id w:val="-194406569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6866FF06" w14:textId="50B0A951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8591534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52526C02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-47303380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3F0678F8" w14:textId="5A6676B0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45A5D66B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061FA655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0C849C22" w14:textId="77777777" w:rsidTr="00FA06A1">
        <w:trPr>
          <w:trHeight w:val="380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42BB1F92" w14:textId="70878411" w:rsidR="00DF0D7C" w:rsidRPr="00664788" w:rsidRDefault="00A846CB" w:rsidP="00FA06A1">
            <w:pPr>
              <w:pStyle w:val="table"/>
            </w:pPr>
            <w:r>
              <w:t>5. Produce WEM Report as per Form 157 WEM Report Template (Rev0.0)</w:t>
            </w:r>
          </w:p>
        </w:tc>
        <w:sdt>
          <w:sdtPr>
            <w:id w:val="1086187664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1FB70E5D" w14:textId="46BE731A" w:rsidR="00DF0D7C" w:rsidRPr="00664788" w:rsidRDefault="00A846CB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-212051625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4CAED5F5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-161613481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6A52FF7A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67440AF2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3864C274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  <w:tr w:rsidR="00DF0D7C" w:rsidRPr="00664788" w14:paraId="40B83B2C" w14:textId="77777777" w:rsidTr="003B0B7C">
        <w:trPr>
          <w:trHeight w:val="976"/>
        </w:trPr>
        <w:tc>
          <w:tcPr>
            <w:tcW w:w="8075" w:type="dxa"/>
            <w:tcBorders>
              <w:top w:val="single" w:sz="4" w:space="0" w:color="A0C3D9" w:themeColor="text2" w:themeTint="66"/>
              <w:left w:val="single" w:sz="4" w:space="0" w:color="A0C3D9" w:themeColor="text2" w:themeTint="66"/>
              <w:bottom w:val="single" w:sz="4" w:space="0" w:color="A0C3D9" w:themeColor="text2" w:themeTint="66"/>
              <w:right w:val="single" w:sz="4" w:space="0" w:color="A0C3D9" w:themeColor="text2" w:themeTint="66"/>
            </w:tcBorders>
            <w:vAlign w:val="center"/>
          </w:tcPr>
          <w:p w14:paraId="56667C79" w14:textId="0AD9E92D" w:rsidR="00DF0D7C" w:rsidRPr="00664788" w:rsidRDefault="0001729F" w:rsidP="00FA06A1">
            <w:pPr>
              <w:pStyle w:val="table"/>
            </w:pPr>
            <w:r>
              <w:t>6. Submit to client</w:t>
            </w:r>
          </w:p>
        </w:tc>
        <w:sdt>
          <w:sdtPr>
            <w:id w:val="-1094384730"/>
            <w15:appearance w15:val="hidden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34C209AC" w14:textId="2A8940EA" w:rsidR="00DF0D7C" w:rsidRPr="00664788" w:rsidRDefault="0001729F" w:rsidP="00FA06A1">
                <w:pPr>
                  <w:pStyle w:val="table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sdt>
          <w:sdtPr>
            <w:id w:val="1046955376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12F9CB8D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sdt>
          <w:sdtPr>
            <w:id w:val="-66045883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tcBorders>
                  <w:top w:val="single" w:sz="4" w:space="0" w:color="A0C3D9" w:themeColor="text2" w:themeTint="66"/>
                  <w:left w:val="single" w:sz="4" w:space="0" w:color="A0C3D9" w:themeColor="text2" w:themeTint="66"/>
                  <w:bottom w:val="single" w:sz="4" w:space="0" w:color="A0C3D9" w:themeColor="text2" w:themeTint="66"/>
                  <w:right w:val="single" w:sz="4" w:space="0" w:color="A0C3D9" w:themeColor="text2" w:themeTint="66"/>
                </w:tcBorders>
              </w:tcPr>
              <w:p w14:paraId="14029F51" w14:textId="77777777" w:rsidR="00DF0D7C" w:rsidRPr="00664788" w:rsidRDefault="00DF0D7C" w:rsidP="00FA06A1">
                <w:pPr>
                  <w:pStyle w:val="table"/>
                  <w:jc w:val="center"/>
                </w:pPr>
                <w:r w:rsidRPr="000610E3">
                  <w:rPr>
                    <w:rFonts w:ascii="MS Gothic" w:eastAsia="MS Gothic" w:hAnsi="MS Gothic"/>
                  </w:rPr>
                  <w:t>☐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0C3D9" w:themeColor="text2" w:themeTint="66"/>
              <w:bottom w:val="nil"/>
              <w:right w:val="nil"/>
            </w:tcBorders>
            <w:vAlign w:val="center"/>
          </w:tcPr>
          <w:p w14:paraId="74CAA837" w14:textId="77777777" w:rsidR="00DF0D7C" w:rsidRPr="00664788" w:rsidRDefault="00DF0D7C" w:rsidP="00FA06A1">
            <w:pPr>
              <w:spacing w:line="240" w:lineRule="auto"/>
            </w:pPr>
          </w:p>
        </w:tc>
        <w:tc>
          <w:tcPr>
            <w:tcW w:w="3554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74B67C" w:themeFill="accent6"/>
            <w:vAlign w:val="center"/>
          </w:tcPr>
          <w:p w14:paraId="1DA43CAB" w14:textId="77777777" w:rsidR="00DF0D7C" w:rsidRPr="00664788" w:rsidRDefault="00DF0D7C" w:rsidP="00FA06A1">
            <w:pPr>
              <w:spacing w:before="40" w:after="40" w:line="240" w:lineRule="auto"/>
              <w:rPr>
                <w:color w:val="FFFFFF" w:themeColor="background1"/>
              </w:rPr>
            </w:pPr>
          </w:p>
        </w:tc>
      </w:tr>
    </w:tbl>
    <w:p w14:paraId="00F667C4" w14:textId="3E92D153" w:rsidR="00E07A42" w:rsidRPr="00664788" w:rsidRDefault="00FA06A1" w:rsidP="0068746E">
      <w:pPr>
        <w:pStyle w:val="small"/>
        <w:rPr>
          <w:sz w:val="2"/>
        </w:rPr>
      </w:pPr>
      <w:r>
        <w:rPr>
          <w:sz w:val="2"/>
        </w:rPr>
        <w:br w:type="textWrapping" w:clear="all"/>
      </w:r>
    </w:p>
    <w:sectPr w:rsidR="00E07A42" w:rsidRPr="00664788" w:rsidSect="0068746E">
      <w:pgSz w:w="15840" w:h="12240" w:orient="landscape"/>
      <w:pgMar w:top="720" w:right="720" w:bottom="720" w:left="720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70B9E" w14:textId="77777777" w:rsidR="008049B7" w:rsidRDefault="008049B7" w:rsidP="00C72A58">
      <w:pPr>
        <w:spacing w:after="0" w:line="240" w:lineRule="auto"/>
      </w:pPr>
      <w:r>
        <w:separator/>
      </w:r>
    </w:p>
  </w:endnote>
  <w:endnote w:type="continuationSeparator" w:id="0">
    <w:p w14:paraId="265D5509" w14:textId="77777777" w:rsidR="008049B7" w:rsidRDefault="008049B7" w:rsidP="00C72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rostile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9B958" w14:textId="77777777" w:rsidR="008049B7" w:rsidRDefault="008049B7" w:rsidP="00C72A58">
      <w:pPr>
        <w:spacing w:after="0" w:line="240" w:lineRule="auto"/>
      </w:pPr>
      <w:r>
        <w:separator/>
      </w:r>
    </w:p>
  </w:footnote>
  <w:footnote w:type="continuationSeparator" w:id="0">
    <w:p w14:paraId="73354707" w14:textId="77777777" w:rsidR="008049B7" w:rsidRDefault="008049B7" w:rsidP="00C72A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6446A"/>
    <w:multiLevelType w:val="hybridMultilevel"/>
    <w:tmpl w:val="93127F6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66F3C"/>
    <w:multiLevelType w:val="hybridMultilevel"/>
    <w:tmpl w:val="56EE4A78"/>
    <w:lvl w:ilvl="0" w:tplc="B1F45EBE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56F70"/>
    <w:multiLevelType w:val="hybridMultilevel"/>
    <w:tmpl w:val="E8AEFB9E"/>
    <w:lvl w:ilvl="0" w:tplc="44090019">
      <w:start w:val="1"/>
      <w:numFmt w:val="lowerLetter"/>
      <w:lvlText w:val="%1."/>
      <w:lvlJc w:val="left"/>
      <w:pPr>
        <w:ind w:left="1080" w:hanging="360"/>
      </w:pPr>
    </w:lvl>
    <w:lvl w:ilvl="1" w:tplc="44090019" w:tentative="1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7F23B2"/>
    <w:multiLevelType w:val="hybridMultilevel"/>
    <w:tmpl w:val="77705E64"/>
    <w:lvl w:ilvl="0" w:tplc="4409001B">
      <w:start w:val="1"/>
      <w:numFmt w:val="lowerRoman"/>
      <w:lvlText w:val="%1."/>
      <w:lvlJc w:val="righ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D447A"/>
    <w:multiLevelType w:val="hybridMultilevel"/>
    <w:tmpl w:val="B3C881AE"/>
    <w:lvl w:ilvl="0" w:tplc="5C2C5AFA">
      <w:start w:val="1"/>
      <w:numFmt w:val="decimal"/>
      <w:pStyle w:val="numberedtextligh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B348EE"/>
    <w:multiLevelType w:val="hybridMultilevel"/>
    <w:tmpl w:val="2C5C435E"/>
    <w:lvl w:ilvl="0" w:tplc="44090019">
      <w:start w:val="1"/>
      <w:numFmt w:val="lowerLetter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26380"/>
    <w:multiLevelType w:val="multilevel"/>
    <w:tmpl w:val="4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5DC4332"/>
    <w:multiLevelType w:val="hybridMultilevel"/>
    <w:tmpl w:val="4C4429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A5881"/>
    <w:multiLevelType w:val="hybridMultilevel"/>
    <w:tmpl w:val="150826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284"/>
    <w:multiLevelType w:val="hybridMultilevel"/>
    <w:tmpl w:val="273EBB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7AF"/>
    <w:rsid w:val="0001729F"/>
    <w:rsid w:val="00052E5F"/>
    <w:rsid w:val="00053CF4"/>
    <w:rsid w:val="000B44A1"/>
    <w:rsid w:val="000D4821"/>
    <w:rsid w:val="00101163"/>
    <w:rsid w:val="00111F2E"/>
    <w:rsid w:val="00126C84"/>
    <w:rsid w:val="00163B21"/>
    <w:rsid w:val="00170CCE"/>
    <w:rsid w:val="00196C44"/>
    <w:rsid w:val="001B58C8"/>
    <w:rsid w:val="001D1F7A"/>
    <w:rsid w:val="001E64AE"/>
    <w:rsid w:val="00265CAC"/>
    <w:rsid w:val="00277F6F"/>
    <w:rsid w:val="002935F4"/>
    <w:rsid w:val="002F0E70"/>
    <w:rsid w:val="003177AF"/>
    <w:rsid w:val="00325BF6"/>
    <w:rsid w:val="003325F2"/>
    <w:rsid w:val="0034152F"/>
    <w:rsid w:val="003471A0"/>
    <w:rsid w:val="00372907"/>
    <w:rsid w:val="00384929"/>
    <w:rsid w:val="00386F6C"/>
    <w:rsid w:val="003B0B7C"/>
    <w:rsid w:val="003C5715"/>
    <w:rsid w:val="0044538F"/>
    <w:rsid w:val="00477F18"/>
    <w:rsid w:val="0049773B"/>
    <w:rsid w:val="004A40BD"/>
    <w:rsid w:val="004A58C0"/>
    <w:rsid w:val="004B7167"/>
    <w:rsid w:val="004D5683"/>
    <w:rsid w:val="004D7BA7"/>
    <w:rsid w:val="004F413A"/>
    <w:rsid w:val="005169A1"/>
    <w:rsid w:val="00517DF5"/>
    <w:rsid w:val="005314E1"/>
    <w:rsid w:val="00531D65"/>
    <w:rsid w:val="00561A99"/>
    <w:rsid w:val="00562A2E"/>
    <w:rsid w:val="005D4B8F"/>
    <w:rsid w:val="00614894"/>
    <w:rsid w:val="00635404"/>
    <w:rsid w:val="006428A1"/>
    <w:rsid w:val="00664788"/>
    <w:rsid w:val="00683972"/>
    <w:rsid w:val="00684CD1"/>
    <w:rsid w:val="0068746E"/>
    <w:rsid w:val="006A18C8"/>
    <w:rsid w:val="006C7049"/>
    <w:rsid w:val="006F63A7"/>
    <w:rsid w:val="006F7CFE"/>
    <w:rsid w:val="007341F6"/>
    <w:rsid w:val="00756463"/>
    <w:rsid w:val="00771DED"/>
    <w:rsid w:val="00774810"/>
    <w:rsid w:val="0078472C"/>
    <w:rsid w:val="007A31DE"/>
    <w:rsid w:val="007D625E"/>
    <w:rsid w:val="007F560D"/>
    <w:rsid w:val="008049B7"/>
    <w:rsid w:val="00854426"/>
    <w:rsid w:val="008662EB"/>
    <w:rsid w:val="008729AF"/>
    <w:rsid w:val="00882954"/>
    <w:rsid w:val="00883A4B"/>
    <w:rsid w:val="008E405B"/>
    <w:rsid w:val="008F4A12"/>
    <w:rsid w:val="0098682E"/>
    <w:rsid w:val="009A6D03"/>
    <w:rsid w:val="009B1DE3"/>
    <w:rsid w:val="009B6434"/>
    <w:rsid w:val="009C13F7"/>
    <w:rsid w:val="009D59DA"/>
    <w:rsid w:val="009F0F2B"/>
    <w:rsid w:val="009F4BEC"/>
    <w:rsid w:val="009F4EDC"/>
    <w:rsid w:val="00A13FA8"/>
    <w:rsid w:val="00A31FE6"/>
    <w:rsid w:val="00A37F33"/>
    <w:rsid w:val="00A83424"/>
    <w:rsid w:val="00A846CB"/>
    <w:rsid w:val="00AA61CD"/>
    <w:rsid w:val="00AC7B5D"/>
    <w:rsid w:val="00AE3FA3"/>
    <w:rsid w:val="00AF0E85"/>
    <w:rsid w:val="00B34FAD"/>
    <w:rsid w:val="00C4491C"/>
    <w:rsid w:val="00C60B3E"/>
    <w:rsid w:val="00C72A58"/>
    <w:rsid w:val="00C73E4B"/>
    <w:rsid w:val="00C80C6D"/>
    <w:rsid w:val="00C91106"/>
    <w:rsid w:val="00CE6907"/>
    <w:rsid w:val="00D02F35"/>
    <w:rsid w:val="00D04CC3"/>
    <w:rsid w:val="00D14C70"/>
    <w:rsid w:val="00D27539"/>
    <w:rsid w:val="00D7643C"/>
    <w:rsid w:val="00DA3917"/>
    <w:rsid w:val="00DC6462"/>
    <w:rsid w:val="00DF0D7C"/>
    <w:rsid w:val="00E017A9"/>
    <w:rsid w:val="00E07A42"/>
    <w:rsid w:val="00E10EDB"/>
    <w:rsid w:val="00E12E97"/>
    <w:rsid w:val="00E361D6"/>
    <w:rsid w:val="00E40078"/>
    <w:rsid w:val="00E43C61"/>
    <w:rsid w:val="00EA0D8F"/>
    <w:rsid w:val="00EB3461"/>
    <w:rsid w:val="00EB3C64"/>
    <w:rsid w:val="00EC5A58"/>
    <w:rsid w:val="00EF118B"/>
    <w:rsid w:val="00EF676B"/>
    <w:rsid w:val="00F009BF"/>
    <w:rsid w:val="00F03D7C"/>
    <w:rsid w:val="00F045AC"/>
    <w:rsid w:val="00F2010B"/>
    <w:rsid w:val="00F97804"/>
    <w:rsid w:val="00FA06A1"/>
    <w:rsid w:val="00FF1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8634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788"/>
    <w:pPr>
      <w:spacing w:before="60" w:after="60" w:line="245" w:lineRule="auto"/>
    </w:pPr>
    <w:rPr>
      <w:color w:val="676C73" w:themeColor="text1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6647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Cs/>
      <w:color w:val="336380" w:themeColor="text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E07A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C6D6E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64788"/>
    <w:rPr>
      <w:rFonts w:asciiTheme="majorHAnsi" w:eastAsiaTheme="majorEastAsia" w:hAnsiTheme="majorHAnsi" w:cstheme="majorBidi"/>
      <w:color w:val="3C6D6E" w:themeColor="accent1" w:themeShade="BF"/>
      <w:sz w:val="26"/>
      <w:szCs w:val="26"/>
      <w:lang w:val="en-US"/>
    </w:rPr>
  </w:style>
  <w:style w:type="paragraph" w:styleId="ListParagraph">
    <w:name w:val="List Paragraph"/>
    <w:basedOn w:val="Normal"/>
    <w:uiPriority w:val="34"/>
    <w:semiHidden/>
    <w:qFormat/>
    <w:rsid w:val="00E07A42"/>
    <w:pPr>
      <w:ind w:left="720"/>
      <w:contextualSpacing/>
    </w:pPr>
  </w:style>
  <w:style w:type="table" w:styleId="TableGrid">
    <w:name w:val="Table Grid"/>
    <w:basedOn w:val="TableNormal"/>
    <w:uiPriority w:val="39"/>
    <w:rsid w:val="00531D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664788"/>
    <w:pPr>
      <w:spacing w:before="400" w:after="680" w:line="240" w:lineRule="auto"/>
      <w:ind w:left="720"/>
      <w:contextualSpacing/>
    </w:pPr>
    <w:rPr>
      <w:rFonts w:ascii="Impact" w:eastAsiaTheme="majorEastAsia" w:hAnsi="Impact" w:cstheme="majorBidi"/>
      <w:noProof/>
      <w:color w:val="336380" w:themeColor="text2"/>
      <w:kern w:val="28"/>
      <w:sz w:val="48"/>
      <w:szCs w:val="4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664788"/>
    <w:rPr>
      <w:rFonts w:ascii="Impact" w:eastAsiaTheme="majorEastAsia" w:hAnsi="Impact" w:cstheme="majorBidi"/>
      <w:noProof/>
      <w:color w:val="336380" w:themeColor="text2"/>
      <w:kern w:val="28"/>
      <w:sz w:val="48"/>
      <w:szCs w:val="48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664788"/>
    <w:rPr>
      <w:rFonts w:asciiTheme="majorHAnsi" w:eastAsiaTheme="majorEastAsia" w:hAnsiTheme="majorHAnsi" w:cstheme="majorBidi"/>
      <w:bCs/>
      <w:color w:val="336380" w:themeColor="text2"/>
      <w:sz w:val="32"/>
      <w:szCs w:val="32"/>
      <w:lang w:val="en-US"/>
    </w:rPr>
  </w:style>
  <w:style w:type="paragraph" w:customStyle="1" w:styleId="small">
    <w:name w:val="small"/>
    <w:next w:val="Normal"/>
    <w:semiHidden/>
    <w:rsid w:val="00664788"/>
    <w:pPr>
      <w:spacing w:after="0" w:line="360" w:lineRule="auto"/>
      <w:ind w:left="360"/>
    </w:pPr>
    <w:rPr>
      <w:color w:val="676C73" w:themeColor="text1"/>
      <w:sz w:val="20"/>
      <w:lang w:val="en-US"/>
    </w:rPr>
  </w:style>
  <w:style w:type="paragraph" w:customStyle="1" w:styleId="table">
    <w:name w:val="table"/>
    <w:basedOn w:val="Normal"/>
    <w:qFormat/>
    <w:rsid w:val="00664788"/>
    <w:pPr>
      <w:spacing w:line="240" w:lineRule="auto"/>
    </w:pPr>
  </w:style>
  <w:style w:type="paragraph" w:customStyle="1" w:styleId="largetext">
    <w:name w:val="large text"/>
    <w:basedOn w:val="Normal"/>
    <w:qFormat/>
    <w:rsid w:val="00664788"/>
    <w:pPr>
      <w:spacing w:before="40" w:after="40" w:line="240" w:lineRule="auto"/>
    </w:pPr>
    <w:rPr>
      <w:rFonts w:ascii="Impact" w:hAnsi="Impact"/>
      <w:color w:val="336380" w:themeColor="text2"/>
      <w:sz w:val="28"/>
    </w:rPr>
  </w:style>
  <w:style w:type="paragraph" w:customStyle="1" w:styleId="tableheaddark">
    <w:name w:val="table head dark"/>
    <w:basedOn w:val="Normal"/>
    <w:qFormat/>
    <w:rsid w:val="00664788"/>
    <w:pPr>
      <w:spacing w:before="40" w:after="40" w:line="240" w:lineRule="auto"/>
    </w:pPr>
    <w:rPr>
      <w:rFonts w:ascii="Impact" w:hAnsi="Impact"/>
      <w:color w:val="FFFFFF" w:themeColor="background1"/>
      <w:sz w:val="32"/>
    </w:rPr>
  </w:style>
  <w:style w:type="paragraph" w:customStyle="1" w:styleId="tableheadwhite">
    <w:name w:val="table head white"/>
    <w:basedOn w:val="Normal"/>
    <w:qFormat/>
    <w:rsid w:val="00664788"/>
    <w:pPr>
      <w:spacing w:before="40" w:after="40" w:line="240" w:lineRule="auto"/>
    </w:pPr>
    <w:rPr>
      <w:rFonts w:ascii="Impact" w:hAnsi="Impact"/>
      <w:color w:val="FFFFFF" w:themeColor="background1"/>
      <w:sz w:val="32"/>
    </w:rPr>
  </w:style>
  <w:style w:type="paragraph" w:customStyle="1" w:styleId="numberedtextlight">
    <w:name w:val="numbered text light"/>
    <w:basedOn w:val="ListParagraph"/>
    <w:qFormat/>
    <w:rsid w:val="00C73E4B"/>
    <w:pPr>
      <w:numPr>
        <w:numId w:val="6"/>
      </w:numPr>
      <w:spacing w:before="40" w:after="40" w:line="240" w:lineRule="auto"/>
      <w:ind w:left="280" w:hanging="270"/>
    </w:pPr>
    <w:rPr>
      <w:rFonts w:asciiTheme="majorHAnsi" w:hAnsiTheme="majorHAnsi"/>
      <w:color w:val="FFFFFF" w:themeColor="background1"/>
    </w:rPr>
  </w:style>
  <w:style w:type="paragraph" w:customStyle="1" w:styleId="Titlebartext">
    <w:name w:val="Title bar text"/>
    <w:basedOn w:val="Normal"/>
    <w:link w:val="TitlebartextChar"/>
    <w:qFormat/>
    <w:rsid w:val="00664788"/>
    <w:rPr>
      <w:color w:val="FFFFFF" w:themeColor="background1"/>
      <w:sz w:val="23"/>
    </w:rPr>
  </w:style>
  <w:style w:type="character" w:customStyle="1" w:styleId="TitlebartextChar">
    <w:name w:val="Title bar text Char"/>
    <w:basedOn w:val="DefaultParagraphFont"/>
    <w:link w:val="Titlebartext"/>
    <w:rsid w:val="00664788"/>
    <w:rPr>
      <w:color w:val="FFFFFF" w:themeColor="background1"/>
      <w:sz w:val="23"/>
      <w:lang w:val="en-US"/>
    </w:rPr>
  </w:style>
  <w:style w:type="paragraph" w:styleId="Header">
    <w:name w:val="header"/>
    <w:basedOn w:val="Normal"/>
    <w:link w:val="HeaderChar"/>
    <w:uiPriority w:val="99"/>
    <w:semiHidden/>
    <w:rsid w:val="00C911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788"/>
    <w:rPr>
      <w:color w:val="676C73" w:themeColor="text1"/>
      <w:sz w:val="20"/>
      <w:lang w:val="en-US"/>
    </w:rPr>
  </w:style>
  <w:style w:type="paragraph" w:styleId="Footer">
    <w:name w:val="footer"/>
    <w:basedOn w:val="Normal"/>
    <w:link w:val="FooterChar"/>
    <w:uiPriority w:val="99"/>
    <w:semiHidden/>
    <w:rsid w:val="00C911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4788"/>
    <w:rPr>
      <w:color w:val="676C73" w:themeColor="text1"/>
      <w:sz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6647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D038\AppData\Roaming\Microsoft\Templates\Wellness%20checklist.dotx" TargetMode="External"/></Relationships>
</file>

<file path=word/theme/theme1.xml><?xml version="1.0" encoding="utf-8"?>
<a:theme xmlns:a="http://schemas.openxmlformats.org/drawingml/2006/main" name="Office Theme">
  <a:themeElements>
    <a:clrScheme name="Custom 302">
      <a:dk1>
        <a:srgbClr val="676C73"/>
      </a:dk1>
      <a:lt1>
        <a:sysClr val="window" lastClr="FFFFFF"/>
      </a:lt1>
      <a:dk2>
        <a:srgbClr val="336380"/>
      </a:dk2>
      <a:lt2>
        <a:srgbClr val="EEECE1"/>
      </a:lt2>
      <a:accent1>
        <a:srgbClr val="509394"/>
      </a:accent1>
      <a:accent2>
        <a:srgbClr val="8E8985"/>
      </a:accent2>
      <a:accent3>
        <a:srgbClr val="91A8AE"/>
      </a:accent3>
      <a:accent4>
        <a:srgbClr val="52889E"/>
      </a:accent4>
      <a:accent5>
        <a:srgbClr val="F4E9B8"/>
      </a:accent5>
      <a:accent6>
        <a:srgbClr val="74B67C"/>
      </a:accent6>
      <a:hlink>
        <a:srgbClr val="52889E"/>
      </a:hlink>
      <a:folHlink>
        <a:srgbClr val="8E8985"/>
      </a:folHlink>
    </a:clrScheme>
    <a:fontScheme name="Metal">
      <a:majorFont>
        <a:latin typeface="Eurostile"/>
        <a:ea typeface=""/>
        <a:cs typeface=""/>
        <a:font script="Jpan" typeface="メイリオ"/>
      </a:majorFont>
      <a:minorFont>
        <a:latin typeface="Eurostile"/>
        <a:ea typeface=""/>
        <a:cs typeface=""/>
        <a:font script="Jpan" typeface="メイリオ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dc7352e55e77714fab0739bd1a2ce12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b47b806cf7e90fe7257fa1ff83c741b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A582B-1EFA-4310-8D3C-77AE0C28AC5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558CDBD3-9F38-45C0-B09F-17E9709BFC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DE1B5E-2D3E-4D36-8D78-2BF2A0FB54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6AC5BD-C687-4A45-8FE9-FD44BBE51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Wellness checklist</Template>
  <TotalTime>0</TotalTime>
  <Pages>1</Pages>
  <Words>283</Words>
  <Characters>1250</Characters>
  <Application>Microsoft Office Word</Application>
  <DocSecurity>0</DocSecurity>
  <Lines>125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2020-01-15T05:19:00Z</dcterms:created>
  <dcterms:modified xsi:type="dcterms:W3CDTF">2020-01-15T07:54:00Z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